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629" w:rsidRDefault="004D4629" w:rsidP="004D4629">
      <w:pPr>
        <w:pStyle w:val="Corpodetexto"/>
        <w:rPr>
          <w:sz w:val="22"/>
        </w:rPr>
      </w:pPr>
      <w:r>
        <w:rPr>
          <w:sz w:val="22"/>
        </w:rPr>
        <w:t>ESTADO DE SANTA CATARINA</w:t>
      </w:r>
    </w:p>
    <w:p w:rsidR="004D4629" w:rsidRDefault="004D4629" w:rsidP="004D4629">
      <w:pPr>
        <w:pStyle w:val="Corpodetexto"/>
        <w:rPr>
          <w:sz w:val="22"/>
          <w:lang w:val="pt-BR"/>
        </w:rPr>
      </w:pPr>
      <w:r>
        <w:rPr>
          <w:sz w:val="22"/>
        </w:rPr>
        <w:t xml:space="preserve">PREFEITURA MUNICIPAL DE </w:t>
      </w:r>
      <w:r>
        <w:rPr>
          <w:sz w:val="22"/>
          <w:lang w:val="pt-BR"/>
        </w:rPr>
        <w:t>PALMEIRA</w:t>
      </w:r>
    </w:p>
    <w:p w:rsidR="004D4629" w:rsidRDefault="004D4629" w:rsidP="004D4629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4"/>
          <w:u w:val="single"/>
        </w:rPr>
      </w:pPr>
    </w:p>
    <w:p w:rsidR="004D4629" w:rsidRDefault="004D4629" w:rsidP="004D4629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>
        <w:rPr>
          <w:b/>
          <w:color w:val="000000"/>
          <w:sz w:val="22"/>
          <w:u w:val="single"/>
        </w:rPr>
        <w:t xml:space="preserve">CONVOCAÇÃO DE INTERESSADOS NA LICITAÇÃO/ </w:t>
      </w:r>
    </w:p>
    <w:p w:rsidR="004D4629" w:rsidRDefault="004D4629" w:rsidP="004D4629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2"/>
          <w:u w:val="single"/>
        </w:rPr>
      </w:pPr>
      <w:r>
        <w:rPr>
          <w:b/>
          <w:color w:val="000000"/>
          <w:sz w:val="22"/>
          <w:u w:val="single"/>
        </w:rPr>
        <w:t xml:space="preserve">PREGÃO PRESENCIAL Nº </w:t>
      </w:r>
      <w:r w:rsidR="00F11B5C">
        <w:rPr>
          <w:b/>
          <w:color w:val="000000"/>
          <w:sz w:val="22"/>
          <w:u w:val="single"/>
        </w:rPr>
        <w:t>08/2019</w:t>
      </w:r>
    </w:p>
    <w:p w:rsidR="004D4629" w:rsidRDefault="004D4629" w:rsidP="004D4629">
      <w:pPr>
        <w:rPr>
          <w:color w:val="000000"/>
          <w:sz w:val="18"/>
        </w:rPr>
      </w:pPr>
    </w:p>
    <w:p w:rsidR="00EA4863" w:rsidRDefault="004D4629" w:rsidP="00F11B5C">
      <w:pPr>
        <w:widowControl w:val="0"/>
        <w:autoSpaceDE w:val="0"/>
        <w:autoSpaceDN w:val="0"/>
        <w:adjustRightInd w:val="0"/>
        <w:jc w:val="both"/>
      </w:pPr>
      <w:r>
        <w:rPr>
          <w:b/>
          <w:sz w:val="20"/>
          <w:szCs w:val="20"/>
        </w:rPr>
        <w:t>O município de PALMEIRA</w:t>
      </w:r>
      <w:r>
        <w:rPr>
          <w:sz w:val="20"/>
          <w:szCs w:val="20"/>
        </w:rPr>
        <w:t>, pessoa jurídica de direito público interno, inscrita no CPNJ sob n°. 01.610.566/0001-06, com sede a Rua Roberto Hemkemaier, n°. 200, centro, em Palmeira/SC, representada por sua Prefeita Municipal, Sra. FERNANDA DE SOUZA CÓRDOVA</w:t>
      </w:r>
      <w:r>
        <w:rPr>
          <w:color w:val="000000"/>
          <w:sz w:val="20"/>
          <w:szCs w:val="20"/>
        </w:rPr>
        <w:t xml:space="preserve"> e por meio da Comissão Permanente de Licitações, </w:t>
      </w:r>
      <w:r w:rsidRPr="00F11B5C">
        <w:rPr>
          <w:color w:val="000000"/>
          <w:sz w:val="20"/>
          <w:szCs w:val="20"/>
        </w:rPr>
        <w:t xml:space="preserve">comunica aos interessados que fará realizar licitação na modalidade PREGÃO PRESENCIAL que tem por </w:t>
      </w:r>
      <w:r w:rsidRPr="00F11B5C">
        <w:rPr>
          <w:color w:val="000000"/>
          <w:sz w:val="20"/>
          <w:szCs w:val="20"/>
          <w:u w:val="single"/>
        </w:rPr>
        <w:t>objeto</w:t>
      </w:r>
      <w:r w:rsidRPr="00F11B5C">
        <w:rPr>
          <w:color w:val="000000"/>
          <w:sz w:val="20"/>
          <w:szCs w:val="20"/>
        </w:rPr>
        <w:t xml:space="preserve"> a “</w:t>
      </w:r>
      <w:r w:rsidRPr="00F11B5C">
        <w:rPr>
          <w:b/>
          <w:iCs/>
          <w:sz w:val="20"/>
          <w:szCs w:val="20"/>
          <w:u w:val="single"/>
        </w:rPr>
        <w:t>Contratação de serviço de Transporte para viagens dos Grupos da Assistência Social e da Administração, e ainda viagens para substituir veículos da Secretaria de educação e Secretaria de Saúde</w:t>
      </w:r>
      <w:r w:rsidRPr="00F11B5C">
        <w:rPr>
          <w:b/>
          <w:sz w:val="20"/>
          <w:szCs w:val="20"/>
        </w:rPr>
        <w:t>”.</w:t>
      </w:r>
      <w:r w:rsidRPr="00F11B5C">
        <w:rPr>
          <w:color w:val="000000"/>
          <w:sz w:val="20"/>
          <w:szCs w:val="20"/>
        </w:rPr>
        <w:t xml:space="preserve"> Os envelopes de "PROPOSTA" e "DOCUMENTAÇÃO" deverão ser entregues no Setor de Licitações, localizado na sede deste Município – </w:t>
      </w:r>
      <w:r w:rsidRPr="00F11B5C">
        <w:rPr>
          <w:sz w:val="20"/>
          <w:szCs w:val="20"/>
        </w:rPr>
        <w:t>Rua Roberto Hemkemaier, n°. 200, centro</w:t>
      </w:r>
      <w:r w:rsidRPr="00F11B5C">
        <w:rPr>
          <w:color w:val="000000"/>
          <w:sz w:val="20"/>
          <w:szCs w:val="20"/>
        </w:rPr>
        <w:t xml:space="preserve">. </w:t>
      </w:r>
      <w:r w:rsidR="00F11B5C" w:rsidRPr="00F11B5C">
        <w:rPr>
          <w:b/>
          <w:bCs/>
          <w:color w:val="000000"/>
          <w:sz w:val="20"/>
          <w:szCs w:val="20"/>
        </w:rPr>
        <w:t xml:space="preserve">O Credenciamento será feito a partir das </w:t>
      </w:r>
      <w:r w:rsidR="00F11B5C" w:rsidRPr="00F11B5C">
        <w:rPr>
          <w:b/>
          <w:bCs/>
          <w:color w:val="000000"/>
          <w:sz w:val="20"/>
          <w:szCs w:val="20"/>
          <w:u w:val="single"/>
        </w:rPr>
        <w:t>13h20min</w:t>
      </w:r>
      <w:r w:rsidR="00F11B5C" w:rsidRPr="00F11B5C">
        <w:rPr>
          <w:b/>
          <w:bCs/>
          <w:color w:val="000000"/>
          <w:sz w:val="20"/>
          <w:szCs w:val="20"/>
        </w:rPr>
        <w:t xml:space="preserve"> do </w:t>
      </w:r>
      <w:r w:rsidR="00F11B5C" w:rsidRPr="00F11B5C">
        <w:rPr>
          <w:b/>
          <w:bCs/>
          <w:color w:val="000000"/>
          <w:sz w:val="20"/>
          <w:szCs w:val="20"/>
          <w:u w:val="single"/>
        </w:rPr>
        <w:t>dia 15.03.2019</w:t>
      </w:r>
      <w:r w:rsidR="00F11B5C" w:rsidRPr="00F11B5C">
        <w:rPr>
          <w:b/>
          <w:bCs/>
          <w:color w:val="000000"/>
          <w:sz w:val="20"/>
          <w:szCs w:val="20"/>
        </w:rPr>
        <w:t xml:space="preserve">. Abertura da sessão será às 13h30min do mesmo dia. </w:t>
      </w:r>
      <w:r w:rsidRPr="00F11B5C">
        <w:rPr>
          <w:b/>
          <w:bCs/>
          <w:color w:val="000000"/>
          <w:sz w:val="20"/>
          <w:szCs w:val="20"/>
        </w:rPr>
        <w:t xml:space="preserve"> </w:t>
      </w:r>
      <w:r w:rsidRPr="00F11B5C">
        <w:rPr>
          <w:color w:val="000000"/>
          <w:sz w:val="20"/>
          <w:szCs w:val="20"/>
        </w:rPr>
        <w:t xml:space="preserve">A presente licitação será do tipo </w:t>
      </w:r>
      <w:r w:rsidRPr="00F11B5C">
        <w:rPr>
          <w:color w:val="000000"/>
          <w:sz w:val="20"/>
          <w:szCs w:val="20"/>
          <w:u w:val="single"/>
        </w:rPr>
        <w:t>MENOR PREÇO POR ITEM</w:t>
      </w:r>
      <w:r w:rsidRPr="00F11B5C">
        <w:rPr>
          <w:color w:val="000000"/>
          <w:sz w:val="20"/>
          <w:szCs w:val="20"/>
        </w:rPr>
        <w:t xml:space="preserve"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 w:rsidRPr="00F11B5C">
        <w:rPr>
          <w:sz w:val="20"/>
          <w:szCs w:val="20"/>
        </w:rPr>
        <w:t xml:space="preserve">junto ao sítio </w:t>
      </w:r>
      <w:hyperlink r:id="rId4" w:history="1">
        <w:r w:rsidRPr="00F11B5C">
          <w:rPr>
            <w:rStyle w:val="Hyperlink"/>
            <w:sz w:val="20"/>
            <w:szCs w:val="20"/>
          </w:rPr>
          <w:t>http://www.palmeira.sc.gov.br</w:t>
        </w:r>
      </w:hyperlink>
      <w:r w:rsidRPr="00F11B5C">
        <w:rPr>
          <w:sz w:val="20"/>
          <w:szCs w:val="20"/>
        </w:rPr>
        <w:t>. Impugnações ou questionamentos acerca do edital, inclusive os de ordem técnica, serão respondidos pela Pregoeira exclusivamente por meio eletrônico por</w:t>
      </w:r>
      <w:r>
        <w:rPr>
          <w:sz w:val="20"/>
          <w:szCs w:val="20"/>
        </w:rPr>
        <w:t xml:space="preserve"> meio do endereço </w:t>
      </w:r>
      <w:hyperlink r:id="rId5" w:history="1">
        <w:r>
          <w:rPr>
            <w:rStyle w:val="Hyperlink"/>
            <w:sz w:val="20"/>
            <w:szCs w:val="20"/>
          </w:rPr>
          <w:t>licitacoes@palmeira.sc.gov.br</w:t>
        </w:r>
      </w:hyperlink>
      <w:r>
        <w:rPr>
          <w:sz w:val="20"/>
          <w:szCs w:val="20"/>
        </w:rPr>
        <w:t xml:space="preserve">, desde que enviados a este e-mail no prazo de até 02 (dois) dias úteis da data designada para a abertura da sessão, sendo de responsabilidade dos interessados a consulta ao sítio </w:t>
      </w:r>
      <w:hyperlink r:id="rId6" w:history="1">
        <w:r>
          <w:rPr>
            <w:rStyle w:val="Hyperlink"/>
            <w:sz w:val="20"/>
            <w:szCs w:val="20"/>
          </w:rPr>
          <w:t>http://www.palmeira.sc.gov.br</w:t>
        </w:r>
      </w:hyperlink>
      <w:r>
        <w:rPr>
          <w:sz w:val="20"/>
          <w:szCs w:val="20"/>
        </w:rPr>
        <w:t xml:space="preserve"> para obter informações </w:t>
      </w:r>
      <w:bookmarkStart w:id="0" w:name="_GoBack"/>
      <w:bookmarkEnd w:id="0"/>
      <w:r>
        <w:rPr>
          <w:sz w:val="20"/>
          <w:szCs w:val="20"/>
        </w:rPr>
        <w:t xml:space="preserve">sobre esta licitação antes da participação nas sessões. </w:t>
      </w:r>
      <w:r w:rsidR="00F11B5C">
        <w:rPr>
          <w:color w:val="000000"/>
          <w:sz w:val="20"/>
          <w:szCs w:val="20"/>
        </w:rPr>
        <w:t>Palmeira</w:t>
      </w:r>
      <w:r w:rsidR="00F11B5C" w:rsidRPr="00707C62">
        <w:rPr>
          <w:color w:val="000000"/>
          <w:sz w:val="20"/>
          <w:szCs w:val="20"/>
        </w:rPr>
        <w:t xml:space="preserve">, </w:t>
      </w:r>
      <w:r w:rsidR="00F11B5C">
        <w:rPr>
          <w:color w:val="000000"/>
          <w:sz w:val="20"/>
          <w:szCs w:val="20"/>
        </w:rPr>
        <w:t>2</w:t>
      </w:r>
      <w:r w:rsidR="00F11B5C">
        <w:rPr>
          <w:color w:val="000000"/>
          <w:sz w:val="20"/>
          <w:szCs w:val="20"/>
        </w:rPr>
        <w:t>6</w:t>
      </w:r>
      <w:r w:rsidR="00F11B5C">
        <w:rPr>
          <w:color w:val="000000"/>
          <w:sz w:val="20"/>
          <w:szCs w:val="20"/>
        </w:rPr>
        <w:t xml:space="preserve"> de fevereiro de 2019</w:t>
      </w:r>
      <w:r w:rsidR="00F11B5C" w:rsidRPr="00707C62">
        <w:rPr>
          <w:color w:val="000000"/>
          <w:sz w:val="20"/>
          <w:szCs w:val="20"/>
        </w:rPr>
        <w:t>.</w:t>
      </w:r>
      <w:r w:rsidR="00F11B5C">
        <w:rPr>
          <w:color w:val="000000"/>
          <w:sz w:val="20"/>
          <w:szCs w:val="20"/>
        </w:rPr>
        <w:t xml:space="preserve"> </w:t>
      </w:r>
      <w:r w:rsidR="00F11B5C">
        <w:rPr>
          <w:b/>
          <w:bCs/>
          <w:sz w:val="20"/>
          <w:szCs w:val="20"/>
        </w:rPr>
        <w:t xml:space="preserve">VIVIANE LOPES GODOY – </w:t>
      </w:r>
      <w:r w:rsidR="00F11B5C">
        <w:rPr>
          <w:sz w:val="20"/>
          <w:szCs w:val="20"/>
        </w:rPr>
        <w:t>Presidente da Comissão de Licitação</w:t>
      </w:r>
    </w:p>
    <w:sectPr w:rsidR="00EA48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33E"/>
    <w:rsid w:val="004D4629"/>
    <w:rsid w:val="00BA733E"/>
    <w:rsid w:val="00EA4863"/>
    <w:rsid w:val="00F11B5C"/>
    <w:rsid w:val="00FC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4443"/>
  <w15:docId w15:val="{BA41756E-F495-400E-A2D4-7F07AA49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4629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C0C27"/>
    <w:pPr>
      <w:keepNext/>
      <w:outlineLvl w:val="0"/>
    </w:pPr>
    <w:rPr>
      <w:b/>
      <w:bCs/>
      <w:lang w:eastAsia="en-US"/>
    </w:rPr>
  </w:style>
  <w:style w:type="paragraph" w:styleId="Ttulo2">
    <w:name w:val="heading 2"/>
    <w:basedOn w:val="Normal"/>
    <w:next w:val="Normal"/>
    <w:link w:val="Ttulo2Char"/>
    <w:qFormat/>
    <w:rsid w:val="00FC0C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qFormat/>
    <w:rsid w:val="00FC0C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C0C27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0C27"/>
    <w:rPr>
      <w:b/>
      <w:bCs/>
      <w:sz w:val="24"/>
      <w:szCs w:val="24"/>
    </w:rPr>
  </w:style>
  <w:style w:type="character" w:customStyle="1" w:styleId="Ttulo2Char">
    <w:name w:val="Título 2 Char"/>
    <w:link w:val="Ttulo2"/>
    <w:rsid w:val="00FC0C2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FC0C27"/>
    <w:rPr>
      <w:rFonts w:ascii="Cambria" w:hAnsi="Cambria"/>
      <w:b/>
      <w:bCs/>
      <w:sz w:val="26"/>
      <w:szCs w:val="26"/>
    </w:rPr>
  </w:style>
  <w:style w:type="character" w:customStyle="1" w:styleId="Ttulo7Char">
    <w:name w:val="Título 7 Char"/>
    <w:link w:val="Ttulo7"/>
    <w:rsid w:val="00FC0C27"/>
    <w:rPr>
      <w:rFonts w:ascii="Calibri" w:hAnsi="Calibri"/>
      <w:sz w:val="24"/>
      <w:szCs w:val="24"/>
    </w:rPr>
  </w:style>
  <w:style w:type="character" w:styleId="Hyperlink">
    <w:name w:val="Hyperlink"/>
    <w:rsid w:val="00BA733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A733E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BA733E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lmeira.sc.gov.br" TargetMode="External"/><Relationship Id="rId5" Type="http://schemas.openxmlformats.org/officeDocument/2006/relationships/hyperlink" Target="mailto:licitacoes@palmeira.sc.gov.br" TargetMode="External"/><Relationship Id="rId4" Type="http://schemas.openxmlformats.org/officeDocument/2006/relationships/hyperlink" Target="http://www.palmeir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4</cp:revision>
  <dcterms:created xsi:type="dcterms:W3CDTF">2018-03-23T18:09:00Z</dcterms:created>
  <dcterms:modified xsi:type="dcterms:W3CDTF">2019-02-26T22:02:00Z</dcterms:modified>
</cp:coreProperties>
</file>