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EDITAL DE LICITAÇÃO</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PROCESSO LICITATÓRIO Nº </w:t>
      </w:r>
      <w:r w:rsidR="00343A9B">
        <w:rPr>
          <w:rFonts w:ascii="Arial" w:hAnsi="Arial" w:cs="Arial"/>
          <w:b/>
          <w:sz w:val="36"/>
          <w:szCs w:val="36"/>
        </w:rPr>
        <w:t>47/2017</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PREGÃO PRESENCIAL Nº </w:t>
      </w:r>
      <w:r w:rsidR="00343A9B">
        <w:rPr>
          <w:rFonts w:ascii="Arial" w:hAnsi="Arial" w:cs="Arial"/>
          <w:b/>
          <w:sz w:val="36"/>
          <w:szCs w:val="36"/>
        </w:rPr>
        <w:t>20/2017</w:t>
      </w:r>
    </w:p>
    <w:p w:rsidR="00FE2E22" w:rsidRPr="004E5CB4" w:rsidRDefault="00FE2E22" w:rsidP="00441626">
      <w:pPr>
        <w:pStyle w:val="Ttulo4"/>
        <w:tabs>
          <w:tab w:val="left" w:pos="708"/>
        </w:tabs>
        <w:jc w:val="both"/>
        <w:rPr>
          <w:rFonts w:ascii="Arial" w:hAnsi="Arial" w:cs="Arial"/>
          <w:bCs/>
          <w:sz w:val="22"/>
        </w:rPr>
      </w:pPr>
    </w:p>
    <w:p w:rsidR="0001128F" w:rsidRPr="00511B3B" w:rsidRDefault="00511B3B" w:rsidP="0001128F">
      <w:pPr>
        <w:ind w:firstLine="1701"/>
        <w:jc w:val="both"/>
        <w:rPr>
          <w:rFonts w:ascii="Arial" w:hAnsi="Arial" w:cs="Arial"/>
        </w:rPr>
      </w:pPr>
      <w:r w:rsidRPr="007B57BA">
        <w:rPr>
          <w:rFonts w:ascii="Arial" w:hAnsi="Arial" w:cs="Arial"/>
        </w:rPr>
        <w:t xml:space="preserve">O </w:t>
      </w:r>
      <w:r w:rsidRPr="007B57BA">
        <w:rPr>
          <w:rFonts w:ascii="Arial" w:hAnsi="Arial" w:cs="Arial"/>
          <w:b/>
        </w:rPr>
        <w:t>MUNICÍPIO DE PALMEIRA</w:t>
      </w:r>
      <w:r w:rsidRPr="007B57BA">
        <w:rPr>
          <w:rFonts w:ascii="Arial" w:hAnsi="Arial" w:cs="Arial"/>
        </w:rPr>
        <w:t>, pessoa jurídica de direito público interno, inscrita no CPNJ sob n°. 01.610.566/0001-06, com sede a Rua Roberto Hemkemaier, n°. 200, centro, em Palmeira/SC, representada por sua Prefeita Municipal, Sra. FERNANDA DE SOUZA CÓRDOVA,</w:t>
      </w:r>
      <w:r w:rsidRPr="007B57BA">
        <w:rPr>
          <w:rFonts w:ascii="Arial" w:hAnsi="Arial" w:cs="Arial"/>
          <w:bCs/>
          <w:color w:val="000000"/>
        </w:rPr>
        <w:t xml:space="preserve"> </w:t>
      </w:r>
      <w:r w:rsidRPr="007B57BA">
        <w:rPr>
          <w:rFonts w:ascii="Arial" w:hAnsi="Arial" w:cs="Arial"/>
          <w:color w:val="000000"/>
        </w:rPr>
        <w:t xml:space="preserve">por meio da Pregoeira e sua Equipe de Apoio, </w:t>
      </w:r>
      <w:r w:rsidRPr="00343A9B">
        <w:rPr>
          <w:rFonts w:ascii="Arial" w:hAnsi="Arial" w:cs="Arial"/>
          <w:color w:val="000000"/>
        </w:rPr>
        <w:t xml:space="preserve">comunicam aos interessados que farão realizar licitação na modalidade PREGÃO PRESENCIAL que tem por </w:t>
      </w:r>
      <w:r w:rsidRPr="00343A9B">
        <w:rPr>
          <w:rFonts w:ascii="Arial" w:hAnsi="Arial" w:cs="Arial"/>
          <w:color w:val="000000"/>
          <w:u w:val="single"/>
        </w:rPr>
        <w:t>objeto</w:t>
      </w:r>
      <w:r w:rsidRPr="00343A9B">
        <w:rPr>
          <w:rFonts w:ascii="Arial" w:hAnsi="Arial" w:cs="Arial"/>
          <w:color w:val="000000"/>
        </w:rPr>
        <w:t xml:space="preserve"> a </w:t>
      </w:r>
      <w:r w:rsidR="00343A9B" w:rsidRPr="00343A9B">
        <w:rPr>
          <w:rFonts w:ascii="Arial" w:hAnsi="Arial" w:cs="Arial"/>
        </w:rPr>
        <w:t>“</w:t>
      </w:r>
      <w:r w:rsidR="00343A9B" w:rsidRPr="00343A9B">
        <w:rPr>
          <w:rFonts w:ascii="Arial" w:hAnsi="Arial" w:cs="Arial"/>
          <w:b/>
        </w:rPr>
        <w:t>Aquisição de equipamentos para uso no CRAS e SCFV</w:t>
      </w:r>
      <w:r w:rsidR="00343A9B" w:rsidRPr="00343A9B">
        <w:rPr>
          <w:rFonts w:ascii="Arial" w:hAnsi="Arial" w:cs="Arial"/>
        </w:rPr>
        <w:t xml:space="preserve">”. Os envelopes de "PROPOSTA" e "DOCUMENTAÇÃO" deverão ser entregues no Setor de Licitações, localizado na sede deste Município – Rua Roberto Hemkemaier, n°. 200, centro. </w:t>
      </w:r>
      <w:r w:rsidR="00343A9B" w:rsidRPr="00343A9B">
        <w:rPr>
          <w:rFonts w:ascii="Arial" w:hAnsi="Arial" w:cs="Arial"/>
          <w:b/>
        </w:rPr>
        <w:t xml:space="preserve">O Credenciamento será feito a partir das 09h20min do dia 18.10.2017. Abertura da sessão será às 09h40min do mesmo dia. </w:t>
      </w:r>
      <w:r w:rsidR="00DB2211" w:rsidRPr="00343A9B">
        <w:rPr>
          <w:rFonts w:ascii="Arial" w:hAnsi="Arial" w:cs="Arial"/>
          <w:color w:val="000000"/>
        </w:rPr>
        <w:t xml:space="preserve">A presente licitação será do tipo </w:t>
      </w:r>
      <w:r w:rsidR="00DB2211" w:rsidRPr="00343A9B">
        <w:rPr>
          <w:rFonts w:ascii="Arial" w:hAnsi="Arial" w:cs="Arial"/>
          <w:color w:val="000000"/>
          <w:u w:val="single"/>
        </w:rPr>
        <w:t xml:space="preserve">MENOR PREÇO </w:t>
      </w:r>
      <w:r w:rsidR="004D10C3" w:rsidRPr="00343A9B">
        <w:rPr>
          <w:rFonts w:ascii="Arial" w:hAnsi="Arial" w:cs="Arial"/>
          <w:color w:val="000000"/>
          <w:u w:val="single"/>
        </w:rPr>
        <w:t xml:space="preserve">POR </w:t>
      </w:r>
      <w:r w:rsidR="007B57BA" w:rsidRPr="00343A9B">
        <w:rPr>
          <w:rFonts w:ascii="Arial" w:hAnsi="Arial" w:cs="Arial"/>
          <w:color w:val="000000"/>
          <w:u w:val="single"/>
        </w:rPr>
        <w:t>ITEM</w:t>
      </w:r>
      <w:r w:rsidR="00DB2211" w:rsidRPr="00343A9B">
        <w:rPr>
          <w:rFonts w:ascii="Arial" w:hAnsi="Arial" w:cs="Arial"/>
          <w:color w:val="000000"/>
        </w:rPr>
        <w:t xml:space="preserve"> </w:t>
      </w:r>
      <w:r w:rsidRPr="00343A9B">
        <w:rPr>
          <w:rFonts w:ascii="Arial" w:hAnsi="Arial" w:cs="Arial"/>
          <w:color w:val="000000"/>
        </w:rPr>
        <w:t xml:space="preserve">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343A9B">
        <w:rPr>
          <w:rFonts w:ascii="Arial" w:hAnsi="Arial" w:cs="Arial"/>
        </w:rPr>
        <w:t xml:space="preserve">junto ao sítio </w:t>
      </w:r>
      <w:hyperlink r:id="rId9" w:history="1">
        <w:r w:rsidRPr="00343A9B">
          <w:rPr>
            <w:rStyle w:val="Hyperlink"/>
            <w:rFonts w:ascii="Arial" w:hAnsi="Arial" w:cs="Arial"/>
          </w:rPr>
          <w:t>http://www.palmeira.sc.gov.br</w:t>
        </w:r>
      </w:hyperlink>
      <w:r w:rsidRPr="00343A9B">
        <w:rPr>
          <w:rFonts w:ascii="Arial" w:hAnsi="Arial" w:cs="Arial"/>
        </w:rPr>
        <w:t>. Impugnações ou questionamentos acerca do edital, inclusive os de ordem técnica, serão respondidos pela Pregoeira exclusivamente</w:t>
      </w:r>
      <w:r w:rsidRPr="00DF2046">
        <w:rPr>
          <w:rFonts w:ascii="Arial" w:hAnsi="Arial" w:cs="Arial"/>
        </w:rPr>
        <w:t xml:space="preserve"> por meio eletrônico por meio</w:t>
      </w:r>
      <w:r w:rsidRPr="00511B3B">
        <w:rPr>
          <w:rFonts w:ascii="Arial" w:hAnsi="Arial" w:cs="Arial"/>
        </w:rPr>
        <w:t xml:space="preserve"> do endereço </w:t>
      </w:r>
      <w:hyperlink r:id="rId10" w:history="1">
        <w:r w:rsidR="002F5082" w:rsidRPr="00301255">
          <w:rPr>
            <w:rStyle w:val="Hyperlink"/>
            <w:rFonts w:ascii="Arial" w:hAnsi="Arial" w:cs="Arial"/>
          </w:rPr>
          <w:t>licitacoes@palmeira.sc.gov.br</w:t>
        </w:r>
      </w:hyperlink>
      <w:r w:rsidRPr="00511B3B">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Pr="00511B3B">
          <w:rPr>
            <w:rStyle w:val="Hyperlink"/>
            <w:rFonts w:ascii="Arial" w:hAnsi="Arial" w:cs="Arial"/>
          </w:rPr>
          <w:t>http://www.palmeira.sc.gov.br</w:t>
        </w:r>
      </w:hyperlink>
      <w:r w:rsidRPr="00511B3B">
        <w:rPr>
          <w:rFonts w:ascii="Arial" w:hAnsi="Arial" w:cs="Arial"/>
        </w:rPr>
        <w:t xml:space="preserve"> para obter informações sobre esta licitação.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autoSpaceDE w:val="0"/>
        <w:autoSpaceDN w:val="0"/>
        <w:adjustRightInd w:val="0"/>
        <w:jc w:val="both"/>
        <w:rPr>
          <w:rFonts w:ascii="Arial" w:hAnsi="Arial" w:cs="Arial"/>
        </w:rPr>
      </w:pPr>
      <w:r w:rsidRPr="00511B3B">
        <w:rPr>
          <w:rFonts w:ascii="Arial" w:hAnsi="Arial" w:cs="Arial"/>
          <w:b/>
          <w:bCs/>
          <w:color w:val="000000"/>
        </w:rPr>
        <w:t>1 - DO OBJETO</w:t>
      </w:r>
    </w:p>
    <w:p w:rsidR="00511B3B" w:rsidRPr="00511B3B" w:rsidRDefault="00511B3B" w:rsidP="00511B3B">
      <w:pPr>
        <w:autoSpaceDE w:val="0"/>
        <w:autoSpaceDN w:val="0"/>
        <w:adjustRightInd w:val="0"/>
        <w:jc w:val="both"/>
        <w:rPr>
          <w:rFonts w:ascii="Arial" w:hAnsi="Arial" w:cs="Arial"/>
        </w:rPr>
      </w:pPr>
    </w:p>
    <w:p w:rsidR="00511B3B" w:rsidRPr="00511B3B" w:rsidRDefault="00511B3B" w:rsidP="00511B3B">
      <w:pPr>
        <w:ind w:right="-66"/>
        <w:jc w:val="both"/>
        <w:rPr>
          <w:rFonts w:ascii="Arial" w:hAnsi="Arial" w:cs="Arial"/>
        </w:rPr>
      </w:pPr>
      <w:r w:rsidRPr="00511B3B">
        <w:rPr>
          <w:rFonts w:ascii="Arial" w:hAnsi="Arial" w:cs="Arial"/>
        </w:rPr>
        <w:t xml:space="preserve">1.1 – A presente licitação tem por objeto a </w:t>
      </w:r>
      <w:r w:rsidR="00DB2211" w:rsidRPr="00DB2211">
        <w:rPr>
          <w:rFonts w:ascii="Arial" w:hAnsi="Arial" w:cs="Arial"/>
          <w:b/>
        </w:rPr>
        <w:t>“</w:t>
      </w:r>
      <w:r w:rsidR="00343A9B" w:rsidRPr="00343A9B">
        <w:rPr>
          <w:rFonts w:ascii="Arial" w:hAnsi="Arial" w:cs="Arial"/>
          <w:b/>
        </w:rPr>
        <w:t>Aquisição de equipamentos para uso no CRAS e SCFV</w:t>
      </w:r>
      <w:r w:rsidR="00DB2211" w:rsidRPr="00DB2211">
        <w:rPr>
          <w:rFonts w:ascii="Arial" w:hAnsi="Arial" w:cs="Arial"/>
          <w:b/>
        </w:rPr>
        <w:t>”</w:t>
      </w:r>
      <w:r w:rsidRPr="00511B3B">
        <w:rPr>
          <w:rFonts w:ascii="Arial" w:hAnsi="Arial" w:cs="Arial"/>
          <w:color w:val="000000"/>
        </w:rPr>
        <w:t xml:space="preserve">, </w:t>
      </w:r>
      <w:r w:rsidRPr="00511B3B">
        <w:rPr>
          <w:rFonts w:ascii="Arial" w:hAnsi="Arial" w:cs="Arial"/>
        </w:rPr>
        <w:t>de acordo com as especificações do Anexo II, que passa a fazer parte integrante deste Edital.</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2 – DA CONSULTA, DAS INFORMAÇÕES E DA AQUISIÇÃO DO EDITAL E SEUS ANEXOS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 xml:space="preserve">2.1 – O processo de licitação, com o Edital e seus anexos, poderá ser </w:t>
      </w:r>
      <w:r w:rsidRPr="00511B3B">
        <w:rPr>
          <w:rFonts w:ascii="Arial" w:hAnsi="Arial" w:cs="Arial"/>
          <w:bCs/>
          <w:color w:val="000000"/>
          <w:u w:val="single"/>
          <w:lang w:eastAsia="pt-BR"/>
        </w:rPr>
        <w:t>consultado</w:t>
      </w:r>
      <w:r w:rsidRPr="00511B3B">
        <w:rPr>
          <w:rFonts w:ascii="Arial" w:hAnsi="Arial" w:cs="Arial"/>
          <w:bCs/>
          <w:color w:val="000000"/>
          <w:lang w:eastAsia="pt-BR"/>
        </w:rPr>
        <w:t xml:space="preserve"> sem qualquer custo, por qualquer interessado, junto ao Setor de Licitações, situado no Paço Municipal, localizado na </w:t>
      </w:r>
      <w:r w:rsidRPr="00511B3B">
        <w:rPr>
          <w:rFonts w:ascii="Arial" w:hAnsi="Arial" w:cs="Arial"/>
          <w:lang w:eastAsia="pt-BR"/>
        </w:rPr>
        <w:t>Rua Roberto Hemkemaier, n°. 200, centro, em Palmeira/SC</w:t>
      </w:r>
      <w:r w:rsidRPr="00511B3B">
        <w:rPr>
          <w:rFonts w:ascii="Arial" w:hAnsi="Arial" w:cs="Arial"/>
          <w:bCs/>
          <w:color w:val="000000"/>
          <w:lang w:eastAsia="pt-BR"/>
        </w:rPr>
        <w:t xml:space="preserve">, das </w:t>
      </w:r>
      <w:r w:rsidR="002F5082">
        <w:rPr>
          <w:rFonts w:ascii="Arial" w:hAnsi="Arial" w:cs="Arial"/>
          <w:bCs/>
          <w:color w:val="000000"/>
          <w:lang w:eastAsia="pt-BR"/>
        </w:rPr>
        <w:t>13</w:t>
      </w:r>
      <w:r w:rsidRPr="00511B3B">
        <w:rPr>
          <w:rFonts w:ascii="Arial" w:hAnsi="Arial" w:cs="Arial"/>
          <w:bCs/>
          <w:color w:val="000000"/>
          <w:lang w:eastAsia="pt-BR"/>
        </w:rPr>
        <w:t>h às 1</w:t>
      </w:r>
      <w:r w:rsidR="002F5082">
        <w:rPr>
          <w:rFonts w:ascii="Arial" w:hAnsi="Arial" w:cs="Arial"/>
          <w:bCs/>
          <w:color w:val="000000"/>
          <w:lang w:eastAsia="pt-BR"/>
        </w:rPr>
        <w:t>8</w:t>
      </w:r>
      <w:r w:rsidRPr="00511B3B">
        <w:rPr>
          <w:rFonts w:ascii="Arial" w:hAnsi="Arial" w:cs="Arial"/>
          <w:bCs/>
          <w:color w:val="000000"/>
          <w:lang w:eastAsia="pt-BR"/>
        </w:rPr>
        <w:t>h, de segunda a sexta-feira</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2.2 – Os interessados na </w:t>
      </w:r>
      <w:r w:rsidRPr="00511B3B">
        <w:rPr>
          <w:rFonts w:ascii="Arial" w:hAnsi="Arial" w:cs="Arial"/>
          <w:color w:val="000000"/>
          <w:u w:val="single"/>
          <w:lang w:eastAsia="pt-BR"/>
        </w:rPr>
        <w:t>aquisição</w:t>
      </w:r>
      <w:r w:rsidRPr="00511B3B">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511B3B">
        <w:rPr>
          <w:rFonts w:ascii="Arial" w:hAnsi="Arial" w:cs="Arial"/>
          <w:lang w:eastAsia="pt-BR"/>
        </w:rPr>
        <w:t xml:space="preserve">junto ao junto ao sítio </w:t>
      </w:r>
      <w:hyperlink r:id="rId12" w:history="1">
        <w:r w:rsidRPr="00511B3B">
          <w:rPr>
            <w:rFonts w:ascii="Arial" w:hAnsi="Arial" w:cs="Arial"/>
            <w:color w:val="0000FF"/>
            <w:u w:val="single"/>
            <w:lang w:eastAsia="pt-BR"/>
          </w:rPr>
          <w:t>http://www.palmeira.sc.gov.br</w:t>
        </w:r>
      </w:hyperlink>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2.3 – A Pregoeira prestará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necessários, inclusive os de caráter estritamente técnicos, e responderá às </w:t>
      </w:r>
      <w:r w:rsidRPr="00511B3B">
        <w:rPr>
          <w:rFonts w:ascii="Arial" w:hAnsi="Arial" w:cs="Arial"/>
          <w:color w:val="000000"/>
          <w:u w:val="single"/>
          <w:lang w:eastAsia="pt-BR"/>
        </w:rPr>
        <w:t>dúvidas</w:t>
      </w:r>
      <w:r w:rsidRPr="00511B3B">
        <w:rPr>
          <w:rFonts w:ascii="Arial" w:hAnsi="Arial" w:cs="Arial"/>
          <w:color w:val="000000"/>
          <w:lang w:eastAsia="pt-BR"/>
        </w:rPr>
        <w:t xml:space="preserve"> e </w:t>
      </w:r>
      <w:r w:rsidRPr="00511B3B">
        <w:rPr>
          <w:rFonts w:ascii="Arial" w:hAnsi="Arial" w:cs="Arial"/>
          <w:color w:val="000000"/>
          <w:u w:val="single"/>
          <w:lang w:eastAsia="pt-BR"/>
        </w:rPr>
        <w:t>questionamentos</w:t>
      </w:r>
      <w:r w:rsidRPr="00511B3B">
        <w:rPr>
          <w:rFonts w:ascii="Arial" w:hAnsi="Arial" w:cs="Arial"/>
          <w:color w:val="000000"/>
          <w:lang w:eastAsia="pt-BR"/>
        </w:rPr>
        <w:t xml:space="preserve"> suscitados exclusivamente por e-mail, através do endereço </w:t>
      </w:r>
      <w:hyperlink r:id="rId13" w:history="1">
        <w:r w:rsidRPr="00511B3B">
          <w:rPr>
            <w:rFonts w:ascii="Arial" w:hAnsi="Arial" w:cs="Arial"/>
            <w:color w:val="0000FF"/>
            <w:u w:val="single"/>
            <w:lang w:eastAsia="pt-BR"/>
          </w:rPr>
          <w:t>licitacoes@palmeira.sc.gov.br</w:t>
        </w:r>
      </w:hyperlink>
      <w:r w:rsidRPr="00511B3B">
        <w:rPr>
          <w:rFonts w:ascii="Arial" w:hAnsi="Arial" w:cs="Arial"/>
          <w:color w:val="000000"/>
          <w:lang w:eastAsia="pt-BR"/>
        </w:rPr>
        <w:t xml:space="preserve">, </w:t>
      </w:r>
      <w:r w:rsidRPr="00511B3B">
        <w:rPr>
          <w:rFonts w:ascii="Arial" w:hAnsi="Arial" w:cs="Arial"/>
          <w:lang w:eastAsia="pt-BR"/>
        </w:rPr>
        <w:t>desde que enviados a este e-mail no prazo de até 02 (dois) dias úteis da data designada para a abertura da sessão, e confirmados na forma do item 3.4</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 –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mais corriqueiros, de maior relevância e acerca da </w:t>
      </w:r>
      <w:r w:rsidRPr="00511B3B">
        <w:rPr>
          <w:rFonts w:ascii="Arial" w:hAnsi="Arial" w:cs="Arial"/>
          <w:color w:val="000000"/>
          <w:u w:val="single"/>
          <w:lang w:eastAsia="pt-BR"/>
        </w:rPr>
        <w:t>interpretação</w:t>
      </w:r>
      <w:r w:rsidRPr="00511B3B">
        <w:rPr>
          <w:rFonts w:ascii="Arial" w:hAnsi="Arial" w:cs="Arial"/>
          <w:color w:val="000000"/>
          <w:lang w:eastAsia="pt-BR"/>
        </w:rPr>
        <w:t xml:space="preserve"> do edital poderão ser disponibilizados no sítio </w:t>
      </w:r>
      <w:hyperlink r:id="rId14" w:history="1">
        <w:r w:rsidRPr="00511B3B">
          <w:rPr>
            <w:rFonts w:ascii="Arial" w:hAnsi="Arial" w:cs="Arial"/>
            <w:color w:val="0000FF"/>
            <w:u w:val="single"/>
            <w:lang w:eastAsia="pt-BR"/>
          </w:rPr>
          <w:t>http://www.palmeira.sc.gov.br</w:t>
        </w:r>
      </w:hyperlink>
      <w:r w:rsidRPr="00511B3B">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511B3B">
        <w:rPr>
          <w:rFonts w:ascii="Arial" w:hAnsi="Arial" w:cs="Arial"/>
          <w:i/>
          <w:color w:val="000000"/>
          <w:lang w:eastAsia="pt-BR"/>
        </w:rPr>
        <w:t xml:space="preserve"> </w:t>
      </w:r>
      <w:r w:rsidRPr="00511B3B">
        <w:rPr>
          <w:rFonts w:ascii="Arial" w:hAnsi="Arial" w:cs="Arial"/>
          <w:color w:val="000000"/>
          <w:lang w:eastAsia="pt-BR"/>
        </w:rPr>
        <w:t>antes da participação na licitação.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2.4.1 – Caso a resposta da Pregoeira implique </w:t>
      </w:r>
      <w:r w:rsidRPr="00511B3B">
        <w:rPr>
          <w:rFonts w:ascii="Arial" w:hAnsi="Arial" w:cs="Arial"/>
          <w:color w:val="000000"/>
          <w:u w:val="single"/>
          <w:lang w:eastAsia="pt-BR"/>
        </w:rPr>
        <w:t>modificação/alteração</w:t>
      </w:r>
      <w:r w:rsidRPr="00511B3B">
        <w:rPr>
          <w:rFonts w:ascii="Arial" w:hAnsi="Arial" w:cs="Arial"/>
          <w:color w:val="000000"/>
          <w:lang w:eastAsia="pt-BR"/>
        </w:rPr>
        <w:t xml:space="preserve"> do edital, proceder-se-á de acordo com o § 4º do art. 21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eastAsia="Arial" w:hAnsi="Arial" w:cs="Arial"/>
          <w:kern w:val="1"/>
          <w:lang w:eastAsia="ar-SA"/>
        </w:rPr>
      </w:pPr>
      <w:r w:rsidRPr="00511B3B">
        <w:rPr>
          <w:rFonts w:ascii="Arial" w:eastAsia="Arial" w:hAnsi="Arial" w:cs="Arial"/>
          <w:color w:val="000000"/>
          <w:kern w:val="1"/>
          <w:lang w:eastAsia="ar-SA"/>
        </w:rPr>
        <w:t xml:space="preserve">2.5 – Os </w:t>
      </w:r>
      <w:r w:rsidRPr="00511B3B">
        <w:rPr>
          <w:rFonts w:ascii="Arial" w:eastAsia="Arial" w:hAnsi="Arial" w:cs="Arial"/>
          <w:kern w:val="1"/>
          <w:lang w:eastAsia="ar-SA"/>
        </w:rPr>
        <w:t xml:space="preserve">interessados deverão consultar o sítio da Prefeitura Municipal de PALMEIRA </w:t>
      </w:r>
      <w:hyperlink r:id="rId15" w:history="1">
        <w:r w:rsidRPr="00511B3B">
          <w:rPr>
            <w:rFonts w:ascii="Arial" w:eastAsia="Arial" w:hAnsi="Arial" w:cs="Arial"/>
            <w:color w:val="0000FF"/>
            <w:kern w:val="1"/>
            <w:u w:val="single"/>
            <w:lang w:eastAsia="ar-SA"/>
          </w:rPr>
          <w:t>http://www.palmeira.sc.gov.br</w:t>
        </w:r>
      </w:hyperlink>
      <w:r w:rsidRPr="00511B3B">
        <w:rPr>
          <w:rFonts w:ascii="Arial" w:eastAsia="Arial" w:hAnsi="Arial" w:cs="Arial"/>
          <w:kern w:val="1"/>
          <w:lang w:eastAsia="ar-SA"/>
        </w:rPr>
        <w:t xml:space="preserve"> para obter informações sobre esta licitação, facultado a este Órgão o envio de informações por outro meio.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3 – DA IMPUGNAÇÃO DO EDITAL</w:t>
      </w: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lastRenderedPageBreak/>
        <w:t xml:space="preserve">3.1 – </w:t>
      </w:r>
      <w:r w:rsidRPr="00511B3B">
        <w:rPr>
          <w:rFonts w:ascii="Arial" w:hAnsi="Arial" w:cs="Arial"/>
          <w:lang w:eastAsia="pt-BR"/>
        </w:rPr>
        <w:t xml:space="preserve">As impugnações ao edital deverão ser dirigidas à Pregoeira, por meio do endereço eletrônico </w:t>
      </w:r>
      <w:hyperlink r:id="rId16" w:history="1">
        <w:r w:rsidRPr="00511B3B">
          <w:rPr>
            <w:rFonts w:ascii="Arial" w:hAnsi="Arial" w:cs="Arial"/>
            <w:color w:val="0000FF"/>
            <w:u w:val="single"/>
            <w:lang w:eastAsia="pt-BR"/>
          </w:rPr>
          <w:t>licitacoes@palmeira.sc.gov.br</w:t>
        </w:r>
      </w:hyperlink>
      <w:r w:rsidRPr="00511B3B">
        <w:rPr>
          <w:rFonts w:ascii="Arial" w:hAnsi="Arial" w:cs="Arial"/>
          <w:lang w:eastAsia="pt-BR"/>
        </w:rPr>
        <w:t xml:space="preserve"> ou protocoladas no Setor de Licitações, situado no endereço indicado no Preâmbulo, no prazo máximo de 02 (dois) dias úteis anteriores à data fixada para sessão do pregão.</w:t>
      </w:r>
    </w:p>
    <w:p w:rsidR="00511B3B" w:rsidRPr="00511B3B" w:rsidRDefault="00511B3B" w:rsidP="00511B3B">
      <w:pPr>
        <w:widowControl/>
        <w:autoSpaceDE w:val="0"/>
        <w:jc w:val="both"/>
        <w:rPr>
          <w:rFonts w:ascii="Arial" w:hAnsi="Arial" w:cs="Arial"/>
          <w:kern w:val="1"/>
          <w:lang w:eastAsia="ar-SA"/>
        </w:rPr>
      </w:pPr>
    </w:p>
    <w:p w:rsidR="00511B3B" w:rsidRPr="00511B3B" w:rsidRDefault="00511B3B" w:rsidP="00511B3B">
      <w:pPr>
        <w:widowControl/>
        <w:autoSpaceDE w:val="0"/>
        <w:ind w:left="284"/>
        <w:jc w:val="both"/>
        <w:rPr>
          <w:rFonts w:ascii="Arial" w:hAnsi="Arial" w:cs="Arial"/>
          <w:kern w:val="1"/>
          <w:lang w:eastAsia="ar-SA"/>
        </w:rPr>
      </w:pPr>
      <w:r w:rsidRPr="00511B3B">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rsidR="00511B3B" w:rsidRPr="00511B3B" w:rsidRDefault="00511B3B" w:rsidP="00511B3B">
      <w:pPr>
        <w:widowControl/>
        <w:suppressAutoHyphens w:val="0"/>
        <w:jc w:val="both"/>
        <w:rPr>
          <w:rFonts w:ascii="Arial" w:hAnsi="Arial" w:cs="Arial"/>
          <w:color w:val="8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rsidR="00511B3B" w:rsidRPr="00511B3B" w:rsidRDefault="00511B3B" w:rsidP="00511B3B">
      <w:pPr>
        <w:widowControl/>
        <w:suppressAutoHyphens w:val="0"/>
        <w:autoSpaceDE w:val="0"/>
        <w:jc w:val="both"/>
        <w:rPr>
          <w:rFonts w:ascii="Arial" w:hAnsi="Arial" w:cs="Arial"/>
          <w:lang w:eastAsia="pt-BR"/>
        </w:rPr>
      </w:pPr>
    </w:p>
    <w:p w:rsidR="00511B3B" w:rsidRPr="00511B3B" w:rsidRDefault="00511B3B" w:rsidP="00511B3B">
      <w:pPr>
        <w:widowControl/>
        <w:suppressAutoHyphens w:val="0"/>
        <w:autoSpaceDE w:val="0"/>
        <w:jc w:val="both"/>
        <w:rPr>
          <w:rFonts w:ascii="Arial" w:hAnsi="Arial" w:cs="Arial"/>
          <w:lang w:eastAsia="pt-BR"/>
        </w:rPr>
      </w:pPr>
      <w:r w:rsidRPr="00511B3B">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rsidR="00511B3B" w:rsidRPr="00511B3B" w:rsidRDefault="00511B3B" w:rsidP="00511B3B">
      <w:pPr>
        <w:widowControl/>
        <w:autoSpaceDE w:val="0"/>
        <w:jc w:val="both"/>
        <w:rPr>
          <w:rFonts w:ascii="Arial" w:hAnsi="Arial" w:cs="Arial"/>
          <w:kern w:val="1"/>
          <w:shd w:val="clear" w:color="auto" w:fill="FFFF00"/>
          <w:lang w:eastAsia="ar-SA"/>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3.4 – As mensagens enviadas de alguns provedores ao endereço eletrônico indicado no item 3.1 poderão ser consideradas pelo provedor como </w:t>
      </w:r>
      <w:r w:rsidRPr="00511B3B">
        <w:rPr>
          <w:rFonts w:ascii="Arial" w:hAnsi="Arial" w:cs="Arial"/>
          <w:i/>
          <w:lang w:eastAsia="pt-BR"/>
        </w:rPr>
        <w:t>spans</w:t>
      </w:r>
      <w:r w:rsidRPr="00511B3B">
        <w:rPr>
          <w:rFonts w:ascii="Arial" w:hAnsi="Arial" w:cs="Arial"/>
          <w:lang w:eastAsia="pt-BR"/>
        </w:rPr>
        <w:t xml:space="preserve"> ou não ser recebidas devido a suspeita de ameaça digital. É responsabilidade do impugnante confirmar o recebimento do e-mail pelo telefone (49) 3238-0040, durante o horário de expediente, caso não tenha recebido a confirmação de recebimento imediatamente ao envio. </w:t>
      </w:r>
    </w:p>
    <w:p w:rsidR="00511B3B" w:rsidRPr="00511B3B" w:rsidRDefault="00511B3B" w:rsidP="00511B3B">
      <w:pPr>
        <w:suppressAutoHyphens w:val="0"/>
        <w:autoSpaceDE w:val="0"/>
        <w:autoSpaceDN w:val="0"/>
        <w:adjustRightInd w:val="0"/>
        <w:jc w:val="both"/>
        <w:rPr>
          <w:rFonts w:ascii="Arial" w:hAnsi="Arial" w:cs="Arial"/>
          <w:sz w:val="18"/>
          <w:szCs w:val="18"/>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3.6 – Quaisquer interessado nesta licitação, poderá, entretanto, mesmo após o prazo do item 3.1, protocolar, sem efeito de recurso, informação de ilegalidades que viciariam este edital, apenas para efeitos de possibilitar a Administração Pública rever seus próprios atos (autotutela).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3.7 –</w:t>
      </w:r>
      <w:r w:rsidRPr="00511B3B">
        <w:rPr>
          <w:rFonts w:ascii="Arial" w:hAnsi="Arial" w:cs="Arial"/>
          <w:lang w:eastAsia="pt-BR"/>
        </w:rPr>
        <w:t xml:space="preserve"> Se procedente e acolhida a impugnação do edital, será comunicada a decisão por meio do sítio </w:t>
      </w:r>
      <w:hyperlink r:id="rId17" w:history="1">
        <w:r w:rsidRPr="00511B3B">
          <w:rPr>
            <w:rFonts w:ascii="Arial" w:hAnsi="Arial" w:cs="Arial"/>
            <w:color w:val="0000FF"/>
            <w:u w:val="single"/>
            <w:lang w:eastAsia="pt-BR"/>
          </w:rPr>
          <w:t>http://www.palmeira.sc.gov.br</w:t>
        </w:r>
      </w:hyperlink>
      <w:r w:rsidRPr="00511B3B">
        <w:rPr>
          <w:rFonts w:ascii="Arial" w:hAnsi="Arial" w:cs="Arial"/>
          <w:lang w:eastAsia="pt-BR"/>
        </w:rPr>
        <w:t>, procedendo-se aos ajustes necessários no edital e designando-se nova data para a realização do certame, publicando-se o aviso nos mesmos meios de divulgação inicialmente utilizados.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2F5082">
      <w:pPr>
        <w:autoSpaceDE w:val="0"/>
        <w:autoSpaceDN w:val="0"/>
        <w:adjustRightInd w:val="0"/>
        <w:jc w:val="both"/>
        <w:rPr>
          <w:rFonts w:ascii="Arial" w:hAnsi="Arial" w:cs="Arial"/>
          <w:b/>
          <w:bCs/>
          <w:color w:val="000000"/>
          <w:lang w:eastAsia="pt-BR"/>
        </w:rPr>
      </w:pPr>
      <w:r w:rsidRPr="002F5082">
        <w:rPr>
          <w:rFonts w:ascii="Arial" w:hAnsi="Arial" w:cs="Arial"/>
          <w:b/>
          <w:bCs/>
          <w:color w:val="000000"/>
          <w:lang w:eastAsia="pt-BR"/>
        </w:rPr>
        <w:t>4 – DOS PRAZOS DE VIGÊNCIA</w:t>
      </w:r>
      <w:r w:rsidR="002F5082" w:rsidRPr="002F5082">
        <w:rPr>
          <w:rFonts w:ascii="Arial" w:hAnsi="Arial" w:cs="Arial"/>
          <w:b/>
          <w:bCs/>
          <w:color w:val="000000"/>
        </w:rPr>
        <w:t xml:space="preserve"> E</w:t>
      </w:r>
      <w:r w:rsidRPr="002F5082">
        <w:rPr>
          <w:rFonts w:ascii="Arial" w:hAnsi="Arial" w:cs="Arial"/>
          <w:b/>
          <w:bCs/>
          <w:color w:val="000000"/>
          <w:lang w:eastAsia="pt-BR"/>
        </w:rPr>
        <w:t xml:space="preserve"> </w:t>
      </w:r>
      <w:r w:rsidR="002F5082" w:rsidRPr="002F5082">
        <w:rPr>
          <w:rFonts w:ascii="Arial" w:hAnsi="Arial" w:cs="Arial"/>
          <w:b/>
          <w:bCs/>
          <w:color w:val="000000"/>
        </w:rPr>
        <w:t>DA ENTREGA DOS PRODUTOS</w:t>
      </w:r>
      <w:r w:rsidR="002F5082">
        <w:rPr>
          <w:rFonts w:ascii="Arial" w:hAnsi="Arial" w:cs="Arial"/>
          <w:b/>
          <w:bCs/>
          <w:color w:val="000000"/>
        </w:rPr>
        <w:t>.</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lang w:eastAsia="pt-BR"/>
        </w:rPr>
        <w:t xml:space="preserve">4.1 – </w:t>
      </w:r>
      <w:r w:rsidRPr="00511B3B">
        <w:rPr>
          <w:rFonts w:ascii="Arial" w:hAnsi="Arial" w:cs="Arial"/>
          <w:bCs/>
          <w:color w:val="000000"/>
          <w:lang w:eastAsia="pt-BR"/>
        </w:rPr>
        <w:t>O prazo de validade da proposta será de 90 (noventa) dias, período em que os proponentes ficarão obrigados aos seus termos, só sendo liberados dos compromissos decorrentes deste edital se não forem convocados para a contratação neste período.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4.2 – O prazo de vigência do(s) contrato(s) decorrente(s) desta licitação ficará adstrito aos respectivos créditos orçamentários do ano base de 2017.</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4.3 – O prazo para a prestação dos serviços serão realizados de acordo com a Minuta Contratual do Anexo IV, parte integrante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
          <w:lang w:eastAsia="pt-BR"/>
        </w:rPr>
        <w:t>5 – DO PAGAMENTO, REAJUSTE, REVISÃO E ATUALIZAÇÃO DE VALORES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5.1 – O pagamento, reajuste, revisão e atualização de valores serão realizados conforme Minuta Contratual constante no Anexo IV, parte integrante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C932F9" w:rsidRDefault="00511B3B" w:rsidP="00C932F9">
      <w:pPr>
        <w:suppressAutoHyphens w:val="0"/>
        <w:autoSpaceDE w:val="0"/>
        <w:autoSpaceDN w:val="0"/>
        <w:adjustRightInd w:val="0"/>
        <w:jc w:val="both"/>
        <w:rPr>
          <w:rFonts w:ascii="Arial" w:hAnsi="Arial" w:cs="Arial"/>
          <w:b/>
          <w:bCs/>
          <w:color w:val="000000"/>
          <w:lang w:eastAsia="pt-BR"/>
        </w:rPr>
      </w:pPr>
      <w:r w:rsidRPr="00511B3B">
        <w:rPr>
          <w:rFonts w:ascii="Arial" w:hAnsi="Arial" w:cs="Arial"/>
          <w:b/>
          <w:color w:val="000000"/>
          <w:lang w:eastAsia="pt-BR"/>
        </w:rPr>
        <w:t>6 – DA</w:t>
      </w:r>
      <w:r w:rsidRPr="00511B3B">
        <w:rPr>
          <w:rFonts w:ascii="Arial" w:hAnsi="Arial" w:cs="Arial"/>
          <w:color w:val="000000"/>
          <w:lang w:eastAsia="pt-BR"/>
        </w:rPr>
        <w:t xml:space="preserve"> </w:t>
      </w:r>
      <w:r w:rsidRPr="00511B3B">
        <w:rPr>
          <w:rFonts w:ascii="Arial" w:hAnsi="Arial" w:cs="Arial"/>
          <w:b/>
          <w:bCs/>
          <w:color w:val="000000"/>
          <w:lang w:eastAsia="pt-BR"/>
        </w:rPr>
        <w:t>DOTAÇÃO ORÇAMENTÁRIA</w:t>
      </w:r>
    </w:p>
    <w:p w:rsidR="001C6154" w:rsidRDefault="001C6154" w:rsidP="00C932F9">
      <w:pPr>
        <w:suppressAutoHyphens w:val="0"/>
        <w:autoSpaceDE w:val="0"/>
        <w:autoSpaceDN w:val="0"/>
        <w:adjustRightInd w:val="0"/>
        <w:jc w:val="both"/>
        <w:rPr>
          <w:rFonts w:ascii="Arial" w:hAnsi="Arial" w:cs="Arial"/>
          <w:color w:val="000000"/>
          <w:lang w:eastAsia="pt-BR"/>
        </w:rPr>
      </w:pPr>
    </w:p>
    <w:p w:rsidR="00C932F9" w:rsidRDefault="00C932F9" w:rsidP="00C932F9">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6.1 – As despesas decorrentes da aquisição objeto do presente certame correrão a conta da dotação assim consignada no orçamento vigente para o Exercício de 2017:</w:t>
      </w:r>
    </w:p>
    <w:p w:rsidR="00AA169E" w:rsidRDefault="00AA169E" w:rsidP="00C932F9">
      <w:pPr>
        <w:suppressAutoHyphens w:val="0"/>
        <w:autoSpaceDE w:val="0"/>
        <w:autoSpaceDN w:val="0"/>
        <w:adjustRightInd w:val="0"/>
        <w:jc w:val="both"/>
        <w:rPr>
          <w:rFonts w:ascii="Arial" w:hAnsi="Arial" w:cs="Arial"/>
          <w:color w:val="000000"/>
          <w:lang w:eastAsia="pt-BR"/>
        </w:rPr>
      </w:pPr>
    </w:p>
    <w:p w:rsidR="00FB156F" w:rsidRDefault="00F94F37" w:rsidP="00AA169E">
      <w:pPr>
        <w:suppressAutoHyphens w:val="0"/>
        <w:autoSpaceDE w:val="0"/>
        <w:autoSpaceDN w:val="0"/>
        <w:adjustRightInd w:val="0"/>
        <w:jc w:val="center"/>
        <w:rPr>
          <w:rFonts w:ascii="Arial" w:hAnsi="Arial" w:cs="Arial"/>
          <w:color w:val="000000"/>
          <w:lang w:eastAsia="pt-BR"/>
        </w:rPr>
      </w:pPr>
      <w:r>
        <w:rPr>
          <w:rFonts w:ascii="Arial" w:hAnsi="Arial" w:cs="Arial"/>
          <w:color w:val="000000"/>
          <w:lang w:eastAsia="pt-BR"/>
        </w:rPr>
        <w:t>203 – 2011. 8. 244. 33. 2. 25. 0.</w:t>
      </w:r>
      <w:r w:rsidR="00AA169E">
        <w:rPr>
          <w:rFonts w:ascii="Arial" w:hAnsi="Arial" w:cs="Arial"/>
          <w:color w:val="000000"/>
          <w:lang w:eastAsia="pt-BR"/>
        </w:rPr>
        <w:t xml:space="preserve"> 449000</w:t>
      </w:r>
    </w:p>
    <w:p w:rsidR="00DF2046" w:rsidRDefault="00DF2046"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7 – DA PARTICIPAÇÃO E DOS IMPEDIMENTOS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7.1 – As empresas regularmente constituídas e interessadas em participar da presente licitação deverão atender as condições deste edital e </w:t>
      </w:r>
      <w:r w:rsidRPr="00511B3B">
        <w:rPr>
          <w:rFonts w:ascii="Arial" w:hAnsi="Arial" w:cs="Arial"/>
          <w:bCs/>
          <w:color w:val="000000"/>
          <w:u w:val="single"/>
          <w:lang w:eastAsia="pt-BR"/>
        </w:rPr>
        <w:t>deverão participar isoladamente, não se permitindo consórcios</w:t>
      </w:r>
      <w:r w:rsidRPr="00511B3B">
        <w:rPr>
          <w:rFonts w:ascii="Arial" w:hAnsi="Arial" w:cs="Arial"/>
          <w:bCs/>
          <w:color w:val="000000"/>
          <w:lang w:eastAsia="pt-BR"/>
        </w:rPr>
        <w:t>.</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lastRenderedPageBreak/>
        <w:t>7.2 – A participação nesta licitação enseja na aceitação plena das disposições deste edital e de todos os seus anexos.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7.4 – Não poderão participar da presente licitação também a pessoa que esteja cumprindo a sanção de </w:t>
      </w:r>
      <w:r w:rsidRPr="00511B3B">
        <w:rPr>
          <w:rFonts w:ascii="Arial" w:hAnsi="Arial" w:cs="Arial"/>
          <w:bCs/>
          <w:color w:val="000000"/>
          <w:u w:val="single"/>
          <w:lang w:eastAsia="pt-BR"/>
        </w:rPr>
        <w:t>suspensão</w:t>
      </w:r>
      <w:r w:rsidRPr="00511B3B">
        <w:rPr>
          <w:rFonts w:ascii="Arial" w:hAnsi="Arial" w:cs="Arial"/>
          <w:bCs/>
          <w:color w:val="000000"/>
          <w:lang w:eastAsia="pt-BR"/>
        </w:rPr>
        <w:t xml:space="preserve"> temporária do direito de participação em licitação (art. 87, inciso III, da Lei de Licitações); ou de </w:t>
      </w:r>
      <w:r w:rsidRPr="00511B3B">
        <w:rPr>
          <w:rFonts w:ascii="Arial" w:hAnsi="Arial" w:cs="Arial"/>
          <w:bCs/>
          <w:color w:val="000000"/>
          <w:u w:val="single"/>
          <w:lang w:eastAsia="pt-BR"/>
        </w:rPr>
        <w:t>impedimento</w:t>
      </w:r>
      <w:r w:rsidRPr="00511B3B">
        <w:rPr>
          <w:rFonts w:ascii="Arial" w:hAnsi="Arial" w:cs="Arial"/>
          <w:bCs/>
          <w:color w:val="000000"/>
          <w:lang w:eastAsia="pt-BR"/>
        </w:rPr>
        <w:t xml:space="preserve"> de licitar e contratar com a União, Estados, Distrito Federal ou Municípios (art. 7º da Lei 10.520/2002); </w:t>
      </w:r>
      <w:r w:rsidRPr="00511B3B">
        <w:rPr>
          <w:rFonts w:ascii="Arial" w:hAnsi="Arial" w:cs="Arial"/>
          <w:bCs/>
          <w:color w:val="000000"/>
          <w:u w:val="single"/>
          <w:lang w:eastAsia="pt-BR"/>
        </w:rPr>
        <w:t>ou que tenha sido declarada inidônea</w:t>
      </w:r>
      <w:r w:rsidRPr="00511B3B">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8 – DO CREDENCIAMENTO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8.3 – </w:t>
      </w:r>
      <w:r w:rsidRPr="00511B3B">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511B3B">
        <w:rPr>
          <w:rFonts w:ascii="Arial" w:hAnsi="Arial" w:cs="Arial"/>
          <w:color w:val="000000"/>
          <w:lang w:eastAsia="pt-BR"/>
        </w:rPr>
        <w:t>, conforme modelo do ANEXO III.</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8.4 – </w:t>
      </w:r>
      <w:r w:rsidRPr="00511B3B">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511B3B">
        <w:rPr>
          <w:rFonts w:ascii="Arial" w:hAnsi="Arial" w:cs="Arial"/>
          <w:u w:val="single"/>
          <w:lang w:eastAsia="pt-BR"/>
        </w:rPr>
        <w:t>assinada pelo contador da empresa, sob as penas da lei</w:t>
      </w:r>
      <w:r w:rsidRPr="00511B3B">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8.7 – Nenhuma pessoa, física ou jurídica, poderá representar mais de um licitante.</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9 – DA ENTREGA DOS ENVELOPES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Cs/>
          <w:color w:val="000000"/>
          <w:lang w:eastAsia="pt-BR"/>
        </w:rPr>
        <w:lastRenderedPageBreak/>
        <w:t xml:space="preserve">9.1 – A entrega dos envelopes nº 01 (proposta) e nº 02 (habilitação) deverá ocorrer no Setor de Licitações, situado no Paço Municipal, na </w:t>
      </w:r>
      <w:r w:rsidRPr="00511B3B">
        <w:rPr>
          <w:rFonts w:ascii="Arial" w:hAnsi="Arial" w:cs="Arial"/>
          <w:lang w:eastAsia="pt-BR"/>
        </w:rPr>
        <w:t>Rua Roberto Hemkemaier, n°. 200, centro</w:t>
      </w:r>
      <w:r w:rsidRPr="00511B3B">
        <w:rPr>
          <w:rFonts w:ascii="Arial" w:hAnsi="Arial" w:cs="Arial"/>
          <w:color w:val="000000"/>
          <w:lang w:eastAsia="pt-BR"/>
        </w:rPr>
        <w:t xml:space="preserve">, </w:t>
      </w:r>
      <w:r w:rsidRPr="00511B3B">
        <w:rPr>
          <w:rFonts w:ascii="Arial" w:hAnsi="Arial" w:cs="Arial"/>
          <w:b/>
          <w:lang w:eastAsia="pt-BR"/>
        </w:rPr>
        <w:t>conforme dia e hora designado no preâmbulo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9.2 – Poderão também ser remetidos os envelopes por correspondência registrada, por </w:t>
      </w:r>
      <w:proofErr w:type="spellStart"/>
      <w:r w:rsidRPr="00511B3B">
        <w:rPr>
          <w:rFonts w:ascii="Arial" w:hAnsi="Arial" w:cs="Arial"/>
          <w:color w:val="000000"/>
          <w:lang w:eastAsia="pt-BR"/>
        </w:rPr>
        <w:t>sedex</w:t>
      </w:r>
      <w:proofErr w:type="spellEnd"/>
      <w:r w:rsidRPr="00511B3B">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9.3 – Poderão ainda os documentos ser entregues pessoalmente à Pregoeira ou a um membro da Equipe de Apoio, no Setor de Licitações, até a hora da sessão referida no preâmbulo, sem qualquer tolerância quanto ao prazo de entrega dos envelopes.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10 –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10.1 – A proposta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343A9B">
        <w:rPr>
          <w:rFonts w:ascii="Arial" w:hAnsi="Arial" w:cs="Arial"/>
          <w:b/>
          <w:bCs/>
          <w:color w:val="000000"/>
          <w:lang w:eastAsia="pt-BR"/>
        </w:rPr>
        <w:t>20/2017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01 - "PROPOSTA DE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10.2 – A proposta necessariamente deverá preencher os seguintes requisitos: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a) ser apresentada no formulário ANEXO II ou segundo seu modelo, com prazo de validade mínimo de 90 (noventa) dias, contendo as especificações detalhadas dos produtos cotados, segundo as exigências mínimas deste Edital e seus anexos;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conter o nome do proponente, endereço, identificação (individual ou social), o nº do CNPJ e, se for o caso, da Inscrição Estadual ou Municipal;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c) suas folhas devem estar assinadas e rubricadas pelo seu representante legal;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conter discriminados em moeda corrente nacional os preços totais, por item; 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 indicar as marcas dos itens cotados;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autoSpaceDE w:val="0"/>
        <w:autoSpaceDN w:val="0"/>
        <w:adjustRightInd w:val="0"/>
        <w:jc w:val="both"/>
        <w:rPr>
          <w:rFonts w:ascii="Arial" w:hAnsi="Arial" w:cs="Arial"/>
          <w:color w:val="000000"/>
        </w:rPr>
      </w:pPr>
      <w:r w:rsidRPr="00511B3B">
        <w:rPr>
          <w:rFonts w:ascii="Arial" w:hAnsi="Arial" w:cs="Arial"/>
          <w:color w:val="000000"/>
          <w:lang w:eastAsia="pt-BR"/>
        </w:rPr>
        <w:t xml:space="preserve">10.2.1 – </w:t>
      </w:r>
      <w:r w:rsidRPr="00511B3B">
        <w:rPr>
          <w:rFonts w:ascii="Arial" w:hAnsi="Arial" w:cs="Arial"/>
          <w:color w:val="000000"/>
        </w:rPr>
        <w:t xml:space="preserve">A proposta também </w:t>
      </w:r>
      <w:r w:rsidRPr="00511B3B">
        <w:rPr>
          <w:rFonts w:ascii="Arial" w:hAnsi="Arial" w:cs="Arial"/>
          <w:color w:val="000000"/>
          <w:u w:val="single"/>
        </w:rPr>
        <w:t>deverá</w:t>
      </w:r>
      <w:r w:rsidRPr="00511B3B">
        <w:rPr>
          <w:rFonts w:ascii="Arial" w:hAnsi="Arial" w:cs="Arial"/>
          <w:color w:val="000000"/>
        </w:rPr>
        <w:t xml:space="preserve"> ser apresentada em </w:t>
      </w:r>
      <w:proofErr w:type="spellStart"/>
      <w:r w:rsidRPr="00511B3B">
        <w:rPr>
          <w:rFonts w:ascii="Arial" w:hAnsi="Arial" w:cs="Arial"/>
          <w:i/>
          <w:color w:val="000000"/>
        </w:rPr>
        <w:t>Pendrive</w:t>
      </w:r>
      <w:proofErr w:type="spellEnd"/>
      <w:r w:rsidRPr="00511B3B">
        <w:rPr>
          <w:rFonts w:ascii="Arial" w:hAnsi="Arial" w:cs="Arial"/>
          <w:color w:val="000000"/>
        </w:rPr>
        <w:t xml:space="preserve"> ou CD através do sistema</w:t>
      </w:r>
      <w:r w:rsidRPr="00511B3B">
        <w:rPr>
          <w:rFonts w:ascii="Arial" w:hAnsi="Arial" w:cs="Arial"/>
          <w:color w:val="000000"/>
          <w:sz w:val="22"/>
          <w:szCs w:val="22"/>
        </w:rPr>
        <w:t xml:space="preserve"> </w:t>
      </w:r>
      <w:r w:rsidRPr="00511B3B">
        <w:rPr>
          <w:rFonts w:ascii="Arial" w:hAnsi="Arial" w:cs="Arial"/>
          <w:color w:val="000000"/>
        </w:rPr>
        <w:t xml:space="preserve">Pública - Cotação, disponível para </w:t>
      </w:r>
      <w:r w:rsidRPr="00511B3B">
        <w:rPr>
          <w:rFonts w:ascii="Arial" w:hAnsi="Arial" w:cs="Arial"/>
          <w:i/>
          <w:color w:val="000000"/>
        </w:rPr>
        <w:t>download</w:t>
      </w:r>
      <w:r w:rsidRPr="00511B3B">
        <w:rPr>
          <w:rFonts w:ascii="Arial" w:hAnsi="Arial" w:cs="Arial"/>
          <w:color w:val="000000"/>
        </w:rPr>
        <w:t xml:space="preserve"> aos licitantes na página </w:t>
      </w:r>
      <w:hyperlink r:id="rId18" w:history="1">
        <w:r w:rsidRPr="00511B3B">
          <w:rPr>
            <w:rFonts w:ascii="Arial" w:hAnsi="Arial" w:cs="Arial"/>
            <w:color w:val="0000FF"/>
            <w:u w:val="single"/>
          </w:rPr>
          <w:t>www.palmeira.sc.gov.br</w:t>
        </w:r>
      </w:hyperlink>
      <w:r w:rsidRPr="00511B3B">
        <w:rPr>
          <w:rFonts w:ascii="Arial" w:hAnsi="Arial" w:cs="Arial"/>
          <w:color w:val="000000"/>
        </w:rPr>
        <w:t xml:space="preserve"> ou pelo </w:t>
      </w:r>
      <w:proofErr w:type="spellStart"/>
      <w:r w:rsidRPr="00511B3B">
        <w:rPr>
          <w:rFonts w:ascii="Arial" w:hAnsi="Arial" w:cs="Arial"/>
          <w:color w:val="000000"/>
        </w:rPr>
        <w:t>email</w:t>
      </w:r>
      <w:proofErr w:type="spellEnd"/>
      <w:r w:rsidRPr="00511B3B">
        <w:rPr>
          <w:rFonts w:ascii="Arial" w:hAnsi="Arial" w:cs="Arial"/>
          <w:color w:val="000000"/>
        </w:rPr>
        <w:t xml:space="preserve"> </w:t>
      </w:r>
      <w:hyperlink r:id="rId19" w:history="1">
        <w:r w:rsidRPr="00511B3B">
          <w:rPr>
            <w:rFonts w:ascii="Arial" w:hAnsi="Arial" w:cs="Arial"/>
            <w:color w:val="0000FF"/>
            <w:u w:val="single"/>
          </w:rPr>
          <w:t>licitações@palmeira.sc.gov.br</w:t>
        </w:r>
      </w:hyperlink>
      <w:r w:rsidRPr="00511B3B">
        <w:rPr>
          <w:rFonts w:ascii="Arial" w:hAnsi="Arial" w:cs="Arial"/>
          <w:color w:val="000000"/>
        </w:rPr>
        <w:t>, facilitando assim o cadastro das propostas ante o elevado número de itens licitados. Maiores informações sobre este procedimento constam no Anexo II.</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2F5082" w:rsidRDefault="00511B3B" w:rsidP="00511B3B">
      <w:pPr>
        <w:suppressAutoHyphens w:val="0"/>
        <w:autoSpaceDE w:val="0"/>
        <w:autoSpaceDN w:val="0"/>
        <w:adjustRightInd w:val="0"/>
        <w:jc w:val="both"/>
        <w:rPr>
          <w:rFonts w:ascii="Arial" w:hAnsi="Arial" w:cs="Arial"/>
          <w:b/>
          <w:color w:val="000000"/>
          <w:lang w:eastAsia="pt-BR"/>
        </w:rPr>
      </w:pPr>
      <w:r w:rsidRPr="00511B3B">
        <w:rPr>
          <w:rFonts w:ascii="Arial" w:hAnsi="Arial" w:cs="Arial"/>
          <w:color w:val="000000"/>
          <w:lang w:eastAsia="pt-BR"/>
        </w:rPr>
        <w:t xml:space="preserve">10.2.2 – </w:t>
      </w:r>
      <w:r w:rsidRPr="00511B3B">
        <w:rPr>
          <w:rFonts w:ascii="Arial" w:hAnsi="Arial" w:cs="Arial"/>
          <w:b/>
          <w:color w:val="000000"/>
          <w:u w:val="single"/>
          <w:lang w:eastAsia="pt-BR"/>
        </w:rPr>
        <w:t xml:space="preserve">A licitante que não apresentar a proposta também na forma do item ‘10.2.1’ será </w:t>
      </w:r>
      <w:r w:rsidRPr="002F5082">
        <w:rPr>
          <w:rFonts w:ascii="Arial" w:hAnsi="Arial" w:cs="Arial"/>
          <w:b/>
          <w:color w:val="000000"/>
          <w:u w:val="single"/>
          <w:lang w:eastAsia="pt-BR"/>
        </w:rPr>
        <w:t>desclassificada</w:t>
      </w:r>
      <w:r w:rsidRPr="002F5082">
        <w:rPr>
          <w:rFonts w:ascii="Arial" w:hAnsi="Arial" w:cs="Arial"/>
          <w:b/>
          <w:color w:val="000000"/>
          <w:lang w:eastAsia="pt-BR"/>
        </w:rPr>
        <w:t>.</w:t>
      </w:r>
      <w:r w:rsidR="002F5082" w:rsidRPr="002F5082">
        <w:rPr>
          <w:rFonts w:ascii="Arial" w:hAnsi="Arial" w:cs="Arial"/>
          <w:b/>
          <w:color w:val="000000"/>
          <w:lang w:eastAsia="pt-BR"/>
        </w:rPr>
        <w:t xml:space="preserve"> </w:t>
      </w:r>
      <w:r w:rsidR="002F5082" w:rsidRPr="002F5082">
        <w:rPr>
          <w:rFonts w:ascii="Arial" w:hAnsi="Arial" w:cs="Arial"/>
          <w:b/>
          <w:color w:val="000000"/>
          <w:highlight w:val="yellow"/>
          <w:lang w:eastAsia="pt-BR"/>
        </w:rPr>
        <w:t xml:space="preserve">(Exigência para Processo Licitatório com mais de </w:t>
      </w:r>
      <w:r w:rsidR="00FE09CB">
        <w:rPr>
          <w:rFonts w:ascii="Arial" w:hAnsi="Arial" w:cs="Arial"/>
          <w:b/>
          <w:color w:val="000000"/>
          <w:highlight w:val="yellow"/>
          <w:lang w:eastAsia="pt-BR"/>
        </w:rPr>
        <w:t>1</w:t>
      </w:r>
      <w:r w:rsidR="002F5082" w:rsidRPr="002F5082">
        <w:rPr>
          <w:rFonts w:ascii="Arial" w:hAnsi="Arial" w:cs="Arial"/>
          <w:b/>
          <w:color w:val="000000"/>
          <w:highlight w:val="yellow"/>
          <w:lang w:eastAsia="pt-BR"/>
        </w:rPr>
        <w:t>0 itens)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10.3 – Não serão permitidas alternativas, emendas, rasuras ou entrelinhas;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10.4 – Recomenda-se aos senhores licitantes que, dentro do possível, utilizem o formulário anexo ao edital para maior celeridade da análise das propostas e redução de riscos de erros de elaboração das mesmas</w:t>
      </w:r>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11 –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11.1 – Toda a documentação de habilitação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343A9B">
        <w:rPr>
          <w:rFonts w:ascii="Arial" w:hAnsi="Arial" w:cs="Arial"/>
          <w:b/>
          <w:bCs/>
          <w:color w:val="000000"/>
          <w:lang w:eastAsia="pt-BR"/>
        </w:rPr>
        <w:t>20/2017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lastRenderedPageBreak/>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02 -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 – Para habilitação na presente licitação será exigida a entrega dos documentos relacionados nos itens 11.2.1 e 11.2.2.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11.2.1 – Para o licitante que optar por não se fazer presente à sessão e, portanto, não se credenciar na forma do item 8, será necessário constar </w:t>
      </w:r>
      <w:r w:rsidRPr="00511B3B">
        <w:rPr>
          <w:rFonts w:ascii="Arial" w:hAnsi="Arial" w:cs="Arial"/>
          <w:color w:val="000000"/>
          <w:u w:val="single"/>
          <w:lang w:eastAsia="pt-BR"/>
        </w:rPr>
        <w:t>dentro do envelope de habilitação</w:t>
      </w:r>
      <w:r w:rsidRPr="00511B3B">
        <w:rPr>
          <w:rFonts w:ascii="Arial" w:hAnsi="Arial" w:cs="Arial"/>
          <w:color w:val="000000"/>
          <w:lang w:eastAsia="pt-BR"/>
        </w:rPr>
        <w:t xml:space="preserve"> os documentos necessários à comprovação da HABILITAÇÃO JURÍDICA, consistentes nos documentos referidos nos itens 8.1, 8.2, 8.3 e 8.6, em via original ou autenticada em cartório ou pelo Pregoeiro ou membro da Equipe de Apoio.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11.2.2 – A comprovação da REGULARIDADE FISCAL será feita mediante a apresentação dos seguintes documentos: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 Prova de inscrição no Cadastro Nacional de Pessoa Jurídica - CNPJ;</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Prova de Regularidade com a Fazenda Federal e Dívida Ativa da União;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 Prova de Regularidade com a Fazenda Estadual;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Prova de Regularidade com a Fazenda Municipal do domicílio ou sede do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e) Prova de Regularidade com o Fundo de Garantia por Tempo de Serviço - FGTS;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f) Prova de Certidão Negativa de Débitos de Trabalhistas (CNDT);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11B3B" w:rsidRPr="00511B3B" w:rsidRDefault="00511B3B" w:rsidP="00511B3B">
      <w:pPr>
        <w:widowControl/>
        <w:suppressAutoHyphens w:val="0"/>
        <w:jc w:val="both"/>
        <w:rPr>
          <w:rFonts w:ascii="Arial" w:hAnsi="Arial" w:cs="Arial"/>
          <w:b/>
          <w:sz w:val="22"/>
          <w:szCs w:val="22"/>
          <w:lang w:eastAsia="pt-BR"/>
        </w:rPr>
      </w:pPr>
    </w:p>
    <w:p w:rsidR="00511B3B" w:rsidRPr="00511B3B" w:rsidRDefault="00511B3B" w:rsidP="00511B3B">
      <w:pPr>
        <w:widowControl/>
        <w:suppressAutoHyphens w:val="0"/>
        <w:jc w:val="both"/>
        <w:rPr>
          <w:rFonts w:ascii="Arial" w:hAnsi="Arial" w:cs="Arial"/>
          <w:bCs/>
          <w:lang w:eastAsia="pt-BR"/>
        </w:rPr>
      </w:pPr>
      <w:r w:rsidRPr="00511B3B">
        <w:rPr>
          <w:rFonts w:ascii="Arial" w:hAnsi="Arial" w:cs="Arial"/>
          <w:lang w:eastAsia="pt-BR"/>
        </w:rPr>
        <w:t xml:space="preserve">11.2.3 – </w:t>
      </w:r>
      <w:r w:rsidRPr="00511B3B">
        <w:rPr>
          <w:rFonts w:ascii="Arial" w:hAnsi="Arial" w:cs="Arial"/>
          <w:color w:val="000000"/>
          <w:lang w:eastAsia="pt-BR"/>
        </w:rPr>
        <w:t xml:space="preserve">A comprovação da </w:t>
      </w:r>
      <w:r w:rsidRPr="00511B3B">
        <w:rPr>
          <w:rFonts w:ascii="Arial" w:hAnsi="Arial" w:cs="Arial"/>
          <w:bCs/>
          <w:lang w:eastAsia="pt-BR"/>
        </w:rPr>
        <w:t>QUALIFICAÇÃO ECONÔMICO-FINANCEIRA:</w:t>
      </w:r>
    </w:p>
    <w:p w:rsidR="00511B3B" w:rsidRPr="00511B3B" w:rsidRDefault="00511B3B" w:rsidP="00511B3B">
      <w:pPr>
        <w:widowControl/>
        <w:shd w:val="clear" w:color="auto" w:fill="FFFFFF"/>
        <w:suppressAutoHyphens w:val="0"/>
        <w:jc w:val="both"/>
        <w:rPr>
          <w:rFonts w:ascii="Arial" w:hAnsi="Arial" w:cs="Arial"/>
          <w:b/>
          <w:bCs/>
          <w:sz w:val="22"/>
          <w:szCs w:val="22"/>
          <w:lang w:eastAsia="pt-BR"/>
        </w:rPr>
      </w:pPr>
    </w:p>
    <w:p w:rsidR="00511B3B" w:rsidRPr="00511B3B" w:rsidRDefault="00511B3B" w:rsidP="009E2869">
      <w:pPr>
        <w:widowControl/>
        <w:numPr>
          <w:ilvl w:val="0"/>
          <w:numId w:val="3"/>
        </w:numPr>
        <w:suppressAutoHyphens w:val="0"/>
        <w:autoSpaceDE w:val="0"/>
        <w:autoSpaceDN w:val="0"/>
        <w:adjustRightInd w:val="0"/>
        <w:jc w:val="both"/>
        <w:rPr>
          <w:rFonts w:ascii="Arial" w:hAnsi="Arial" w:cs="Arial"/>
          <w:lang w:eastAsia="pt-BR"/>
        </w:rPr>
      </w:pPr>
      <w:r w:rsidRPr="00511B3B">
        <w:rPr>
          <w:rFonts w:ascii="Arial" w:hAnsi="Arial" w:cs="Arial"/>
          <w:bCs/>
          <w:color w:val="000000"/>
          <w:lang w:eastAsia="pt-BR"/>
        </w:rPr>
        <w:t>Certidão</w:t>
      </w:r>
      <w:r w:rsidRPr="00511B3B">
        <w:rPr>
          <w:rFonts w:ascii="Arial" w:hAnsi="Arial" w:cs="Arial"/>
          <w:color w:val="000000"/>
          <w:lang w:eastAsia="pt-BR"/>
        </w:rPr>
        <w:t xml:space="preserve"> negativa de pedido de recuperação judicial, concordata ou falência, expedida pelo distribuidor da sede do(a) proponente, ou execução patrimonial, expedida no domicílio do(a) licitante.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511B3B">
        <w:rPr>
          <w:rFonts w:ascii="Arial" w:hAnsi="Arial" w:cs="Arial"/>
          <w:color w:val="000000"/>
          <w:u w:val="single"/>
          <w:lang w:eastAsia="pt-BR"/>
        </w:rPr>
        <w:t>Não serão aceitas cópias de documentos obtidas por meio de aparelho fax.  Não serão aceitas cópias de documentos ilegíveis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11.5 – Por força do § 1º do art. 43 da Lei Complementar Federal nº 123, de 14 de dezembro de 2006, h</w:t>
      </w:r>
      <w:r w:rsidRPr="00511B3B">
        <w:rPr>
          <w:rFonts w:ascii="Arial" w:hAnsi="Arial" w:cs="Arial"/>
          <w:lang w:eastAsia="pt-BR"/>
        </w:rPr>
        <w:t xml:space="preserve">avendo alguma restrição na comprovação da </w:t>
      </w:r>
      <w:r w:rsidRPr="00511B3B">
        <w:rPr>
          <w:rFonts w:ascii="Arial" w:hAnsi="Arial" w:cs="Arial"/>
          <w:u w:val="single"/>
          <w:lang w:eastAsia="pt-BR"/>
        </w:rPr>
        <w:t>regularidade fiscal</w:t>
      </w:r>
      <w:r w:rsidRPr="00511B3B">
        <w:rPr>
          <w:rFonts w:ascii="Arial" w:hAnsi="Arial" w:cs="Arial"/>
          <w:lang w:eastAsia="pt-BR"/>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1B3B" w:rsidRPr="00511B3B" w:rsidRDefault="00511B3B" w:rsidP="00511B3B">
      <w:pPr>
        <w:suppressAutoHyphens w:val="0"/>
        <w:autoSpaceDE w:val="0"/>
        <w:autoSpaceDN w:val="0"/>
        <w:adjustRightInd w:val="0"/>
        <w:jc w:val="both"/>
        <w:rPr>
          <w:rFonts w:ascii="Arial" w:hAnsi="Arial" w:cs="Arial"/>
          <w:u w:val="single"/>
          <w:lang w:eastAsia="pt-BR"/>
        </w:rPr>
      </w:pPr>
      <w:r w:rsidRPr="00511B3B">
        <w:rPr>
          <w:rFonts w:ascii="Arial" w:hAnsi="Arial" w:cs="Arial"/>
          <w:u w:val="single"/>
          <w:lang w:eastAsia="pt-BR"/>
        </w:rPr>
        <w:t>11.5.1 - O benefício de que trata o item 11.5, não se estende a prova de regularidade trabalhista, subitem 11.2.2., do item F, do presente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511B3B">
        <w:rPr>
          <w:rFonts w:ascii="Arial" w:hAnsi="Arial" w:cs="Arial"/>
          <w:color w:val="000000"/>
          <w:lang w:eastAsia="pt-BR"/>
        </w:rPr>
        <w:t>º, do art. 43, da Lei Complementar Federal nº 123, de 14 de dezembro de 2006.</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11.7 – A certidão que não constar data de validade expressa será considerada válida por 60 (sessenta) dias a contar de sua emissão.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11.8 – A certidão apresentada com data de validade vencida gera a inabilitação do licitante, salvo item 11.5.</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11.9 - </w:t>
      </w:r>
      <w:r w:rsidRPr="00511B3B">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11.9.1 – Qualquer licitante poderá solicitar à Pregoeira que esta consulte as informações disponibilizadas no sistema quanto aos </w:t>
      </w:r>
      <w:proofErr w:type="spellStart"/>
      <w:r w:rsidRPr="00511B3B">
        <w:rPr>
          <w:rFonts w:ascii="Arial" w:hAnsi="Arial" w:cs="Arial"/>
          <w:lang w:eastAsia="pt-BR"/>
        </w:rPr>
        <w:t>CRC’s</w:t>
      </w:r>
      <w:proofErr w:type="spellEnd"/>
      <w:r w:rsidRPr="00511B3B">
        <w:rPr>
          <w:rFonts w:ascii="Arial" w:hAnsi="Arial" w:cs="Arial"/>
          <w:lang w:eastAsia="pt-BR"/>
        </w:rPr>
        <w:t xml:space="preserve"> apresentados pelos licitantes, diretamente e durante a sessão de habilitação, e o que se verificar será reduzido a termo na respectiva ata.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11.9.2 – Obriga-se o licitante com CRC a declarar, sob as penalidades legais, a superveniência de fato impeditivo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12 – DO PROCESSAMENTO E JULGAMENTO DAS PROPOSTAS E DOS DOCUMENTOS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 – No dia, hora e local designados no Edital, na presença dos licitantes e demais pessoas presentes ao ato público, o Pregoeiro, juntamente com a Equipe de Apoio, executará a rotina de Credenciamento, conforme disposto no Item 8.</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12.3 – Em nenhuma hipótese serão recebidos envelopes contendo proposta e os documentos de habilitação fora do prazo estabelecido neste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 xml:space="preserve">12.4.1 – </w:t>
      </w:r>
      <w:r w:rsidRPr="00511B3B">
        <w:rPr>
          <w:rFonts w:ascii="Arial" w:hAnsi="Arial" w:cs="Arial"/>
          <w:b/>
          <w:color w:val="000000"/>
          <w:u w:val="single"/>
          <w:lang w:val="x-none" w:eastAsia="x-none"/>
        </w:rPr>
        <w:t>Será desclassificada a proposta para o item que apresentar valor superior aos valores constantes no anexo II</w:t>
      </w:r>
      <w:r w:rsidRPr="00511B3B">
        <w:rPr>
          <w:rFonts w:ascii="Arial" w:hAnsi="Arial" w:cs="Arial"/>
          <w:color w:val="000000"/>
          <w:lang w:val="x-none" w:eastAsia="x-none"/>
        </w:rPr>
        <w:t>.</w:t>
      </w: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12.7 – A oferta dos lances deverá ser efetuada, por </w:t>
      </w:r>
      <w:r w:rsidR="007B57BA">
        <w:rPr>
          <w:rFonts w:ascii="Arial" w:hAnsi="Arial" w:cs="Arial"/>
          <w:color w:val="000000"/>
          <w:lang w:eastAsia="pt-BR"/>
        </w:rPr>
        <w:t>item</w:t>
      </w:r>
      <w:r w:rsidRPr="00511B3B">
        <w:rPr>
          <w:rFonts w:ascii="Arial" w:hAnsi="Arial" w:cs="Arial"/>
          <w:color w:val="000000"/>
          <w:lang w:eastAsia="pt-BR"/>
        </w:rPr>
        <w:t>, no momento em que for conferida a palavra ao licitante, na ordem decrescente dos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12.7.1 – O licitante deverá adequar o </w:t>
      </w:r>
      <w:r w:rsidR="007B57BA">
        <w:rPr>
          <w:rFonts w:ascii="Arial" w:hAnsi="Arial" w:cs="Arial"/>
          <w:color w:val="000000"/>
          <w:lang w:eastAsia="pt-BR"/>
        </w:rPr>
        <w:t>item</w:t>
      </w:r>
      <w:r w:rsidRPr="00511B3B">
        <w:rPr>
          <w:rFonts w:ascii="Arial" w:hAnsi="Arial" w:cs="Arial"/>
          <w:color w:val="000000"/>
          <w:lang w:eastAsia="pt-BR"/>
        </w:rPr>
        <w:t xml:space="preserve"> e dos respectivos itens para que, a cada lance, o valor de cada item corresponda ao valor total do </w:t>
      </w:r>
      <w:r w:rsidR="007B57BA">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12.8 – </w:t>
      </w:r>
      <w:r w:rsidRPr="00511B3B">
        <w:rPr>
          <w:rFonts w:ascii="Arial" w:hAnsi="Arial" w:cs="Arial"/>
          <w:color w:val="000000"/>
          <w:u w:val="single"/>
          <w:lang w:eastAsia="pt-BR"/>
        </w:rPr>
        <w:t>Dos lances ofertados não caberá retratação</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12.10 – O encerramento da etapa competitiva dar-se-á quando, indagados pelo Pregoeiro, os licitantes manifestarem seu desinteresse em apresentar novos lances.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12.11 – Finalizada a fase de lances e ordenadas as ofertas, de acordo com o menor preço apresentado, o Pregoeiro verificará a compatibilidade dos preços ofertados com os praticados no mercado, </w:t>
      </w:r>
      <w:r w:rsidRPr="00511B3B">
        <w:rPr>
          <w:rFonts w:ascii="Arial" w:hAnsi="Arial" w:cs="Arial"/>
          <w:color w:val="000000"/>
          <w:lang w:eastAsia="pt-BR"/>
        </w:rPr>
        <w:lastRenderedPageBreak/>
        <w:t>desclassificando as propostas dos licitantes que apresentarem preço excessivo, assim considerados aqueles acima do preço máximo fixado pelo edital ou acima do valor de mercado apurado e juntado nos autos do processo.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12.12 - A Pregoeira poderá negociar diretamente com o proponente que apresentou o menor preço, por </w:t>
      </w:r>
      <w:r w:rsidR="007B57BA">
        <w:rPr>
          <w:rFonts w:ascii="Arial" w:hAnsi="Arial" w:cs="Arial"/>
          <w:color w:val="000000"/>
          <w:lang w:eastAsia="pt-BR"/>
        </w:rPr>
        <w:t>item</w:t>
      </w:r>
      <w:r w:rsidRPr="00511B3B">
        <w:rPr>
          <w:rFonts w:ascii="Arial" w:hAnsi="Arial" w:cs="Arial"/>
          <w:color w:val="000000"/>
          <w:lang w:eastAsia="pt-BR"/>
        </w:rPr>
        <w:t>, para que seja obtido preço ainda melhor.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12.13.1 – </w:t>
      </w:r>
      <w:r w:rsidRPr="00511B3B">
        <w:rPr>
          <w:rFonts w:ascii="Arial" w:hAnsi="Arial" w:cs="Arial"/>
          <w:lang w:eastAsia="pt-BR"/>
        </w:rPr>
        <w:t>No caso de equivalência dos valores apresentados pelas microempresas e empresas de pequeno porte que se encontrem nos intervalos estabelecidos nos §§ 1</w:t>
      </w:r>
      <w:r w:rsidRPr="00511B3B">
        <w:rPr>
          <w:rFonts w:ascii="Arial" w:hAnsi="Arial" w:cs="Arial"/>
          <w:u w:val="single"/>
          <w:vertAlign w:val="superscript"/>
          <w:lang w:eastAsia="pt-BR"/>
        </w:rPr>
        <w:t>o</w:t>
      </w:r>
      <w:r w:rsidRPr="00511B3B">
        <w:rPr>
          <w:rFonts w:ascii="Arial" w:hAnsi="Arial" w:cs="Arial"/>
          <w:lang w:eastAsia="pt-BR"/>
        </w:rPr>
        <w:t xml:space="preserve"> e 2</w:t>
      </w:r>
      <w:r w:rsidRPr="00511B3B">
        <w:rPr>
          <w:rFonts w:ascii="Arial" w:hAnsi="Arial" w:cs="Arial"/>
          <w:u w:val="single"/>
          <w:vertAlign w:val="superscript"/>
          <w:lang w:eastAsia="pt-BR"/>
        </w:rPr>
        <w:t>o</w:t>
      </w:r>
      <w:r w:rsidRPr="00511B3B">
        <w:rPr>
          <w:rFonts w:ascii="Arial" w:hAnsi="Arial" w:cs="Arial"/>
          <w:lang w:eastAsia="pt-BR"/>
        </w:rPr>
        <w:t xml:space="preserve"> do art. 44 desta Lei Complementar, será realizado sorteio entre elas para que se identifique aquela que primeiro poderá apresentar melhor oferta.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12.15 – No caso de inabilitação do proponente que tiver apresentado a melhor oferta, serão analisados os documentos </w:t>
      </w:r>
      <w:proofErr w:type="spellStart"/>
      <w:r w:rsidRPr="00511B3B">
        <w:rPr>
          <w:rFonts w:ascii="Arial" w:hAnsi="Arial" w:cs="Arial"/>
          <w:color w:val="000000"/>
          <w:lang w:eastAsia="pt-BR"/>
        </w:rPr>
        <w:t>habilitatórios</w:t>
      </w:r>
      <w:proofErr w:type="spellEnd"/>
      <w:r w:rsidRPr="00511B3B">
        <w:rPr>
          <w:rFonts w:ascii="Arial" w:hAnsi="Arial" w:cs="Arial"/>
          <w:color w:val="000000"/>
          <w:lang w:eastAsia="pt-BR"/>
        </w:rPr>
        <w:t xml:space="preserve"> do licitante da proposta de segundo menor preço, e assim sucessivamente, até que um licitante atenda às condições fixadas neste instrumento convocatório.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 – Verificado o atendimento das exigências </w:t>
      </w:r>
      <w:proofErr w:type="spellStart"/>
      <w:r w:rsidRPr="00511B3B">
        <w:rPr>
          <w:rFonts w:ascii="Arial" w:hAnsi="Arial" w:cs="Arial"/>
          <w:color w:val="000000"/>
          <w:lang w:eastAsia="pt-BR"/>
        </w:rPr>
        <w:t>habilitatórias</w:t>
      </w:r>
      <w:proofErr w:type="spellEnd"/>
      <w:r w:rsidRPr="00511B3B">
        <w:rPr>
          <w:rFonts w:ascii="Arial" w:hAnsi="Arial" w:cs="Arial"/>
          <w:color w:val="000000"/>
          <w:lang w:eastAsia="pt-BR"/>
        </w:rPr>
        <w:t xml:space="preserve">, será declarada a ordem de classificação dos licitantes, por </w:t>
      </w:r>
      <w:r w:rsidR="007B57BA">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12.16.1 – Será declarado vencedor o licitante que ocupar o primeiro lugar em cada </w:t>
      </w:r>
      <w:r w:rsidR="007B57BA">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12.17 – Da sessão pública será lavrada ata circunstanciada, devendo esta ser assinada pela Pregoeira, pela Equipe de Apoio e por todos os licitantes presentes.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13 – DOS CRITÉRIOS DE JULGAMENTO E ADJUDICAÇÃO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004402">
        <w:rPr>
          <w:rFonts w:ascii="Arial" w:hAnsi="Arial" w:cs="Arial"/>
          <w:color w:val="000000"/>
          <w:lang w:eastAsia="pt-BR"/>
        </w:rPr>
        <w:t xml:space="preserve">13.1 – A presente licitação será adjudicada à licitante que apresentar proposta de MENOR PREÇO, JULGAMENTO POR PREÇO </w:t>
      </w:r>
      <w:r w:rsidR="004D10C3" w:rsidRPr="00004402">
        <w:rPr>
          <w:rFonts w:ascii="Arial" w:hAnsi="Arial" w:cs="Arial"/>
          <w:color w:val="000000"/>
          <w:lang w:eastAsia="pt-BR"/>
        </w:rPr>
        <w:t xml:space="preserve">POR </w:t>
      </w:r>
      <w:r w:rsidR="007B57BA" w:rsidRPr="00004402">
        <w:rPr>
          <w:rFonts w:ascii="Arial" w:hAnsi="Arial" w:cs="Arial"/>
          <w:color w:val="000000"/>
          <w:lang w:eastAsia="pt-BR"/>
        </w:rPr>
        <w:t>ITEM</w:t>
      </w:r>
      <w:r w:rsidRPr="00004402">
        <w:rPr>
          <w:rFonts w:ascii="Arial" w:hAnsi="Arial" w:cs="Arial"/>
          <w:color w:val="000000"/>
          <w:lang w:eastAsia="pt-BR"/>
        </w:rPr>
        <w:t>, desde que atendidas às exigências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14 – DAS OBRIGAÇÕES DO(S) CONTRATADO(S)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14.1 – O licitante declarado vencedor e que vier a firmar o contrato decorrente desta licitação fica obrigado a aceitar, nas mesmas condições contratuais, o(s) acréscimo(s) ou a(s) supressão(</w:t>
      </w:r>
      <w:proofErr w:type="spellStart"/>
      <w:r w:rsidRPr="00511B3B">
        <w:rPr>
          <w:rFonts w:ascii="Arial" w:hAnsi="Arial" w:cs="Arial"/>
          <w:bCs/>
          <w:color w:val="000000"/>
          <w:lang w:eastAsia="pt-BR"/>
        </w:rPr>
        <w:t>ões</w:t>
      </w:r>
      <w:proofErr w:type="spellEnd"/>
      <w:r w:rsidRPr="00511B3B">
        <w:rPr>
          <w:rFonts w:ascii="Arial" w:hAnsi="Arial" w:cs="Arial"/>
          <w:bCs/>
          <w:color w:val="000000"/>
          <w:lang w:eastAsia="pt-BR"/>
        </w:rPr>
        <w:t>) que se fizerem necessárias, em até 25% (vinte e cinco por cento) do valor inicialmente contratado, nos termos do art. 65, inciso I, alínea ‘b’ e § 1º,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15 - DOS RECURSOS E PENALIDADES ADMINISTRATIVAS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em igual número de dias, que começarão a correr do término do prazo do recorrente, sendo-lhes assegurada vista imediata dos autos.</w:t>
      </w:r>
    </w:p>
    <w:p w:rsidR="002F5082" w:rsidRDefault="002F5082"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15.2 – </w:t>
      </w:r>
      <w:r w:rsidRPr="00511B3B">
        <w:rPr>
          <w:rFonts w:ascii="Arial" w:hAnsi="Arial" w:cs="Arial"/>
          <w:color w:val="000000"/>
          <w:u w:val="single"/>
          <w:lang w:eastAsia="pt-BR"/>
        </w:rPr>
        <w:t>A falta de manifestação imediata e motivada do licitante de acordo com o item 15.1 importará a decadência do direito de recurso</w:t>
      </w: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15.3 – Caberá, também, recurso administrativo nas hipóteses do art. 109 da Lei 8.666/93, processando-se conforme as determinações desta lei, no que couber.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15.4 – Não sendo interpostos recursos quanto ao julgamento das propostas, ou decididos os recursos, seguirá para a adjudicação do objeto da licitação pela pregoeira ao vencedor, por </w:t>
      </w:r>
      <w:r w:rsidR="007B57BA">
        <w:rPr>
          <w:rFonts w:ascii="Arial" w:hAnsi="Arial" w:cs="Arial"/>
          <w:color w:val="000000"/>
          <w:lang w:eastAsia="pt-BR"/>
        </w:rPr>
        <w:t>item</w:t>
      </w:r>
      <w:r w:rsidRPr="00511B3B">
        <w:rPr>
          <w:rFonts w:ascii="Arial" w:hAnsi="Arial" w:cs="Arial"/>
          <w:color w:val="000000"/>
          <w:lang w:eastAsia="pt-BR"/>
        </w:rPr>
        <w:t>, seguindo-se à apresentação do resultado a Prefeita Municipal para a homologação.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15.5 – O(s) recurso(s), porventura interposto(s), terá(</w:t>
      </w:r>
      <w:proofErr w:type="spellStart"/>
      <w:r w:rsidRPr="00511B3B">
        <w:rPr>
          <w:rFonts w:ascii="Arial" w:hAnsi="Arial" w:cs="Arial"/>
          <w:color w:val="000000"/>
          <w:lang w:eastAsia="pt-BR"/>
        </w:rPr>
        <w:t>ão</w:t>
      </w:r>
      <w:proofErr w:type="spellEnd"/>
      <w:r w:rsidRPr="00511B3B">
        <w:rPr>
          <w:rFonts w:ascii="Arial" w:hAnsi="Arial" w:cs="Arial"/>
          <w:color w:val="000000"/>
          <w:lang w:eastAsia="pt-BR"/>
        </w:rPr>
        <w:t>) efeito suspensivo quando for referente à habilitação ou inabilitação de licitante e contra o julgamento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15.6 – Interposto recurso, proceder-se-á de acordo com os §§ do art. 109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11B3B">
        <w:rPr>
          <w:rFonts w:ascii="Arial" w:hAnsi="Arial" w:cs="Arial"/>
          <w:color w:val="000000"/>
          <w:u w:val="single"/>
          <w:lang w:eastAsia="pt-BR"/>
        </w:rPr>
        <w:t>multa à adjudicatária de até 10%</w:t>
      </w:r>
      <w:r w:rsidRPr="00511B3B">
        <w:rPr>
          <w:rFonts w:ascii="Arial" w:hAnsi="Arial" w:cs="Arial"/>
          <w:color w:val="000000"/>
          <w:lang w:eastAsia="pt-BR"/>
        </w:rPr>
        <w:t xml:space="preserve"> (dez por cento) </w:t>
      </w:r>
      <w:r w:rsidRPr="00511B3B">
        <w:rPr>
          <w:rFonts w:ascii="Arial" w:hAnsi="Arial" w:cs="Arial"/>
          <w:color w:val="000000"/>
          <w:u w:val="single"/>
          <w:lang w:eastAsia="pt-BR"/>
        </w:rPr>
        <w:t>sobre o valor do total da(s) sua(s) proposta(s) declarada(s) vencedora(s)</w:t>
      </w:r>
      <w:r w:rsidRPr="00511B3B">
        <w:rPr>
          <w:rFonts w:ascii="Arial" w:hAnsi="Arial" w:cs="Arial"/>
          <w:color w:val="000000"/>
          <w:lang w:eastAsia="pt-BR"/>
        </w:rPr>
        <w:t xml:space="preserve"> e demais cominações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 – A interposição de recursos e a apresentação de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poderão ser realizadas na forma dos itens 3.1 e 3.4.</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16 – DAS DISPOSIÇÕES GERAIS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16.3 – São partes integrantes deste edital os seguintes anexos: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w:t>
      </w:r>
      <w:r w:rsidRPr="00511B3B">
        <w:rPr>
          <w:rFonts w:ascii="Arial" w:hAnsi="Arial" w:cs="Arial"/>
          <w:color w:val="000000"/>
          <w:lang w:eastAsia="pt-BR"/>
        </w:rPr>
        <w:tab/>
        <w:t>ANEXO I - Credencial;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w:t>
      </w:r>
      <w:r w:rsidRPr="00511B3B">
        <w:rPr>
          <w:rFonts w:ascii="Arial" w:hAnsi="Arial" w:cs="Arial"/>
          <w:color w:val="000000"/>
          <w:lang w:eastAsia="pt-BR"/>
        </w:rPr>
        <w:tab/>
        <w:t>ANEXO II – Descrição dos Itens e Proposta de Preços;</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w:t>
      </w:r>
      <w:r w:rsidRPr="00511B3B">
        <w:rPr>
          <w:rFonts w:ascii="Arial" w:hAnsi="Arial" w:cs="Arial"/>
          <w:color w:val="000000"/>
          <w:lang w:eastAsia="pt-BR"/>
        </w:rPr>
        <w:tab/>
        <w:t>ANEXO III - Declaração de Cumprimento Pleno aos Requisitos de Habilitação;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w:t>
      </w:r>
      <w:r w:rsidRPr="00511B3B">
        <w:rPr>
          <w:rFonts w:ascii="Arial" w:hAnsi="Arial" w:cs="Arial"/>
          <w:color w:val="000000"/>
          <w:lang w:eastAsia="pt-BR"/>
        </w:rPr>
        <w:tab/>
        <w:t>ANEXO IV - Minuta do Contrato;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w:t>
      </w:r>
      <w:r w:rsidRPr="00511B3B">
        <w:rPr>
          <w:rFonts w:ascii="Arial" w:hAnsi="Arial" w:cs="Arial"/>
          <w:color w:val="000000"/>
          <w:lang w:eastAsia="pt-BR"/>
        </w:rPr>
        <w:tab/>
        <w:t>ANEXO V - Declaração do licitante de que cumpre com o disposto no inciso XXXIII do art. 7º da Constituição Federal;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f) </w:t>
      </w:r>
      <w:r w:rsidRPr="00511B3B">
        <w:rPr>
          <w:rFonts w:ascii="Arial" w:hAnsi="Arial" w:cs="Arial"/>
          <w:color w:val="000000"/>
          <w:lang w:eastAsia="pt-BR"/>
        </w:rPr>
        <w:tab/>
        <w:t>ANEXO VI – Declaração para Microempresa e Empresa de Pequeno Porte;</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color w:val="000000"/>
          <w:lang w:eastAsia="pt-BR"/>
        </w:rPr>
        <w:t>g)</w:t>
      </w:r>
      <w:r w:rsidRPr="00511B3B">
        <w:rPr>
          <w:rFonts w:ascii="Arial" w:hAnsi="Arial" w:cs="Arial"/>
          <w:color w:val="000000"/>
          <w:lang w:eastAsia="pt-BR"/>
        </w:rPr>
        <w:tab/>
        <w:t xml:space="preserve">ANEXO VII – Declaração de ausência de impedimentos decorrentes da Lei </w:t>
      </w:r>
      <w:r w:rsidRPr="00511B3B">
        <w:rPr>
          <w:rFonts w:ascii="Arial" w:hAnsi="Arial" w:cs="Arial"/>
          <w:bCs/>
          <w:color w:val="000000"/>
          <w:lang w:eastAsia="pt-BR"/>
        </w:rPr>
        <w:t>8.429, de 02 de junho de 1992 (improbidade administrativa).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h)</w:t>
      </w:r>
      <w:r w:rsidRPr="00511B3B">
        <w:rPr>
          <w:rFonts w:ascii="Arial" w:hAnsi="Arial" w:cs="Arial"/>
          <w:bCs/>
          <w:color w:val="000000"/>
          <w:lang w:eastAsia="pt-BR"/>
        </w:rPr>
        <w:tab/>
        <w:t>ANEXO VIII – Declaração de ausência de impedimentos relacionados no art. 9º da Lei 8.666/93 e nos itens 7.3 e 7.4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511B3B">
        <w:rPr>
          <w:rFonts w:ascii="Arial" w:hAnsi="Arial" w:cs="Arial"/>
          <w:i/>
          <w:lang w:eastAsia="pt-BR"/>
        </w:rPr>
        <w:t>site</w:t>
      </w:r>
      <w:r w:rsidRPr="00511B3B">
        <w:rPr>
          <w:rFonts w:ascii="Arial" w:hAnsi="Arial" w:cs="Arial"/>
          <w:lang w:eastAsia="pt-BR"/>
        </w:rPr>
        <w:t>, e e-mail para contato, sem que isso venha a ter qualquer interferência no julgamento das propostas, porém, o e-mail ali informado poderá servir de veículo de comunicação dos atos da Pregoeira.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lastRenderedPageBreak/>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16.7 – Fica eleito o foro da Comarca de Otacílio Costa para dirimir qualquer conflito que porventura possa decorrer deste Edital.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b/>
      </w:r>
      <w:r w:rsidRPr="00511B3B">
        <w:rPr>
          <w:rFonts w:ascii="Arial" w:hAnsi="Arial" w:cs="Arial"/>
          <w:color w:val="000000"/>
          <w:lang w:eastAsia="pt-BR"/>
        </w:rPr>
        <w:tab/>
      </w:r>
      <w:r w:rsidRPr="00511B3B">
        <w:rPr>
          <w:rFonts w:ascii="Arial" w:hAnsi="Arial" w:cs="Arial"/>
          <w:color w:val="000000"/>
          <w:lang w:eastAsia="pt-BR"/>
        </w:rPr>
        <w:tab/>
        <w:t xml:space="preserve"> </w:t>
      </w:r>
      <w:r w:rsidRPr="00511B3B">
        <w:rPr>
          <w:rFonts w:ascii="Arial" w:hAnsi="Arial" w:cs="Arial"/>
          <w:color w:val="000000"/>
          <w:lang w:eastAsia="pt-BR"/>
        </w:rPr>
        <w:tab/>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PALMEIRA, </w:t>
      </w:r>
      <w:r w:rsidR="00004402">
        <w:rPr>
          <w:rFonts w:ascii="Arial" w:hAnsi="Arial" w:cs="Arial"/>
          <w:color w:val="000000"/>
          <w:lang w:eastAsia="pt-BR"/>
        </w:rPr>
        <w:t>25</w:t>
      </w:r>
      <w:r w:rsidR="00DB2211">
        <w:rPr>
          <w:rFonts w:ascii="Arial" w:hAnsi="Arial" w:cs="Arial"/>
          <w:color w:val="000000"/>
          <w:lang w:eastAsia="pt-BR"/>
        </w:rPr>
        <w:t xml:space="preserve"> de maio</w:t>
      </w:r>
      <w:r w:rsidRPr="00511B3B">
        <w:rPr>
          <w:rFonts w:ascii="Arial" w:hAnsi="Arial" w:cs="Arial"/>
          <w:color w:val="000000"/>
          <w:lang w:eastAsia="pt-BR"/>
        </w:rPr>
        <w:t xml:space="preserve"> de 2017.</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hAnsi="Arial" w:cs="Arial"/>
          <w:b/>
          <w:sz w:val="22"/>
          <w:szCs w:val="22"/>
        </w:rPr>
      </w:pPr>
    </w:p>
    <w:p w:rsidR="00511B3B" w:rsidRPr="00511B3B" w:rsidRDefault="00511B3B" w:rsidP="00511B3B">
      <w:pPr>
        <w:jc w:val="both"/>
        <w:rPr>
          <w:rFonts w:ascii="Arial" w:hAnsi="Arial" w:cs="Arial"/>
          <w:b/>
          <w:sz w:val="22"/>
          <w:szCs w:val="22"/>
        </w:rPr>
      </w:pPr>
      <w:r w:rsidRPr="00511B3B">
        <w:rPr>
          <w:rFonts w:ascii="Arial" w:hAnsi="Arial" w:cs="Arial"/>
          <w:b/>
          <w:sz w:val="22"/>
          <w:szCs w:val="22"/>
        </w:rPr>
        <w:t>FERNANDA DE SOUZA CÓRDOVA</w:t>
      </w:r>
    </w:p>
    <w:p w:rsidR="00511B3B" w:rsidRPr="00511B3B" w:rsidRDefault="00511B3B" w:rsidP="00511B3B">
      <w:pPr>
        <w:jc w:val="both"/>
        <w:rPr>
          <w:rFonts w:ascii="Arial" w:hAnsi="Arial" w:cs="Arial"/>
          <w:b/>
          <w:sz w:val="24"/>
          <w:szCs w:val="24"/>
        </w:rPr>
      </w:pPr>
      <w:r w:rsidRPr="00511B3B">
        <w:rPr>
          <w:rFonts w:ascii="Arial" w:hAnsi="Arial" w:cs="Arial"/>
        </w:rPr>
        <w:t>Prefeita Municipal</w:t>
      </w:r>
    </w:p>
    <w:p w:rsidR="00BC48FB" w:rsidRDefault="00BC48FB">
      <w:pPr>
        <w:widowControl/>
        <w:suppressAutoHyphens w:val="0"/>
        <w:rPr>
          <w:rFonts w:ascii="Arial" w:hAnsi="Arial" w:cs="Arial"/>
          <w:b/>
          <w:color w:val="000000"/>
          <w:sz w:val="22"/>
          <w:szCs w:val="22"/>
        </w:rPr>
      </w:pPr>
      <w:r>
        <w:rPr>
          <w:rFonts w:ascii="Arial" w:hAnsi="Arial" w:cs="Arial"/>
          <w:b/>
          <w:color w:val="000000"/>
          <w:sz w:val="22"/>
          <w:szCs w:val="22"/>
        </w:rPr>
        <w:br w:type="page"/>
      </w:r>
    </w:p>
    <w:p w:rsidR="002F5082" w:rsidRDefault="002F5082" w:rsidP="002F5082">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2F5082" w:rsidRPr="00734C9D" w:rsidRDefault="002F5082" w:rsidP="002F5082">
      <w:pPr>
        <w:tabs>
          <w:tab w:val="left" w:pos="6195"/>
        </w:tabs>
        <w:spacing w:line="240" w:lineRule="exact"/>
        <w:jc w:val="center"/>
        <w:rPr>
          <w:sz w:val="22"/>
          <w:szCs w:val="22"/>
        </w:rPr>
      </w:pPr>
    </w:p>
    <w:p w:rsidR="002F5082" w:rsidRPr="00734C9D" w:rsidRDefault="002F5082" w:rsidP="002F5082">
      <w:pPr>
        <w:autoSpaceDE w:val="0"/>
        <w:autoSpaceDN w:val="0"/>
        <w:adjustRightInd w:val="0"/>
        <w:spacing w:line="60" w:lineRule="exact"/>
        <w:jc w:val="center"/>
        <w:rPr>
          <w:sz w:val="22"/>
          <w:szCs w:val="22"/>
        </w:rPr>
      </w:pPr>
    </w:p>
    <w:p w:rsidR="002F5082" w:rsidRDefault="002F5082" w:rsidP="002F5082">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2F5082" w:rsidRPr="00734C9D" w:rsidRDefault="002F5082" w:rsidP="002F5082">
      <w:pPr>
        <w:tabs>
          <w:tab w:val="left" w:pos="5100"/>
        </w:tabs>
        <w:spacing w:line="240" w:lineRule="exact"/>
        <w:jc w:val="center"/>
        <w:rPr>
          <w:sz w:val="22"/>
          <w:szCs w:val="22"/>
        </w:rPr>
      </w:pPr>
    </w:p>
    <w:p w:rsidR="002F5082" w:rsidRPr="00734C9D" w:rsidRDefault="002F5082" w:rsidP="002F5082">
      <w:pPr>
        <w:autoSpaceDE w:val="0"/>
        <w:autoSpaceDN w:val="0"/>
        <w:adjustRightInd w:val="0"/>
        <w:jc w:val="center"/>
        <w:rPr>
          <w:b/>
          <w:sz w:val="22"/>
          <w:szCs w:val="22"/>
        </w:rPr>
      </w:pPr>
    </w:p>
    <w:p w:rsidR="002F5082" w:rsidRPr="00734C9D" w:rsidRDefault="002F5082" w:rsidP="002F5082">
      <w:pPr>
        <w:autoSpaceDE w:val="0"/>
        <w:autoSpaceDN w:val="0"/>
        <w:adjustRightInd w:val="0"/>
        <w:jc w:val="both"/>
        <w:rPr>
          <w:b/>
          <w:sz w:val="22"/>
          <w:szCs w:val="22"/>
        </w:rPr>
      </w:pPr>
      <w:r w:rsidRPr="00734C9D">
        <w:rPr>
          <w:b/>
          <w:sz w:val="22"/>
          <w:szCs w:val="22"/>
        </w:rPr>
        <w:t xml:space="preserve">Processo administrativo: </w:t>
      </w:r>
      <w:r w:rsidR="00343A9B">
        <w:rPr>
          <w:b/>
          <w:sz w:val="22"/>
          <w:szCs w:val="22"/>
        </w:rPr>
        <w:t>47/2017</w:t>
      </w:r>
    </w:p>
    <w:p w:rsidR="002F5082" w:rsidRPr="00734C9D" w:rsidRDefault="002F5082" w:rsidP="002F5082">
      <w:pPr>
        <w:autoSpaceDE w:val="0"/>
        <w:autoSpaceDN w:val="0"/>
        <w:adjustRightInd w:val="0"/>
        <w:jc w:val="both"/>
        <w:rPr>
          <w:b/>
          <w:sz w:val="22"/>
          <w:szCs w:val="22"/>
        </w:rPr>
      </w:pPr>
      <w:r w:rsidRPr="00734C9D">
        <w:rPr>
          <w:b/>
          <w:sz w:val="22"/>
          <w:szCs w:val="22"/>
        </w:rPr>
        <w:t xml:space="preserve">Pregão Presencial: </w:t>
      </w:r>
      <w:r w:rsidR="00343A9B">
        <w:rPr>
          <w:b/>
          <w:sz w:val="22"/>
          <w:szCs w:val="22"/>
        </w:rPr>
        <w:t>20/2017</w:t>
      </w: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sz w:val="22"/>
          <w:szCs w:val="22"/>
        </w:rPr>
      </w:pPr>
      <w:r w:rsidRPr="00734C9D">
        <w:rPr>
          <w:color w:val="000000"/>
          <w:sz w:val="22"/>
          <w:szCs w:val="22"/>
        </w:rPr>
        <w:t>À Comissão de Licitação da</w:t>
      </w:r>
      <w:r>
        <w:rPr>
          <w:color w:val="000000"/>
          <w:sz w:val="22"/>
          <w:szCs w:val="22"/>
        </w:rPr>
        <w:t xml:space="preserve"> </w:t>
      </w:r>
      <w:r w:rsidRPr="00734C9D">
        <w:rPr>
          <w:b/>
          <w:bCs/>
          <w:color w:val="000000"/>
          <w:sz w:val="22"/>
          <w:szCs w:val="22"/>
        </w:rPr>
        <w:t xml:space="preserve">PREFEITURA MUNICIPAL DE </w:t>
      </w:r>
      <w:r>
        <w:rPr>
          <w:b/>
          <w:bCs/>
          <w:color w:val="000000"/>
          <w:sz w:val="22"/>
          <w:szCs w:val="22"/>
        </w:rPr>
        <w:t>PALMEIRA</w:t>
      </w: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jc w:val="both"/>
        <w:rPr>
          <w:color w:val="000000"/>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Pela presente, credenciamos o (a) Sr. (a) .....................................................,</w:t>
      </w:r>
    </w:p>
    <w:p w:rsidR="002F5082" w:rsidRPr="00734C9D" w:rsidRDefault="002F5082" w:rsidP="002F5082">
      <w:pPr>
        <w:tabs>
          <w:tab w:val="left" w:pos="-57"/>
        </w:tabs>
        <w:autoSpaceDE w:val="0"/>
        <w:autoSpaceDN w:val="0"/>
        <w:adjustRightInd w:val="0"/>
        <w:spacing w:line="4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4425"/>
        </w:tabs>
        <w:spacing w:line="225" w:lineRule="exact"/>
        <w:jc w:val="both"/>
        <w:rPr>
          <w:sz w:val="22"/>
          <w:szCs w:val="22"/>
        </w:rPr>
      </w:pPr>
      <w:r w:rsidRPr="00734C9D">
        <w:rPr>
          <w:color w:val="000000"/>
          <w:sz w:val="22"/>
          <w:szCs w:val="22"/>
        </w:rPr>
        <w:t>............................................, .......  de  ...............................  de  ...........</w:t>
      </w:r>
    </w:p>
    <w:p w:rsidR="00BC48FB" w:rsidRDefault="00BC48FB" w:rsidP="0001128F">
      <w:pPr>
        <w:jc w:val="both"/>
        <w:rPr>
          <w:rFonts w:ascii="Arial" w:hAnsi="Arial" w:cs="Arial"/>
          <w:b/>
          <w:color w:val="000000"/>
          <w:sz w:val="22"/>
          <w:szCs w:val="22"/>
        </w:rPr>
      </w:pPr>
    </w:p>
    <w:p w:rsidR="00E4117E" w:rsidRDefault="002F5082" w:rsidP="002F5082">
      <w:pPr>
        <w:widowControl/>
        <w:suppressAutoHyphens w:val="0"/>
        <w:jc w:val="center"/>
        <w:rPr>
          <w:rFonts w:ascii="Arial" w:hAnsi="Arial" w:cs="Arial"/>
          <w:b/>
          <w:color w:val="000000"/>
          <w:sz w:val="22"/>
          <w:szCs w:val="22"/>
        </w:rPr>
      </w:pPr>
      <w:r>
        <w:rPr>
          <w:rFonts w:ascii="Arial" w:hAnsi="Arial" w:cs="Arial"/>
          <w:b/>
          <w:noProof/>
          <w:color w:val="000000"/>
          <w:sz w:val="22"/>
          <w:szCs w:val="22"/>
          <w:lang w:eastAsia="pt-BR"/>
        </w:rPr>
        <mc:AlternateContent>
          <mc:Choice Requires="wps">
            <w:drawing>
              <wp:anchor distT="0" distB="0" distL="114300" distR="114300" simplePos="0" relativeHeight="251658240" behindDoc="0" locked="0" layoutInCell="1" allowOverlap="1" wp14:anchorId="41232C61" wp14:editId="7D6A50C3">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343A9B" w:rsidRPr="0066679E" w:rsidRDefault="00343A9B"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rsidR="00343A9B" w:rsidRPr="0066679E" w:rsidRDefault="00343A9B"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Pr>
          <w:rFonts w:ascii="Arial" w:hAnsi="Arial" w:cs="Arial"/>
          <w:b/>
          <w:color w:val="000000"/>
          <w:sz w:val="22"/>
          <w:szCs w:val="22"/>
        </w:rPr>
        <w:br w:type="page"/>
      </w:r>
      <w:r w:rsidR="00E4117E">
        <w:rPr>
          <w:rFonts w:ascii="Arial" w:hAnsi="Arial" w:cs="Arial"/>
          <w:b/>
          <w:color w:val="000000"/>
          <w:sz w:val="22"/>
          <w:szCs w:val="22"/>
        </w:rPr>
        <w:lastRenderedPageBreak/>
        <w:t>ANEXO I</w:t>
      </w:r>
      <w:r>
        <w:rPr>
          <w:rFonts w:ascii="Arial" w:hAnsi="Arial" w:cs="Arial"/>
          <w:b/>
          <w:color w:val="000000"/>
          <w:sz w:val="22"/>
          <w:szCs w:val="22"/>
        </w:rPr>
        <w:t>I</w:t>
      </w:r>
      <w:r w:rsidR="00E4117E">
        <w:rPr>
          <w:rFonts w:ascii="Arial" w:hAnsi="Arial" w:cs="Arial"/>
          <w:b/>
          <w:color w:val="000000"/>
          <w:sz w:val="22"/>
          <w:szCs w:val="22"/>
        </w:rPr>
        <w:t xml:space="preserve"> – PREGÃO PRESENCIAL </w:t>
      </w:r>
      <w:r w:rsidR="00343A9B">
        <w:rPr>
          <w:rFonts w:ascii="Arial" w:hAnsi="Arial" w:cs="Arial"/>
          <w:b/>
          <w:color w:val="000000"/>
          <w:sz w:val="22"/>
          <w:szCs w:val="22"/>
        </w:rPr>
        <w:t>20</w:t>
      </w:r>
      <w:r w:rsidR="00DB2211">
        <w:rPr>
          <w:rFonts w:ascii="Arial" w:hAnsi="Arial" w:cs="Arial"/>
          <w:b/>
          <w:color w:val="000000"/>
          <w:sz w:val="22"/>
          <w:szCs w:val="22"/>
        </w:rPr>
        <w:t>/2017</w:t>
      </w:r>
    </w:p>
    <w:p w:rsidR="00E4117E" w:rsidRDefault="00E4117E" w:rsidP="00BC48FB">
      <w:pPr>
        <w:widowControl/>
        <w:suppressAutoHyphens w:val="0"/>
        <w:jc w:val="center"/>
        <w:rPr>
          <w:rFonts w:ascii="Arial" w:hAnsi="Arial" w:cs="Arial"/>
          <w:b/>
          <w:color w:val="000000"/>
          <w:sz w:val="22"/>
          <w:szCs w:val="22"/>
        </w:rPr>
      </w:pPr>
      <w:r>
        <w:rPr>
          <w:rFonts w:ascii="Arial" w:hAnsi="Arial" w:cs="Arial"/>
          <w:b/>
          <w:color w:val="000000"/>
          <w:sz w:val="22"/>
          <w:szCs w:val="22"/>
        </w:rPr>
        <w:t>RELAÇÃO DE PRODUTOS</w:t>
      </w:r>
    </w:p>
    <w:p w:rsidR="00881EF5" w:rsidRDefault="00881EF5" w:rsidP="00BC48FB">
      <w:pPr>
        <w:widowControl/>
        <w:suppressAutoHyphens w:val="0"/>
        <w:jc w:val="center"/>
        <w:rPr>
          <w:rFonts w:ascii="Arial" w:hAnsi="Arial" w:cs="Arial"/>
          <w:b/>
          <w:color w:val="000000"/>
          <w:sz w:val="22"/>
          <w:szCs w:val="22"/>
        </w:rPr>
      </w:pPr>
    </w:p>
    <w:tbl>
      <w:tblPr>
        <w:tblW w:w="10774" w:type="dxa"/>
        <w:tblInd w:w="-885" w:type="dxa"/>
        <w:tblLayout w:type="fixed"/>
        <w:tblLook w:val="04A0" w:firstRow="1" w:lastRow="0" w:firstColumn="1" w:lastColumn="0" w:noHBand="0" w:noVBand="1"/>
      </w:tblPr>
      <w:tblGrid>
        <w:gridCol w:w="709"/>
        <w:gridCol w:w="5572"/>
        <w:gridCol w:w="808"/>
        <w:gridCol w:w="992"/>
        <w:gridCol w:w="1417"/>
        <w:gridCol w:w="1276"/>
      </w:tblGrid>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Default="00F94F37" w:rsidP="00F94F37">
            <w:pPr>
              <w:jc w:val="center"/>
              <w:rPr>
                <w:rFonts w:hint="eastAsia"/>
              </w:rPr>
            </w:pPr>
            <w:r>
              <w:rPr>
                <w:rFonts w:ascii="Arial" w:hAnsi="Arial" w:cs="Arial" w:hint="eastAsia"/>
                <w:b/>
                <w:sz w:val="22"/>
              </w:rPr>
              <w:t>Item</w:t>
            </w:r>
          </w:p>
        </w:tc>
        <w:tc>
          <w:tcPr>
            <w:tcW w:w="5572" w:type="dxa"/>
            <w:tcBorders>
              <w:top w:val="single" w:sz="4" w:space="0" w:color="auto"/>
              <w:left w:val="single" w:sz="4" w:space="0" w:color="auto"/>
              <w:bottom w:val="single" w:sz="4" w:space="0" w:color="auto"/>
              <w:right w:val="single" w:sz="4" w:space="0" w:color="auto"/>
            </w:tcBorders>
          </w:tcPr>
          <w:p w:rsidR="00F94F37" w:rsidRDefault="00F94F37" w:rsidP="00F94F37">
            <w:pPr>
              <w:jc w:val="center"/>
              <w:rPr>
                <w:rFonts w:hint="eastAsia"/>
              </w:rPr>
            </w:pPr>
            <w:r>
              <w:rPr>
                <w:rFonts w:ascii="Arial" w:hAnsi="Arial" w:cs="Arial" w:hint="eastAsia"/>
                <w:b/>
                <w:sz w:val="22"/>
              </w:rPr>
              <w:t>Material/</w:t>
            </w:r>
            <w:proofErr w:type="spellStart"/>
            <w:r>
              <w:rPr>
                <w:rFonts w:ascii="Arial" w:hAnsi="Arial" w:cs="Arial" w:hint="eastAsia"/>
                <w:b/>
                <w:sz w:val="22"/>
              </w:rPr>
              <w:t>Serviço</w:t>
            </w:r>
            <w:proofErr w:type="spellEnd"/>
          </w:p>
        </w:tc>
        <w:tc>
          <w:tcPr>
            <w:tcW w:w="808" w:type="dxa"/>
            <w:tcBorders>
              <w:top w:val="single" w:sz="4" w:space="0" w:color="auto"/>
              <w:left w:val="single" w:sz="4" w:space="0" w:color="auto"/>
              <w:bottom w:val="single" w:sz="4" w:space="0" w:color="auto"/>
              <w:right w:val="single" w:sz="4" w:space="0" w:color="auto"/>
            </w:tcBorders>
          </w:tcPr>
          <w:p w:rsidR="00F94F37" w:rsidRDefault="00F94F37" w:rsidP="00F94F37">
            <w:pPr>
              <w:jc w:val="center"/>
              <w:rPr>
                <w:rFonts w:hint="eastAsia"/>
              </w:rPr>
            </w:pPr>
            <w:r>
              <w:rPr>
                <w:rFonts w:ascii="Arial" w:hAnsi="Arial" w:cs="Arial" w:hint="eastAsia"/>
                <w:b/>
                <w:sz w:val="22"/>
              </w:rPr>
              <w:t xml:space="preserve">Unid. </w:t>
            </w:r>
            <w:r>
              <w:rPr>
                <w:rFonts w:ascii="Arial" w:hAnsi="Arial" w:cs="Arial"/>
                <w:b/>
                <w:sz w:val="22"/>
              </w:rPr>
              <w:t>M</w:t>
            </w:r>
            <w:r>
              <w:rPr>
                <w:rFonts w:ascii="Arial" w:hAnsi="Arial" w:cs="Arial" w:hint="eastAsia"/>
                <w:b/>
                <w:sz w:val="22"/>
              </w:rPr>
              <w:t>ed</w:t>
            </w:r>
            <w:r>
              <w:rPr>
                <w:rFonts w:ascii="Arial" w:hAnsi="Arial" w:cs="Arial"/>
                <w:b/>
                <w:sz w:val="22"/>
              </w:rPr>
              <w:t>.</w:t>
            </w:r>
          </w:p>
        </w:tc>
        <w:tc>
          <w:tcPr>
            <w:tcW w:w="992" w:type="dxa"/>
            <w:tcBorders>
              <w:top w:val="single" w:sz="4" w:space="0" w:color="auto"/>
              <w:left w:val="single" w:sz="4" w:space="0" w:color="auto"/>
              <w:bottom w:val="single" w:sz="4" w:space="0" w:color="auto"/>
              <w:right w:val="single" w:sz="4" w:space="0" w:color="auto"/>
            </w:tcBorders>
          </w:tcPr>
          <w:p w:rsidR="00F94F37" w:rsidRDefault="00F94F37" w:rsidP="00F94F37">
            <w:pPr>
              <w:jc w:val="center"/>
              <w:rPr>
                <w:rFonts w:hint="eastAsia"/>
              </w:rPr>
            </w:pPr>
            <w:proofErr w:type="spellStart"/>
            <w:r>
              <w:rPr>
                <w:rFonts w:ascii="Arial" w:hAnsi="Arial" w:cs="Arial" w:hint="eastAsia"/>
                <w:b/>
                <w:sz w:val="22"/>
              </w:rPr>
              <w:t>Qtd</w:t>
            </w:r>
            <w:proofErr w:type="spellEnd"/>
            <w:r>
              <w:rPr>
                <w:rFonts w:ascii="Arial" w:hAnsi="Arial" w:cs="Arial" w:hint="eastAsia"/>
                <w:b/>
                <w:sz w:val="22"/>
              </w:rPr>
              <w:t xml:space="preserve"> licitada</w:t>
            </w:r>
          </w:p>
        </w:tc>
        <w:tc>
          <w:tcPr>
            <w:tcW w:w="1417" w:type="dxa"/>
            <w:tcBorders>
              <w:top w:val="single" w:sz="4" w:space="0" w:color="auto"/>
              <w:left w:val="single" w:sz="4" w:space="0" w:color="auto"/>
              <w:bottom w:val="single" w:sz="4" w:space="0" w:color="auto"/>
              <w:right w:val="single" w:sz="4" w:space="0" w:color="auto"/>
            </w:tcBorders>
          </w:tcPr>
          <w:p w:rsidR="00F94F37" w:rsidRDefault="00F94F37" w:rsidP="00F94F37">
            <w:pPr>
              <w:jc w:val="center"/>
              <w:rPr>
                <w:rFonts w:hint="eastAsia"/>
              </w:rPr>
            </w:pPr>
            <w:r>
              <w:rPr>
                <w:rFonts w:ascii="Arial" w:hAnsi="Arial" w:cs="Arial" w:hint="eastAsia"/>
                <w:b/>
                <w:sz w:val="22"/>
              </w:rPr>
              <w:t xml:space="preserve">Valor </w:t>
            </w:r>
            <w:proofErr w:type="spellStart"/>
            <w:r>
              <w:rPr>
                <w:rFonts w:ascii="Arial" w:hAnsi="Arial" w:cs="Arial" w:hint="eastAsia"/>
                <w:b/>
                <w:sz w:val="22"/>
              </w:rPr>
              <w:t>unit</w:t>
            </w:r>
            <w:proofErr w:type="spellEnd"/>
            <w:r>
              <w:rPr>
                <w:rFonts w:ascii="Arial" w:hAnsi="Arial" w:cs="Arial"/>
                <w:b/>
                <w:sz w:val="22"/>
              </w:rPr>
              <w:t xml:space="preserve">. </w:t>
            </w:r>
            <w:r>
              <w:rPr>
                <w:rFonts w:ascii="Arial" w:hAnsi="Arial" w:cs="Arial" w:hint="eastAsia"/>
                <w:b/>
                <w:sz w:val="22"/>
              </w:rPr>
              <w:t>(R$)</w:t>
            </w:r>
          </w:p>
        </w:tc>
        <w:tc>
          <w:tcPr>
            <w:tcW w:w="1276" w:type="dxa"/>
            <w:tcBorders>
              <w:top w:val="single" w:sz="4" w:space="0" w:color="auto"/>
              <w:left w:val="single" w:sz="4" w:space="0" w:color="auto"/>
              <w:bottom w:val="single" w:sz="4" w:space="0" w:color="auto"/>
              <w:right w:val="single" w:sz="4" w:space="0" w:color="auto"/>
            </w:tcBorders>
          </w:tcPr>
          <w:p w:rsidR="00F94F37" w:rsidRDefault="00F94F37" w:rsidP="00F94F37">
            <w:pPr>
              <w:jc w:val="center"/>
              <w:rPr>
                <w:rFonts w:hint="eastAsia"/>
              </w:rPr>
            </w:pPr>
            <w:r>
              <w:rPr>
                <w:rFonts w:ascii="Arial" w:hAnsi="Arial" w:cs="Arial" w:hint="eastAsia"/>
                <w:b/>
                <w:sz w:val="22"/>
              </w:rPr>
              <w:t>Valor total (R$)</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1</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16585 - Batedeira com 04 velocidades, potência de </w:t>
            </w:r>
            <w:proofErr w:type="gramStart"/>
            <w:r w:rsidRPr="00F94F37">
              <w:rPr>
                <w:rFonts w:ascii="Arial" w:hAnsi="Arial" w:cs="Arial" w:hint="eastAsia"/>
              </w:rPr>
              <w:t>200w</w:t>
            </w:r>
            <w:proofErr w:type="gramEnd"/>
            <w:r w:rsidRPr="00F94F37">
              <w:rPr>
                <w:rFonts w:ascii="Arial" w:hAnsi="Arial" w:cs="Arial" w:hint="eastAsia"/>
              </w:rPr>
              <w:t>, modo de uso: fixa ou portátil, 220 volts.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119,30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119,30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2</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10922 - Liquidificador </w:t>
            </w:r>
            <w:proofErr w:type="gramStart"/>
            <w:r w:rsidRPr="00F94F37">
              <w:rPr>
                <w:rFonts w:ascii="Arial" w:hAnsi="Arial" w:cs="Arial" w:hint="eastAsia"/>
              </w:rPr>
              <w:t>600w</w:t>
            </w:r>
            <w:proofErr w:type="gramEnd"/>
            <w:r w:rsidRPr="00F94F37">
              <w:rPr>
                <w:rFonts w:ascii="Arial" w:hAnsi="Arial" w:cs="Arial" w:hint="eastAsia"/>
              </w:rPr>
              <w:t>, copo com no mínimo 1,5 litros, 220V, faca em aço inox.</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115,43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115,43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3</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15570 - HD</w:t>
            </w:r>
            <w:proofErr w:type="gramStart"/>
            <w:r w:rsidRPr="00F94F37">
              <w:rPr>
                <w:rFonts w:ascii="Arial" w:hAnsi="Arial" w:cs="Arial" w:hint="eastAsia"/>
              </w:rPr>
              <w:t xml:space="preserve">  </w:t>
            </w:r>
            <w:proofErr w:type="gramEnd"/>
            <w:r w:rsidRPr="00F94F37">
              <w:rPr>
                <w:rFonts w:ascii="Arial" w:hAnsi="Arial" w:cs="Arial" w:hint="eastAsia"/>
              </w:rPr>
              <w:t>1 TERA externo</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485,00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485,00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4</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16616 - RECEPTOR</w:t>
            </w:r>
            <w:proofErr w:type="gramEnd"/>
            <w:r w:rsidRPr="00F94F37">
              <w:rPr>
                <w:rFonts w:ascii="Arial" w:hAnsi="Arial" w:cs="Arial" w:hint="eastAsia"/>
              </w:rPr>
              <w:t xml:space="preserve"> DIGITAL PARA ANTENA EXTERNA COMHDTV</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3,29</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3,29</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5</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16617 - ANTENA</w:t>
            </w:r>
            <w:proofErr w:type="gramEnd"/>
            <w:r w:rsidRPr="00F94F37">
              <w:rPr>
                <w:rFonts w:ascii="Arial" w:hAnsi="Arial" w:cs="Arial" w:hint="eastAsia"/>
              </w:rPr>
              <w:t xml:space="preserve"> DIGITAL EXTERNA COM SINAL HDTV</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88,93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88,93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6</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16618 - PAINEL</w:t>
            </w:r>
            <w:proofErr w:type="gramEnd"/>
            <w:r w:rsidRPr="00F94F37">
              <w:rPr>
                <w:rFonts w:ascii="Arial" w:hAnsi="Arial" w:cs="Arial" w:hint="eastAsia"/>
              </w:rPr>
              <w:t xml:space="preserve"> PARA TV 32 POLEGADAS COM ESPAÇO P RECEPTOR E DVD</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259,00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259,00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7</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8854 - Computador Portátil (Notebook) Processador mínimo Intel Core i3 ou AMD A10, disco rígido mínimo de </w:t>
            </w:r>
            <w:proofErr w:type="gramStart"/>
            <w:r w:rsidRPr="00F94F37">
              <w:rPr>
                <w:rFonts w:ascii="Arial" w:hAnsi="Arial" w:cs="Arial" w:hint="eastAsia"/>
              </w:rPr>
              <w:t>500Gb</w:t>
            </w:r>
            <w:proofErr w:type="gramEnd"/>
            <w:r w:rsidRPr="00F94F37">
              <w:rPr>
                <w:rFonts w:ascii="Arial" w:hAnsi="Arial" w:cs="Arial" w:hint="eastAsia"/>
              </w:rPr>
              <w:t xml:space="preserve">, Memória RAM 4GB, DDR3, 1600MHz, Tela mínima 13,3, teclado ABNT2, mouse </w:t>
            </w:r>
            <w:proofErr w:type="spellStart"/>
            <w:r w:rsidRPr="00F94F37">
              <w:rPr>
                <w:rFonts w:ascii="Arial" w:hAnsi="Arial" w:cs="Arial" w:hint="eastAsia"/>
              </w:rPr>
              <w:t>touchpad</w:t>
            </w:r>
            <w:proofErr w:type="spellEnd"/>
            <w:r w:rsidRPr="00F94F37">
              <w:rPr>
                <w:rFonts w:ascii="Arial" w:hAnsi="Arial" w:cs="Arial" w:hint="eastAsia"/>
              </w:rPr>
              <w:t>, interfaces de rede 10/100/1000 e WIFI, interface USB, HDMI, PORT/VGA, SD CARD, bateria mínima de 3 (três) horas de duração em funcionamento, webcam, Sistema Operacional Windows 7 PRO (64 bits) Original, CD/DVD ROM, Garantia mínima de 12 meses.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2.096,33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2.096,33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8</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16619 - SMARTHPHONE Memória mínima 16 GB, com câmera frontal e entrada para cartão de </w:t>
            </w:r>
            <w:proofErr w:type="gramStart"/>
            <w:r w:rsidRPr="00F94F37">
              <w:rPr>
                <w:rFonts w:ascii="Arial" w:hAnsi="Arial" w:cs="Arial" w:hint="eastAsia"/>
              </w:rPr>
              <w:t>memória</w:t>
            </w:r>
            <w:proofErr w:type="gramEnd"/>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682,33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682,33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proofErr w:type="gramStart"/>
            <w:r w:rsidRPr="00F94F37">
              <w:rPr>
                <w:rFonts w:ascii="Arial" w:hAnsi="Arial" w:cs="Arial" w:hint="eastAsia"/>
              </w:rPr>
              <w:t>9</w:t>
            </w:r>
            <w:proofErr w:type="gramEnd"/>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16620 - CARTÃO</w:t>
            </w:r>
            <w:proofErr w:type="gramEnd"/>
            <w:r w:rsidRPr="00F94F37">
              <w:rPr>
                <w:rFonts w:ascii="Arial" w:hAnsi="Arial" w:cs="Arial" w:hint="eastAsia"/>
              </w:rPr>
              <w:t xml:space="preserve"> DE MEMÓRIA PARA CÂMERA DIGITAL, MÍNIMO 16 GB</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60,00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60,00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10</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16621 - ARMÁRIO</w:t>
            </w:r>
            <w:proofErr w:type="gramEnd"/>
            <w:r w:rsidRPr="00F94F37">
              <w:rPr>
                <w:rFonts w:ascii="Arial" w:hAnsi="Arial" w:cs="Arial" w:hint="eastAsia"/>
              </w:rPr>
              <w:t xml:space="preserve"> MULTI USO PARA MICRO-ONDAS E FORNO ELÉTRICO</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224,66</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224,66</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11</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773 - </w:t>
            </w:r>
            <w:proofErr w:type="spellStart"/>
            <w:r w:rsidRPr="00F94F37">
              <w:rPr>
                <w:rFonts w:ascii="Arial" w:hAnsi="Arial" w:cs="Arial" w:hint="eastAsia"/>
              </w:rPr>
              <w:t>Armario</w:t>
            </w:r>
            <w:proofErr w:type="spellEnd"/>
            <w:r w:rsidRPr="00F94F37">
              <w:rPr>
                <w:rFonts w:ascii="Arial" w:hAnsi="Arial" w:cs="Arial" w:hint="eastAsia"/>
              </w:rPr>
              <w:t xml:space="preserve"> em MDF 02 portas fechado com chave.</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487,33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487,33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12</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631 - Arquivo de madeira com 04 gavetas [</w:t>
            </w:r>
            <w:proofErr w:type="gramStart"/>
            <w:r w:rsidRPr="00F94F37">
              <w:rPr>
                <w:rFonts w:ascii="Arial" w:hAnsi="Arial" w:cs="Arial" w:hint="eastAsia"/>
              </w:rPr>
              <w:t>4</w:t>
            </w:r>
            <w:proofErr w:type="gramEnd"/>
            <w:r w:rsidRPr="00F94F37">
              <w:rPr>
                <w:rFonts w:ascii="Arial" w:hAnsi="Arial" w:cs="Arial" w:hint="eastAsia"/>
              </w:rPr>
              <w:t xml:space="preserve"> 2/2005 - CV] Arquivo de madeira com 04 gavetas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487,33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487,33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13</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12978 - Espremedor de frutas industrial 250 watts, </w:t>
            </w:r>
            <w:proofErr w:type="gramStart"/>
            <w:r w:rsidRPr="00F94F37">
              <w:rPr>
                <w:rFonts w:ascii="Arial" w:hAnsi="Arial" w:cs="Arial" w:hint="eastAsia"/>
              </w:rPr>
              <w:t>220V</w:t>
            </w:r>
            <w:proofErr w:type="gramEnd"/>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150,33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150,33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14</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16622 - forno</w:t>
            </w:r>
            <w:proofErr w:type="gramEnd"/>
            <w:r w:rsidRPr="00F94F37">
              <w:rPr>
                <w:rFonts w:ascii="Arial" w:hAnsi="Arial" w:cs="Arial" w:hint="eastAsia"/>
              </w:rPr>
              <w:t xml:space="preserve"> elétrico 45 litros, timer 120 minutos, termostato 300° </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447,96</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447,96</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15</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16623 - SANDUICHEIRA WAFFLES </w:t>
            </w:r>
            <w:proofErr w:type="gramStart"/>
            <w:r w:rsidRPr="00F94F37">
              <w:rPr>
                <w:rFonts w:ascii="Arial" w:hAnsi="Arial" w:cs="Arial" w:hint="eastAsia"/>
              </w:rPr>
              <w:t>220W</w:t>
            </w:r>
            <w:proofErr w:type="gramEnd"/>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150,33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150,33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16</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16624 - CÂMERA DIGITAL COM NO MÍNIMO 16 MP, ZOOM ÓPTICO 5x, FILMA EM HD, COM BATERIA CARTÃO DE MEMÓRIA DE NO MÍNIMO </w:t>
            </w:r>
            <w:proofErr w:type="gramStart"/>
            <w:r w:rsidRPr="00F94F37">
              <w:rPr>
                <w:rFonts w:ascii="Arial" w:hAnsi="Arial" w:cs="Arial" w:hint="eastAsia"/>
              </w:rPr>
              <w:t>4</w:t>
            </w:r>
            <w:proofErr w:type="gramEnd"/>
            <w:r w:rsidRPr="00F94F37">
              <w:rPr>
                <w:rFonts w:ascii="Arial" w:hAnsi="Arial" w:cs="Arial" w:hint="eastAsia"/>
              </w:rPr>
              <w:t xml:space="preserve"> GB</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594,00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594,00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17</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16625 - CAIXA</w:t>
            </w:r>
            <w:proofErr w:type="gramEnd"/>
            <w:r w:rsidRPr="00F94F37">
              <w:rPr>
                <w:rFonts w:ascii="Arial" w:hAnsi="Arial" w:cs="Arial" w:hint="eastAsia"/>
              </w:rPr>
              <w:t xml:space="preserve"> ACÚSTICA COM ENTRADA USB, BIVOLT</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619,00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619,00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18</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8891 - Projetor Multimídia (Datashow) Tecnologia LCD, Resolução mínima nativa de 1024x768; Entrada de VGA a FULL HD; luminosidade mínima de 2500 lúmens; Entrada/Saída RGB 15 pinos e HDMI; Garantia mínima de 12 meses.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2.249,33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2.249,33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19</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8873 - Impressora Laser Multifuncional (impressora, copiadora, scanner e fax) Monocromática, memória de 64MB, resolução de impressão 600x600dpi, resolução de digitalização 1200x1200dpi, Resolução de cópia 600x600dpi, Velocidade 18 PPM, Capacidade para 150 páginas/bandeja, Ciclo 8.000 páginas/mês, Fax 33,6 KBPS, Interface USB e Rede, Frente e Verso automático, Garantia mínima de 12 meses.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1.298,50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1.298,50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20</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16626 - MESA</w:t>
            </w:r>
            <w:proofErr w:type="gramEnd"/>
            <w:r w:rsidRPr="00F94F37">
              <w:rPr>
                <w:rFonts w:ascii="Arial" w:hAnsi="Arial" w:cs="Arial" w:hint="eastAsia"/>
              </w:rPr>
              <w:t xml:space="preserve"> DE REFEITÓRIO INFANTIL 50 X 30 X 1,20 MTS - 10 LUARES COM BANCO SIMPLES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1.125,66</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1.125,66</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21</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8544 - Máquina de lavar louças 8 KG, automática, </w:t>
            </w:r>
            <w:proofErr w:type="gramStart"/>
            <w:r w:rsidRPr="00F94F37">
              <w:rPr>
                <w:rFonts w:ascii="Arial" w:hAnsi="Arial" w:cs="Arial" w:hint="eastAsia"/>
              </w:rPr>
              <w:t>4</w:t>
            </w:r>
            <w:proofErr w:type="gramEnd"/>
            <w:r w:rsidRPr="00F94F37">
              <w:rPr>
                <w:rFonts w:ascii="Arial" w:hAnsi="Arial" w:cs="Arial" w:hint="eastAsia"/>
              </w:rPr>
              <w:t xml:space="preserve"> </w:t>
            </w:r>
            <w:proofErr w:type="spellStart"/>
            <w:r w:rsidRPr="00F94F37">
              <w:rPr>
                <w:rFonts w:ascii="Arial" w:hAnsi="Arial" w:cs="Arial" w:hint="eastAsia"/>
              </w:rPr>
              <w:t>niveis</w:t>
            </w:r>
            <w:proofErr w:type="spellEnd"/>
            <w:r w:rsidRPr="00F94F37">
              <w:rPr>
                <w:rFonts w:ascii="Arial" w:hAnsi="Arial" w:cs="Arial" w:hint="eastAsia"/>
              </w:rPr>
              <w:t xml:space="preserve"> com </w:t>
            </w:r>
            <w:proofErr w:type="spellStart"/>
            <w:r w:rsidRPr="00F94F37">
              <w:rPr>
                <w:rFonts w:ascii="Arial" w:hAnsi="Arial" w:cs="Arial" w:hint="eastAsia"/>
              </w:rPr>
              <w:t>dispenser</w:t>
            </w:r>
            <w:proofErr w:type="spellEnd"/>
            <w:r w:rsidRPr="00F94F37">
              <w:rPr>
                <w:rFonts w:ascii="Arial" w:hAnsi="Arial" w:cs="Arial" w:hint="eastAsia"/>
              </w:rPr>
              <w:t xml:space="preserve"> p sabão e amaciante</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1.125,66</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1.125,66</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22</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16627 - TANQUE DE FIBRA </w:t>
            </w:r>
            <w:proofErr w:type="gramStart"/>
            <w:r w:rsidRPr="00F94F37">
              <w:rPr>
                <w:rFonts w:ascii="Arial" w:hAnsi="Arial" w:cs="Arial" w:hint="eastAsia"/>
              </w:rPr>
              <w:t>30 LTS</w:t>
            </w:r>
            <w:proofErr w:type="gramEnd"/>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148,16</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148,16</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lastRenderedPageBreak/>
              <w:t>23</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14307 - MANGUEIRA JARDIM </w:t>
            </w:r>
            <w:proofErr w:type="gramStart"/>
            <w:r w:rsidRPr="00F94F37">
              <w:rPr>
                <w:rFonts w:ascii="Arial" w:hAnsi="Arial" w:cs="Arial" w:hint="eastAsia"/>
              </w:rPr>
              <w:t>50 MTS</w:t>
            </w:r>
            <w:proofErr w:type="gramEnd"/>
            <w:r w:rsidRPr="00F94F37">
              <w:rPr>
                <w:rFonts w:ascii="Arial" w:hAnsi="Arial" w:cs="Arial" w:hint="eastAsia"/>
              </w:rPr>
              <w:t xml:space="preserve"> MULTIUSO, COM ESGUICHO PARA JATO, ENGATE RÁPIDO E BICO FEMEA </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148,16</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148,16</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24</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16021 - LAVA JATO </w:t>
            </w:r>
            <w:proofErr w:type="gramStart"/>
            <w:r w:rsidRPr="00F94F37">
              <w:rPr>
                <w:rFonts w:ascii="Arial" w:hAnsi="Arial" w:cs="Arial" w:hint="eastAsia"/>
              </w:rPr>
              <w:t>ALTA</w:t>
            </w:r>
            <w:proofErr w:type="gramEnd"/>
            <w:r w:rsidRPr="00F94F37">
              <w:rPr>
                <w:rFonts w:ascii="Arial" w:hAnsi="Arial" w:cs="Arial" w:hint="eastAsia"/>
              </w:rPr>
              <w:t xml:space="preserve"> PRESSÃO</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492,33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492,33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25</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3027 - BEBEDOURO ELETRÔNICO</w:t>
            </w:r>
            <w:proofErr w:type="gramStart"/>
            <w:r w:rsidRPr="00F94F37">
              <w:rPr>
                <w:rFonts w:ascii="Arial" w:hAnsi="Arial" w:cs="Arial" w:hint="eastAsia"/>
              </w:rPr>
              <w:t xml:space="preserve">  </w:t>
            </w:r>
            <w:proofErr w:type="gramEnd"/>
            <w:r w:rsidRPr="00F94F37">
              <w:rPr>
                <w:rFonts w:ascii="Arial" w:hAnsi="Arial" w:cs="Arial" w:hint="eastAsia"/>
              </w:rPr>
              <w:t xml:space="preserve">-  abastecimento garrafão de 10 e 20 litros altura de copos (mm) 150 dimensões sem embalagens (A  x </w:t>
            </w:r>
            <w:proofErr w:type="spellStart"/>
            <w:r w:rsidRPr="00F94F37">
              <w:rPr>
                <w:rFonts w:ascii="Arial" w:hAnsi="Arial" w:cs="Arial" w:hint="eastAsia"/>
              </w:rPr>
              <w:t>Lx</w:t>
            </w:r>
            <w:proofErr w:type="spellEnd"/>
            <w:r w:rsidRPr="00F94F37">
              <w:rPr>
                <w:rFonts w:ascii="Arial" w:hAnsi="Arial" w:cs="Arial" w:hint="eastAsia"/>
              </w:rPr>
              <w:t xml:space="preserve"> P em mm)435 x 305 x 380 garantia 1 ano tensão (v)  </w:t>
            </w:r>
            <w:proofErr w:type="spellStart"/>
            <w:r w:rsidRPr="00F94F37">
              <w:rPr>
                <w:rFonts w:ascii="Arial" w:hAnsi="Arial" w:cs="Arial" w:hint="eastAsia"/>
              </w:rPr>
              <w:t>full</w:t>
            </w:r>
            <w:proofErr w:type="spellEnd"/>
            <w:r w:rsidRPr="00F94F37">
              <w:rPr>
                <w:rFonts w:ascii="Arial" w:hAnsi="Arial" w:cs="Arial" w:hint="eastAsia"/>
              </w:rPr>
              <w:t xml:space="preserve"> range - 100v  a 24 BEBEDOURO  ELETRÔNICO  -  abastecimento garrafão de 10 e 20 litros altura de copos (mm) 150 dimensões sem embalagens (A  x </w:t>
            </w:r>
            <w:proofErr w:type="spellStart"/>
            <w:r w:rsidRPr="00F94F37">
              <w:rPr>
                <w:rFonts w:ascii="Arial" w:hAnsi="Arial" w:cs="Arial" w:hint="eastAsia"/>
              </w:rPr>
              <w:t>Lx</w:t>
            </w:r>
            <w:proofErr w:type="spellEnd"/>
            <w:r w:rsidRPr="00F94F37">
              <w:rPr>
                <w:rFonts w:ascii="Arial" w:hAnsi="Arial" w:cs="Arial" w:hint="eastAsia"/>
              </w:rPr>
              <w:t xml:space="preserve"> P em mm)435 x 305 x 380 garantia 1 ano tensão (v)  </w:t>
            </w:r>
            <w:proofErr w:type="spellStart"/>
            <w:r w:rsidRPr="00F94F37">
              <w:rPr>
                <w:rFonts w:ascii="Arial" w:hAnsi="Arial" w:cs="Arial" w:hint="eastAsia"/>
              </w:rPr>
              <w:t>full</w:t>
            </w:r>
            <w:proofErr w:type="spellEnd"/>
            <w:r w:rsidRPr="00F94F37">
              <w:rPr>
                <w:rFonts w:ascii="Arial" w:hAnsi="Arial" w:cs="Arial" w:hint="eastAsia"/>
              </w:rPr>
              <w:t xml:space="preserve"> range - 100v  a 240v  peso liquido (kg) 5.7 sistema de refrigeração modulo termoelétrico - trocadores de calor  controle de temperatura(água fria) termostato</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402,33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402,33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26</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16628 - LAVADORA DE ROUPAS, SEMI AUTOMÁTICA, 5 </w:t>
            </w:r>
            <w:proofErr w:type="gramStart"/>
            <w:r w:rsidRPr="00F94F37">
              <w:rPr>
                <w:rFonts w:ascii="Arial" w:hAnsi="Arial" w:cs="Arial" w:hint="eastAsia"/>
              </w:rPr>
              <w:t>KG</w:t>
            </w:r>
            <w:proofErr w:type="gramEnd"/>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379,30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379,30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27</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16629 - ASPIRADOR</w:t>
            </w:r>
            <w:proofErr w:type="gramEnd"/>
            <w:r w:rsidRPr="00F94F37">
              <w:rPr>
                <w:rFonts w:ascii="Arial" w:hAnsi="Arial" w:cs="Arial" w:hint="eastAsia"/>
              </w:rPr>
              <w:t xml:space="preserve"> DE PÓ</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212,48</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212,48</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28</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13893 - AQUECEDOR/VENTILADOR </w:t>
            </w:r>
            <w:proofErr w:type="gramStart"/>
            <w:r w:rsidRPr="00F94F37">
              <w:rPr>
                <w:rFonts w:ascii="Arial" w:hAnsi="Arial" w:cs="Arial" w:hint="eastAsia"/>
              </w:rPr>
              <w:t>200W</w:t>
            </w:r>
            <w:proofErr w:type="gramEnd"/>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PÇ</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108,60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108,60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29</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16631 - CILINDRO</w:t>
            </w:r>
            <w:proofErr w:type="gramEnd"/>
            <w:r w:rsidRPr="00F94F37">
              <w:rPr>
                <w:rFonts w:ascii="Arial" w:hAnsi="Arial" w:cs="Arial" w:hint="eastAsia"/>
              </w:rPr>
              <w:t xml:space="preserve"> ELÉTRICO BIVOLT</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445,96</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445,96</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30</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16632 - CHALEIRA</w:t>
            </w:r>
            <w:proofErr w:type="gramEnd"/>
            <w:r w:rsidRPr="00F94F37">
              <w:rPr>
                <w:rFonts w:ascii="Arial" w:hAnsi="Arial" w:cs="Arial" w:hint="eastAsia"/>
              </w:rPr>
              <w:t xml:space="preserve"> ELÉTRICA MÍNIMO 1,7 LTS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78,28</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78,28</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31</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 xml:space="preserve">16633 - ESCADA ALUMÍNIO OU AÇO ESCOVADO </w:t>
            </w:r>
            <w:proofErr w:type="gramStart"/>
            <w:r w:rsidRPr="00F94F37">
              <w:rPr>
                <w:rFonts w:ascii="Arial" w:hAnsi="Arial" w:cs="Arial" w:hint="eastAsia"/>
              </w:rPr>
              <w:t>5</w:t>
            </w:r>
            <w:proofErr w:type="gramEnd"/>
            <w:r w:rsidRPr="00F94F37">
              <w:rPr>
                <w:rFonts w:ascii="Arial" w:hAnsi="Arial" w:cs="Arial" w:hint="eastAsia"/>
              </w:rPr>
              <w:t xml:space="preserve"> DEGRAUS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133,90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133,90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32</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16634 - MIXER/ROCESSADO E MOEDOR COM COPOS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162,63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162,63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33</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16635 - ALMOFADA MICROFIBRA RETANGULAR - TAM 60</w:t>
            </w:r>
            <w:proofErr w:type="gramEnd"/>
            <w:r w:rsidRPr="00F94F37">
              <w:rPr>
                <w:rFonts w:ascii="Arial" w:hAnsi="Arial" w:cs="Arial" w:hint="eastAsia"/>
              </w:rPr>
              <w:t xml:space="preserve"> X 60</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31,40</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31,40</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34</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16636 - FREEZER</w:t>
            </w:r>
            <w:proofErr w:type="gramEnd"/>
            <w:r w:rsidRPr="00F94F37">
              <w:rPr>
                <w:rFonts w:ascii="Arial" w:hAnsi="Arial" w:cs="Arial" w:hint="eastAsia"/>
              </w:rPr>
              <w:t xml:space="preserve"> DE GAVETAS NO MÍNIMO 240 LITROS</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1.775,71</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1.775,71</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35</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proofErr w:type="gramStart"/>
            <w:r w:rsidRPr="00F94F37">
              <w:rPr>
                <w:rFonts w:ascii="Arial" w:hAnsi="Arial" w:cs="Arial" w:hint="eastAsia"/>
              </w:rPr>
              <w:t>5544 - CAIXA</w:t>
            </w:r>
            <w:proofErr w:type="gramEnd"/>
            <w:r w:rsidRPr="00F94F37">
              <w:rPr>
                <w:rFonts w:ascii="Arial" w:hAnsi="Arial" w:cs="Arial" w:hint="eastAsia"/>
              </w:rPr>
              <w:t xml:space="preserve"> DE SOM DE SOM UBS PARA CONECTAR AO COMPUTADOR</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60,33</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60,33</w:t>
            </w:r>
          </w:p>
        </w:tc>
      </w:tr>
      <w:tr w:rsidR="00F94F37" w:rsidTr="00F94F37">
        <w:tc>
          <w:tcPr>
            <w:tcW w:w="709"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rPr>
                <w:rFonts w:hint="eastAsia"/>
              </w:rPr>
            </w:pPr>
            <w:r w:rsidRPr="00F94F37">
              <w:rPr>
                <w:rFonts w:ascii="Arial" w:hAnsi="Arial" w:cs="Arial" w:hint="eastAsia"/>
              </w:rPr>
              <w:t>36</w:t>
            </w:r>
          </w:p>
        </w:tc>
        <w:tc>
          <w:tcPr>
            <w:tcW w:w="557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both"/>
              <w:rPr>
                <w:rFonts w:hint="eastAsia"/>
              </w:rPr>
            </w:pPr>
            <w:r w:rsidRPr="00F94F37">
              <w:rPr>
                <w:rFonts w:ascii="Arial" w:hAnsi="Arial" w:cs="Arial" w:hint="eastAsia"/>
              </w:rPr>
              <w:t>16637 - TAPETE 1,50 X 2,00</w:t>
            </w:r>
          </w:p>
        </w:tc>
        <w:tc>
          <w:tcPr>
            <w:tcW w:w="808"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r w:rsidRPr="00F94F37">
              <w:rPr>
                <w:rFonts w:ascii="Arial" w:hAnsi="Arial" w:cs="Arial" w:hint="eastAsia"/>
              </w:rPr>
              <w:t>Uni</w:t>
            </w:r>
          </w:p>
        </w:tc>
        <w:tc>
          <w:tcPr>
            <w:tcW w:w="992" w:type="dxa"/>
            <w:tcBorders>
              <w:top w:val="single" w:sz="4" w:space="0" w:color="auto"/>
              <w:left w:val="single" w:sz="4" w:space="0" w:color="auto"/>
              <w:bottom w:val="single" w:sz="4" w:space="0" w:color="auto"/>
              <w:right w:val="single" w:sz="4" w:space="0" w:color="auto"/>
            </w:tcBorders>
          </w:tcPr>
          <w:p w:rsidR="00F94F37" w:rsidRPr="00F94F37" w:rsidRDefault="00F94F37" w:rsidP="00F94F37">
            <w:pPr>
              <w:jc w:val="center"/>
              <w:rPr>
                <w:rFonts w:hint="eastAsia"/>
              </w:rPr>
            </w:pPr>
            <w:proofErr w:type="gramStart"/>
            <w:r w:rsidRPr="00F94F37">
              <w:rPr>
                <w:rFonts w:ascii="Arial" w:hAnsi="Arial" w:cs="Arial" w:hint="eastAsia"/>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372,85</w:t>
            </w:r>
          </w:p>
        </w:tc>
        <w:tc>
          <w:tcPr>
            <w:tcW w:w="1276" w:type="dxa"/>
            <w:tcBorders>
              <w:top w:val="single" w:sz="4" w:space="0" w:color="auto"/>
              <w:left w:val="single" w:sz="4" w:space="0" w:color="auto"/>
              <w:bottom w:val="single" w:sz="4" w:space="0" w:color="auto"/>
              <w:right w:val="single" w:sz="4" w:space="0" w:color="auto"/>
            </w:tcBorders>
          </w:tcPr>
          <w:p w:rsidR="00F94F37" w:rsidRPr="00F94F37" w:rsidRDefault="00F94F37" w:rsidP="00D867A4">
            <w:pPr>
              <w:jc w:val="right"/>
              <w:rPr>
                <w:rFonts w:hint="eastAsia"/>
              </w:rPr>
            </w:pPr>
            <w:r w:rsidRPr="00F94F37">
              <w:rPr>
                <w:rFonts w:ascii="Arial" w:hAnsi="Arial" w:cs="Arial" w:hint="eastAsia"/>
              </w:rPr>
              <w:t xml:space="preserve"> 372,85</w:t>
            </w:r>
          </w:p>
        </w:tc>
      </w:tr>
      <w:tr w:rsidR="00F94F37" w:rsidTr="00F94F37">
        <w:tc>
          <w:tcPr>
            <w:tcW w:w="9498" w:type="dxa"/>
            <w:gridSpan w:val="5"/>
            <w:tcBorders>
              <w:top w:val="single" w:sz="4" w:space="0" w:color="auto"/>
              <w:left w:val="single" w:sz="4" w:space="0" w:color="auto"/>
              <w:bottom w:val="single" w:sz="4" w:space="0" w:color="auto"/>
              <w:right w:val="single" w:sz="4" w:space="0" w:color="auto"/>
            </w:tcBorders>
          </w:tcPr>
          <w:p w:rsidR="00F94F37" w:rsidRDefault="00F94F37" w:rsidP="00F94F37">
            <w:pPr>
              <w:jc w:val="center"/>
              <w:rPr>
                <w:rFonts w:hint="eastAsia"/>
              </w:rPr>
            </w:pPr>
            <w:r>
              <w:rPr>
                <w:rFonts w:ascii="Arial" w:hAnsi="Arial" w:cs="Arial" w:hint="eastAsia"/>
                <w:b/>
                <w:sz w:val="22"/>
              </w:rPr>
              <w:t>Total Geral</w:t>
            </w:r>
          </w:p>
        </w:tc>
        <w:tc>
          <w:tcPr>
            <w:tcW w:w="1276" w:type="dxa"/>
            <w:tcBorders>
              <w:top w:val="single" w:sz="4" w:space="0" w:color="auto"/>
              <w:left w:val="single" w:sz="4" w:space="0" w:color="auto"/>
              <w:bottom w:val="single" w:sz="4" w:space="0" w:color="auto"/>
              <w:right w:val="single" w:sz="4" w:space="0" w:color="auto"/>
            </w:tcBorders>
          </w:tcPr>
          <w:p w:rsidR="00F94F37" w:rsidRDefault="00F94F37" w:rsidP="00D867A4">
            <w:pPr>
              <w:jc w:val="right"/>
              <w:rPr>
                <w:rFonts w:hint="eastAsia"/>
              </w:rPr>
            </w:pPr>
            <w:r>
              <w:rPr>
                <w:rFonts w:ascii="Arial" w:hAnsi="Arial" w:cs="Arial" w:hint="eastAsia"/>
                <w:b/>
                <w:sz w:val="22"/>
              </w:rPr>
              <w:t>17.822,12</w:t>
            </w:r>
          </w:p>
        </w:tc>
      </w:tr>
    </w:tbl>
    <w:p w:rsidR="00F94F37" w:rsidRDefault="00F94F37" w:rsidP="00BC48FB">
      <w:pPr>
        <w:widowControl/>
        <w:suppressAutoHyphens w:val="0"/>
        <w:jc w:val="center"/>
        <w:rPr>
          <w:rFonts w:ascii="Arial" w:hAnsi="Arial" w:cs="Arial"/>
          <w:b/>
          <w:color w:val="000000"/>
          <w:sz w:val="22"/>
          <w:szCs w:val="22"/>
        </w:rPr>
      </w:pPr>
    </w:p>
    <w:p w:rsidR="00F94F37" w:rsidRDefault="00F94F37" w:rsidP="00BC48FB">
      <w:pPr>
        <w:widowControl/>
        <w:suppressAutoHyphens w:val="0"/>
        <w:jc w:val="center"/>
        <w:rPr>
          <w:rFonts w:ascii="Arial" w:hAnsi="Arial" w:cs="Arial"/>
          <w:b/>
          <w:color w:val="000000"/>
          <w:sz w:val="22"/>
          <w:szCs w:val="22"/>
        </w:rPr>
      </w:pPr>
    </w:p>
    <w:p w:rsidR="00004402" w:rsidRPr="00004402" w:rsidRDefault="00004402" w:rsidP="00004402">
      <w:pPr>
        <w:jc w:val="center"/>
        <w:rPr>
          <w:rFonts w:ascii="Arial" w:hAnsi="Arial" w:cs="Arial"/>
          <w:b/>
          <w:color w:val="000000"/>
        </w:rPr>
      </w:pPr>
    </w:p>
    <w:p w:rsidR="00976952" w:rsidRDefault="00976952" w:rsidP="00E4117E">
      <w:pPr>
        <w:rPr>
          <w:rFonts w:ascii="Arial" w:hAnsi="Arial" w:cs="Arial"/>
          <w:b/>
          <w:color w:val="000000"/>
          <w:sz w:val="22"/>
          <w:szCs w:val="22"/>
        </w:rPr>
      </w:pPr>
    </w:p>
    <w:p w:rsidR="00881EF5" w:rsidRDefault="00881EF5">
      <w:pPr>
        <w:widowControl/>
        <w:suppressAutoHyphens w:val="0"/>
        <w:rPr>
          <w:rFonts w:ascii="Arial" w:hAnsi="Arial" w:cs="Arial"/>
          <w:b/>
          <w:sz w:val="22"/>
          <w:szCs w:val="22"/>
          <w:u w:val="single"/>
        </w:rPr>
      </w:pPr>
      <w:r>
        <w:rPr>
          <w:rFonts w:ascii="Arial" w:hAnsi="Arial" w:cs="Arial"/>
          <w:b/>
          <w:sz w:val="22"/>
          <w:szCs w:val="22"/>
          <w:u w:val="single"/>
        </w:rPr>
        <w:br w:type="page"/>
      </w:r>
    </w:p>
    <w:p w:rsidR="00D448DE" w:rsidRPr="00A47349" w:rsidRDefault="00D448DE" w:rsidP="00DF4B08">
      <w:pPr>
        <w:widowControl/>
        <w:suppressAutoHyphens w:val="0"/>
        <w:rPr>
          <w:rFonts w:ascii="Arial" w:hAnsi="Arial" w:cs="Arial"/>
          <w:b/>
          <w:sz w:val="22"/>
          <w:szCs w:val="22"/>
          <w:u w:val="single"/>
        </w:rPr>
      </w:pPr>
      <w:r w:rsidRPr="00A47349">
        <w:rPr>
          <w:rFonts w:ascii="Arial" w:hAnsi="Arial" w:cs="Arial"/>
          <w:b/>
          <w:sz w:val="22"/>
          <w:szCs w:val="22"/>
          <w:u w:val="single"/>
        </w:rPr>
        <w:lastRenderedPageBreak/>
        <w:t>DAS INFORMAÇÕES PARA O PREENCHIMENTO DA PROPOSTA PELO SISTEMA DE AUTOCOTAÇÃO</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empresas interessadas em participar desta licitação deverão solicitar o arquivo para preenchimento pelo sistema de </w:t>
      </w:r>
      <w:proofErr w:type="spellStart"/>
      <w:r w:rsidRPr="00A47349">
        <w:rPr>
          <w:rFonts w:ascii="Arial" w:hAnsi="Arial" w:cs="Arial"/>
          <w:b/>
        </w:rPr>
        <w:t>autocotação</w:t>
      </w:r>
      <w:proofErr w:type="spellEnd"/>
      <w:r w:rsidRPr="00A47349">
        <w:rPr>
          <w:rFonts w:ascii="Arial" w:hAnsi="Arial" w:cs="Arial"/>
          <w:b/>
        </w:rPr>
        <w:t xml:space="preserve"> referido no item ‘10.2.1’ do edital, por meio do e-mail seguinte e-mail: </w:t>
      </w:r>
      <w:hyperlink r:id="rId20" w:history="1">
        <w:r>
          <w:rPr>
            <w:rStyle w:val="Hyperlink"/>
            <w:rFonts w:ascii="Arial" w:hAnsi="Arial" w:cs="Arial"/>
            <w:b/>
          </w:rPr>
          <w:t>licitacoes@palmeira.sc.gov.br</w:t>
        </w:r>
      </w:hyperlink>
      <w:r>
        <w:rPr>
          <w:rFonts w:ascii="Arial" w:hAnsi="Arial" w:cs="Arial"/>
          <w:b/>
        </w:rPr>
        <w:t xml:space="preserve"> e está disponível também no site </w:t>
      </w:r>
      <w:hyperlink r:id="rId21" w:history="1">
        <w:r w:rsidRPr="005A0FAA">
          <w:rPr>
            <w:rStyle w:val="Hyperlink"/>
            <w:rFonts w:ascii="Arial" w:hAnsi="Arial" w:cs="Arial"/>
            <w:b/>
          </w:rPr>
          <w:t>www.palmeira.sc.gov.br</w:t>
        </w:r>
      </w:hyperlink>
      <w:r>
        <w:rPr>
          <w:rFonts w:ascii="Arial" w:hAnsi="Arial" w:cs="Arial"/>
          <w:b/>
        </w:rPr>
        <w:t xml:space="preserve"> </w:t>
      </w:r>
    </w:p>
    <w:p w:rsidR="00D448DE" w:rsidRPr="00A47349" w:rsidRDefault="00D448DE" w:rsidP="00D448DE">
      <w:pPr>
        <w:jc w:val="both"/>
        <w:rPr>
          <w:rFonts w:ascii="Arial" w:hAnsi="Arial" w:cs="Arial"/>
          <w:b/>
        </w:rPr>
      </w:pPr>
    </w:p>
    <w:p w:rsidR="00D448DE"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licitantes são as únicas responsáveis pelo correto preenchimento de suas propostas e pelo correto funcionamento do </w:t>
      </w:r>
      <w:r w:rsidRPr="00A47349">
        <w:rPr>
          <w:rFonts w:ascii="Arial" w:hAnsi="Arial" w:cs="Arial"/>
          <w:b/>
          <w:i/>
        </w:rPr>
        <w:t>hardware</w:t>
      </w:r>
      <w:r w:rsidRPr="00A47349">
        <w:rPr>
          <w:rFonts w:ascii="Arial" w:hAnsi="Arial" w:cs="Arial"/>
          <w:b/>
        </w:rPr>
        <w:t xml:space="preserve"> (CD ou </w:t>
      </w:r>
      <w:proofErr w:type="spellStart"/>
      <w:r w:rsidRPr="00A47349">
        <w:rPr>
          <w:rFonts w:ascii="Arial" w:hAnsi="Arial" w:cs="Arial"/>
          <w:b/>
          <w:i/>
        </w:rPr>
        <w:t>pendrive</w:t>
      </w:r>
      <w:proofErr w:type="spellEnd"/>
      <w:r w:rsidRPr="00A47349">
        <w:rPr>
          <w:rFonts w:ascii="Arial" w:hAnsi="Arial" w:cs="Arial"/>
          <w:b/>
        </w:rPr>
        <w:t>), bem como de comunicar imediatamente a Pregoeira (para o e-mail acima informado) de eventual inconsistência ou falha nos arquivos ou sistema disponibilizados.</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No programa, Arquivo/Abrir/Digitar marcas, valor unitário, salvar e imprimir.</w:t>
      </w:r>
    </w:p>
    <w:p w:rsidR="00D448DE" w:rsidRPr="00A47349" w:rsidRDefault="00D448DE" w:rsidP="00D448DE">
      <w:pPr>
        <w:jc w:val="both"/>
        <w:rPr>
          <w:rFonts w:ascii="Arial" w:hAnsi="Arial" w:cs="Arial"/>
          <w:b/>
        </w:rPr>
      </w:pPr>
      <w:r w:rsidRPr="00A47349">
        <w:rPr>
          <w:rFonts w:ascii="Arial" w:hAnsi="Arial" w:cs="Arial"/>
          <w:b/>
        </w:rPr>
        <w:t>Dúvidas, entrar em contato com a Pregoeira, na forma do edital.</w:t>
      </w:r>
    </w:p>
    <w:p w:rsidR="00D448DE" w:rsidRPr="00A47349" w:rsidRDefault="00D448DE" w:rsidP="00D448DE">
      <w:pPr>
        <w:spacing w:line="360" w:lineRule="auto"/>
        <w:ind w:left="284"/>
        <w:jc w:val="both"/>
        <w:rPr>
          <w:rFonts w:ascii="Arial" w:hAnsi="Arial" w:cs="Arial"/>
          <w:b/>
          <w:sz w:val="22"/>
          <w:szCs w:val="22"/>
        </w:rPr>
      </w:pPr>
    </w:p>
    <w:p w:rsidR="00D448DE" w:rsidRPr="00A47349" w:rsidRDefault="00D448DE" w:rsidP="00D448DE">
      <w:pPr>
        <w:spacing w:line="360" w:lineRule="auto"/>
        <w:ind w:left="284"/>
        <w:jc w:val="center"/>
        <w:rPr>
          <w:rFonts w:ascii="Arial" w:hAnsi="Arial" w:cs="Arial"/>
          <w:b/>
          <w:sz w:val="22"/>
          <w:szCs w:val="22"/>
        </w:rPr>
      </w:pPr>
      <w:r w:rsidRPr="00A47349">
        <w:rPr>
          <w:rFonts w:ascii="Arial" w:hAnsi="Arial" w:cs="Arial"/>
          <w:b/>
          <w:sz w:val="22"/>
          <w:szCs w:val="22"/>
        </w:rPr>
        <w:br w:type="page"/>
      </w:r>
      <w:r w:rsidRPr="00A47349">
        <w:rPr>
          <w:rFonts w:ascii="Arial" w:hAnsi="Arial" w:cs="Arial"/>
          <w:b/>
          <w:sz w:val="22"/>
          <w:szCs w:val="22"/>
        </w:rPr>
        <w:lastRenderedPageBreak/>
        <w:t>ANEXO III</w:t>
      </w:r>
    </w:p>
    <w:p w:rsidR="00D448DE" w:rsidRPr="00A47349" w:rsidRDefault="00D448DE" w:rsidP="00D448DE">
      <w:pPr>
        <w:jc w:val="both"/>
        <w:rPr>
          <w:rFonts w:ascii="Arial" w:hAnsi="Arial" w:cs="Arial"/>
          <w:b/>
          <w:sz w:val="22"/>
          <w:szCs w:val="22"/>
        </w:rPr>
      </w:pPr>
    </w:p>
    <w:p w:rsidR="00D448DE" w:rsidRPr="00A47349" w:rsidRDefault="00D448DE" w:rsidP="00D448DE">
      <w:pPr>
        <w:tabs>
          <w:tab w:val="left" w:pos="1845"/>
          <w:tab w:val="left" w:pos="4590"/>
        </w:tabs>
        <w:spacing w:line="225" w:lineRule="exact"/>
        <w:jc w:val="center"/>
        <w:rPr>
          <w:rFonts w:ascii="Arial" w:hAnsi="Arial" w:cs="Arial"/>
          <w:sz w:val="22"/>
          <w:szCs w:val="22"/>
        </w:rPr>
      </w:pPr>
      <w:r w:rsidRPr="00A47349">
        <w:rPr>
          <w:rFonts w:ascii="Arial" w:hAnsi="Arial" w:cs="Arial"/>
          <w:color w:val="000000"/>
          <w:sz w:val="22"/>
          <w:szCs w:val="22"/>
        </w:rPr>
        <w:t>À Comissão de Licitação da</w:t>
      </w:r>
      <w:r w:rsidRPr="00A47349">
        <w:rPr>
          <w:rFonts w:ascii="Arial" w:hAnsi="Arial" w:cs="Arial"/>
          <w:sz w:val="22"/>
          <w:szCs w:val="22"/>
        </w:rPr>
        <w:t xml:space="preserve"> </w:t>
      </w:r>
      <w:r w:rsidRPr="00A47349">
        <w:rPr>
          <w:rFonts w:ascii="Arial" w:hAnsi="Arial" w:cs="Arial"/>
          <w:b/>
          <w:bCs/>
          <w:color w:val="000000"/>
          <w:sz w:val="22"/>
          <w:szCs w:val="22"/>
        </w:rPr>
        <w:t>PREFEITURA MUNICIPAL DE PALMEIRA</w:t>
      </w:r>
    </w:p>
    <w:p w:rsidR="00D448DE" w:rsidRPr="00A47349" w:rsidRDefault="00D448DE" w:rsidP="00D448DE">
      <w:pPr>
        <w:tabs>
          <w:tab w:val="left" w:pos="1845"/>
        </w:tabs>
        <w:spacing w:line="225" w:lineRule="exact"/>
        <w:ind w:left="1843" w:right="696"/>
        <w:rPr>
          <w:rFonts w:ascii="Arial" w:hAnsi="Arial" w:cs="Arial"/>
          <w:color w:val="000000"/>
          <w:sz w:val="22"/>
          <w:szCs w:val="22"/>
        </w:rPr>
      </w:pPr>
    </w:p>
    <w:p w:rsidR="00D448DE" w:rsidRPr="00A47349" w:rsidRDefault="00D448DE" w:rsidP="00D448DE">
      <w:pPr>
        <w:jc w:val="both"/>
        <w:rPr>
          <w:rFonts w:ascii="Arial" w:hAnsi="Arial" w:cs="Arial"/>
          <w:b/>
          <w:sz w:val="22"/>
          <w:szCs w:val="22"/>
        </w:rPr>
      </w:pP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Processo administrativo: </w:t>
      </w:r>
      <w:r w:rsidR="00343A9B">
        <w:rPr>
          <w:rFonts w:ascii="Arial" w:hAnsi="Arial" w:cs="Arial"/>
          <w:b/>
          <w:sz w:val="22"/>
          <w:szCs w:val="22"/>
        </w:rPr>
        <w:t>47</w:t>
      </w:r>
      <w:r w:rsidRPr="00A47349">
        <w:rPr>
          <w:rFonts w:ascii="Arial" w:hAnsi="Arial" w:cs="Arial"/>
          <w:b/>
          <w:sz w:val="22"/>
          <w:szCs w:val="22"/>
        </w:rPr>
        <w:t>/2017</w:t>
      </w: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Pregão Presencial: </w:t>
      </w:r>
      <w:r w:rsidR="00343A9B">
        <w:rPr>
          <w:rFonts w:ascii="Arial" w:hAnsi="Arial" w:cs="Arial"/>
          <w:b/>
          <w:sz w:val="22"/>
          <w:szCs w:val="22"/>
        </w:rPr>
        <w:t>20/2017</w:t>
      </w: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r w:rsidRPr="00A47349">
        <w:rPr>
          <w:rFonts w:ascii="Arial" w:hAnsi="Arial" w:cs="Arial"/>
          <w:b/>
          <w:sz w:val="22"/>
          <w:szCs w:val="22"/>
        </w:rPr>
        <w:t>DECLARAÇÃO DE CUMPRIMENTO PLENO DOS REQUISITOS DE HABILITAÇÃO</w:t>
      </w: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Cs/>
        </w:rPr>
      </w:pPr>
    </w:p>
    <w:p w:rsidR="00D448DE" w:rsidRPr="00A47349" w:rsidRDefault="00D448DE" w:rsidP="00D448DE">
      <w:pPr>
        <w:pStyle w:val="TextosemFormatao"/>
        <w:spacing w:line="360" w:lineRule="auto"/>
        <w:jc w:val="both"/>
        <w:rPr>
          <w:rFonts w:ascii="Arial" w:hAnsi="Arial" w:cs="Arial"/>
          <w:bCs/>
        </w:rPr>
      </w:pPr>
      <w:r w:rsidRPr="00A47349">
        <w:rPr>
          <w:rFonts w:ascii="Arial" w:hAnsi="Arial" w:cs="Arial"/>
          <w:bCs/>
        </w:rPr>
        <w:t xml:space="preserve">__________&lt;RAZÃO SOCIAL DA EMPRESA) _______ CNPJ nº _&lt; </w:t>
      </w:r>
      <w:proofErr w:type="spellStart"/>
      <w:r w:rsidRPr="00A47349">
        <w:rPr>
          <w:rFonts w:ascii="Arial" w:hAnsi="Arial" w:cs="Arial"/>
          <w:bCs/>
        </w:rPr>
        <w:t>xxxxxxxxxxxxxx</w:t>
      </w:r>
      <w:proofErr w:type="spellEnd"/>
      <w:r w:rsidRPr="00A47349">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w:t>
      </w:r>
      <w:proofErr w:type="spellStart"/>
      <w:r w:rsidRPr="00A47349">
        <w:rPr>
          <w:rFonts w:ascii="Arial" w:hAnsi="Arial" w:cs="Arial"/>
          <w:bCs/>
        </w:rPr>
        <w:t>º_________________________,declaro</w:t>
      </w:r>
      <w:proofErr w:type="spellEnd"/>
      <w:r w:rsidRPr="00A47349">
        <w:rPr>
          <w:rFonts w:ascii="Arial" w:hAnsi="Arial" w:cs="Arial"/>
          <w:bCs/>
        </w:rPr>
        <w:t>, sob as penas da Lei nº 10.520, de 17/07/2002, que cumpro plenamente os requisitos para sua habilitação no presente processo licitatório.</w:t>
      </w: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r w:rsidRPr="00A47349">
        <w:rPr>
          <w:rFonts w:ascii="Arial" w:hAnsi="Arial" w:cs="Arial"/>
          <w:bCs/>
        </w:rPr>
        <w:t>&lt; CIDADE/ESTADO&gt;, _______/_____/_____</w:t>
      </w:r>
    </w:p>
    <w:p w:rsidR="00D448DE" w:rsidRPr="00A47349" w:rsidRDefault="00D448DE" w:rsidP="009D69CC">
      <w:pPr>
        <w:pStyle w:val="TextosemFormatao"/>
        <w:tabs>
          <w:tab w:val="left" w:pos="1985"/>
        </w:tabs>
        <w:ind w:right="-1"/>
        <w:jc w:val="both"/>
        <w:rPr>
          <w:rFonts w:ascii="Arial" w:hAnsi="Arial" w:cs="Arial"/>
          <w:bCs/>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r w:rsidRPr="00A47349">
        <w:rPr>
          <w:rFonts w:ascii="Arial" w:hAnsi="Arial" w:cs="Arial"/>
        </w:rPr>
        <w:t>________________________________</w:t>
      </w:r>
    </w:p>
    <w:p w:rsidR="00D448DE" w:rsidRPr="00A47349" w:rsidRDefault="00D448DE" w:rsidP="00D448DE">
      <w:pPr>
        <w:rPr>
          <w:rFonts w:ascii="Arial" w:hAnsi="Arial" w:cs="Arial"/>
          <w:sz w:val="22"/>
        </w:rPr>
      </w:pPr>
      <w:r w:rsidRPr="00A47349">
        <w:rPr>
          <w:rFonts w:ascii="Arial" w:hAnsi="Arial" w:cs="Arial"/>
          <w:sz w:val="22"/>
        </w:rPr>
        <w:t xml:space="preserve">Carimbo e assinatura </w:t>
      </w:r>
    </w:p>
    <w:p w:rsidR="00D448DE" w:rsidRPr="00A47349" w:rsidRDefault="00D448DE" w:rsidP="00D448DE">
      <w:pPr>
        <w:rPr>
          <w:rFonts w:ascii="Arial" w:hAnsi="Arial" w:cs="Arial"/>
        </w:rPr>
      </w:pPr>
    </w:p>
    <w:p w:rsidR="00FE2E22" w:rsidRPr="002F5082" w:rsidRDefault="00FE2E22" w:rsidP="00BC48FB">
      <w:pPr>
        <w:pageBreakBefore/>
        <w:jc w:val="center"/>
        <w:rPr>
          <w:rFonts w:ascii="Arial" w:hAnsi="Arial" w:cs="Arial"/>
        </w:rPr>
      </w:pPr>
      <w:r w:rsidRPr="002F5082">
        <w:rPr>
          <w:rFonts w:ascii="Arial" w:hAnsi="Arial" w:cs="Arial"/>
          <w:b/>
        </w:rPr>
        <w:lastRenderedPageBreak/>
        <w:t>ANEXO VII – PREGÃO PRESENCIAL</w:t>
      </w:r>
      <w:r w:rsidR="0068283E" w:rsidRPr="002F5082">
        <w:rPr>
          <w:rFonts w:ascii="Arial" w:hAnsi="Arial" w:cs="Arial"/>
          <w:b/>
        </w:rPr>
        <w:t xml:space="preserve"> </w:t>
      </w:r>
      <w:r w:rsidR="00343A9B">
        <w:rPr>
          <w:rFonts w:ascii="Arial" w:hAnsi="Arial" w:cs="Arial"/>
          <w:b/>
        </w:rPr>
        <w:t>20/2017</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2F5082">
        <w:rPr>
          <w:rFonts w:ascii="Arial" w:hAnsi="Arial" w:cs="Arial"/>
          <w:bCs/>
          <w:iCs/>
          <w:lang w:val="x-none" w:eastAsia="x-none"/>
        </w:rPr>
        <w:t>MINUTA DO CONTRATO A SER FIRMADO COM A PREFEITURA MUNICIPAL DE PALMEIRA</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eastAsia="x-none"/>
        </w:rPr>
      </w:pPr>
      <w:r w:rsidRPr="002F5082">
        <w:rPr>
          <w:rFonts w:ascii="Arial" w:hAnsi="Arial" w:cs="Arial"/>
          <w:bCs/>
          <w:lang w:val="x-none" w:eastAsia="x-none"/>
        </w:rPr>
        <w:t xml:space="preserve">PREGÃO Nº </w:t>
      </w:r>
      <w:r w:rsidR="00343A9B">
        <w:rPr>
          <w:rFonts w:ascii="Arial" w:hAnsi="Arial" w:cs="Arial"/>
          <w:bCs/>
          <w:lang w:val="x-none" w:eastAsia="x-none"/>
        </w:rPr>
        <w:t>20/2017</w:t>
      </w:r>
    </w:p>
    <w:p w:rsidR="0007495F" w:rsidRPr="002F5082" w:rsidRDefault="0007495F" w:rsidP="0007495F">
      <w:pPr>
        <w:widowControl/>
        <w:suppressAutoHyphens w:val="0"/>
        <w:ind w:left="540"/>
        <w:jc w:val="center"/>
        <w:rPr>
          <w:rFonts w:ascii="Arial" w:hAnsi="Arial" w:cs="Arial"/>
          <w:lang w:eastAsia="pt-BR"/>
        </w:rPr>
      </w:pPr>
      <w:r w:rsidRPr="002F5082">
        <w:rPr>
          <w:rFonts w:ascii="Arial" w:hAnsi="Arial" w:cs="Arial"/>
          <w:lang w:eastAsia="pt-BR"/>
        </w:rPr>
        <w:t xml:space="preserve">(Vinculado ao Processo Administrativo nº </w:t>
      </w:r>
      <w:r w:rsidR="00343A9B">
        <w:rPr>
          <w:rFonts w:ascii="Arial" w:hAnsi="Arial" w:cs="Arial"/>
          <w:lang w:eastAsia="pt-BR"/>
        </w:rPr>
        <w:t>47/2017</w:t>
      </w:r>
      <w:r w:rsidRPr="002F5082">
        <w:rPr>
          <w:rFonts w:ascii="Arial" w:hAnsi="Arial" w:cs="Arial"/>
          <w:lang w:eastAsia="pt-BR"/>
        </w:rPr>
        <w:t>)</w:t>
      </w:r>
    </w:p>
    <w:p w:rsidR="0007495F" w:rsidRPr="002F5082" w:rsidRDefault="0007495F" w:rsidP="0007495F">
      <w:pPr>
        <w:widowControl/>
        <w:suppressAutoHyphens w:val="0"/>
        <w:ind w:left="567" w:right="-66"/>
        <w:rPr>
          <w:rFonts w:ascii="Arial" w:hAnsi="Arial" w:cs="Arial"/>
          <w:bCs/>
          <w:iCs/>
          <w:lang w:eastAsia="pt-BR"/>
        </w:rPr>
      </w:pPr>
    </w:p>
    <w:p w:rsidR="0007495F" w:rsidRPr="0007495F" w:rsidRDefault="0007495F" w:rsidP="0007495F">
      <w:pPr>
        <w:widowControl/>
        <w:suppressAutoHyphens w:val="0"/>
        <w:ind w:right="-66"/>
        <w:jc w:val="both"/>
        <w:rPr>
          <w:rFonts w:ascii="Arial" w:hAnsi="Arial" w:cs="Arial"/>
          <w:spacing w:val="-4"/>
          <w:lang w:eastAsia="pt-BR"/>
        </w:rPr>
      </w:pPr>
      <w:r w:rsidRPr="002F5082">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2F5082">
        <w:rPr>
          <w:rFonts w:ascii="Arial" w:hAnsi="Arial" w:cs="Arial"/>
          <w:color w:val="000000"/>
          <w:lang w:eastAsia="pt-BR"/>
        </w:rPr>
        <w:t xml:space="preserve">01.606.852/0001-90, </w:t>
      </w:r>
      <w:r w:rsidRPr="002F5082">
        <w:rPr>
          <w:rFonts w:ascii="Arial" w:hAnsi="Arial" w:cs="Arial"/>
          <w:spacing w:val="-4"/>
          <w:lang w:eastAsia="pt-BR"/>
        </w:rPr>
        <w:t xml:space="preserve">com sede na </w:t>
      </w:r>
      <w:r w:rsidRPr="002F5082">
        <w:rPr>
          <w:rFonts w:ascii="Arial" w:hAnsi="Arial" w:cs="Arial"/>
          <w:lang w:eastAsia="pt-BR"/>
        </w:rPr>
        <w:t>Rua Roberto Hemkemaier, n°. 200, centro, em Palmeira/SC</w:t>
      </w:r>
      <w:r w:rsidRPr="002F5082">
        <w:rPr>
          <w:rFonts w:ascii="Arial" w:hAnsi="Arial" w:cs="Arial"/>
          <w:spacing w:val="-4"/>
          <w:lang w:eastAsia="pt-BR"/>
        </w:rPr>
        <w:t xml:space="preserve">, neste ato </w:t>
      </w:r>
      <w:r w:rsidRPr="002F5082">
        <w:rPr>
          <w:rFonts w:ascii="Arial" w:hAnsi="Arial" w:cs="Arial"/>
          <w:color w:val="000000"/>
          <w:lang w:eastAsia="pt-BR"/>
        </w:rPr>
        <w:t>representado pela Prefeita Municipal</w:t>
      </w:r>
      <w:r w:rsidRPr="0007495F">
        <w:rPr>
          <w:rFonts w:ascii="Arial" w:hAnsi="Arial" w:cs="Arial"/>
          <w:color w:val="000000"/>
          <w:lang w:eastAsia="pt-BR"/>
        </w:rPr>
        <w:t xml:space="preserve">, Sra. Fernanda de Souza </w:t>
      </w:r>
      <w:proofErr w:type="spellStart"/>
      <w:r w:rsidRPr="0007495F">
        <w:rPr>
          <w:rFonts w:ascii="Arial" w:hAnsi="Arial" w:cs="Arial"/>
          <w:color w:val="000000"/>
          <w:lang w:eastAsia="pt-BR"/>
        </w:rPr>
        <w:t>Córdova</w:t>
      </w:r>
      <w:proofErr w:type="spellEnd"/>
      <w:r w:rsidRPr="0007495F">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ato representada pelo </w:t>
      </w:r>
      <w:proofErr w:type="spellStart"/>
      <w:r w:rsidRPr="0007495F">
        <w:rPr>
          <w:rFonts w:ascii="Arial" w:hAnsi="Arial" w:cs="Arial"/>
          <w:spacing w:val="-4"/>
          <w:lang w:eastAsia="pt-BR"/>
        </w:rPr>
        <w:t>Sr</w:t>
      </w:r>
      <w:proofErr w:type="spellEnd"/>
      <w:r w:rsidRPr="0007495F">
        <w:rPr>
          <w:rFonts w:ascii="Arial" w:hAnsi="Arial" w:cs="Arial"/>
          <w:spacing w:val="-4"/>
          <w:lang w:eastAsia="pt-BR"/>
        </w:rPr>
        <w:t xml:space="preserve"> (a). ___________________________________ com sede na __________________________, neste ato denominada, simplesmente, CONTRATADA, resolvem celebrar este contrato, em decorrência</w:t>
      </w:r>
      <w:r w:rsidR="00343A9B">
        <w:rPr>
          <w:rFonts w:ascii="Arial" w:hAnsi="Arial" w:cs="Arial"/>
          <w:spacing w:val="-4"/>
          <w:lang w:eastAsia="pt-BR"/>
        </w:rPr>
        <w:t xml:space="preserve"> do Processo Administrativo nº 47</w:t>
      </w:r>
      <w:r w:rsidRPr="0007495F">
        <w:rPr>
          <w:rFonts w:ascii="Arial" w:hAnsi="Arial" w:cs="Arial"/>
          <w:spacing w:val="-4"/>
          <w:lang w:eastAsia="pt-BR"/>
        </w:rPr>
        <w:t xml:space="preserve">/2017, vinculado ao Edital do Pregão Presencial nº </w:t>
      </w:r>
      <w:r w:rsidR="00343A9B">
        <w:rPr>
          <w:rFonts w:ascii="Arial" w:hAnsi="Arial" w:cs="Arial"/>
          <w:spacing w:val="-4"/>
          <w:lang w:eastAsia="pt-BR"/>
        </w:rPr>
        <w:t>20/2017</w:t>
      </w:r>
      <w:r w:rsidRPr="0007495F">
        <w:rPr>
          <w:rFonts w:ascii="Arial" w:hAnsi="Arial" w:cs="Arial"/>
          <w:spacing w:val="-4"/>
          <w:lang w:eastAsia="pt-BR"/>
        </w:rPr>
        <w:t>, tendo entre si, como justo e contratado, o que se segue:</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b/>
          <w:lang w:eastAsia="pt-BR"/>
        </w:rPr>
      </w:pPr>
      <w:r w:rsidRPr="0007495F">
        <w:rPr>
          <w:rFonts w:ascii="Arial" w:hAnsi="Arial" w:cs="Arial"/>
          <w:b/>
          <w:lang w:eastAsia="pt-BR"/>
        </w:rPr>
        <w:t>CLÁUSULA PRIMEIRA – DO OBJETO</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lang w:eastAsia="pt-BR"/>
        </w:rPr>
      </w:pPr>
      <w:r w:rsidRPr="0007495F">
        <w:rPr>
          <w:rFonts w:ascii="Arial" w:hAnsi="Arial" w:cs="Arial"/>
          <w:lang w:eastAsia="pt-BR"/>
        </w:rPr>
        <w:t>1. Este contrato tem por objeto a a</w:t>
      </w:r>
      <w:r w:rsidRPr="0007495F">
        <w:rPr>
          <w:rFonts w:ascii="Arial" w:hAnsi="Arial" w:cs="Arial"/>
          <w:spacing w:val="-8"/>
          <w:lang w:eastAsia="pt-BR"/>
        </w:rPr>
        <w:t xml:space="preserve">quisição, pela </w:t>
      </w:r>
      <w:r w:rsidRPr="0007495F">
        <w:rPr>
          <w:rFonts w:ascii="Arial" w:hAnsi="Arial" w:cs="Arial"/>
          <w:spacing w:val="-4"/>
          <w:lang w:eastAsia="pt-BR"/>
        </w:rPr>
        <w:t>PREFEITURA</w:t>
      </w:r>
      <w:r w:rsidRPr="0007495F">
        <w:rPr>
          <w:rFonts w:ascii="Arial" w:hAnsi="Arial" w:cs="Arial"/>
          <w:spacing w:val="-8"/>
          <w:lang w:eastAsia="pt-BR"/>
        </w:rPr>
        <w:t>,</w:t>
      </w:r>
      <w:r w:rsidRPr="0007495F">
        <w:rPr>
          <w:rFonts w:ascii="Arial" w:hAnsi="Arial" w:cs="Arial"/>
          <w:color w:val="000000"/>
          <w:lang w:eastAsia="pt-BR"/>
        </w:rPr>
        <w:t xml:space="preserve"> dos itens abaixo descritos </w:t>
      </w:r>
      <w:r w:rsidRPr="0007495F">
        <w:rPr>
          <w:rFonts w:ascii="Arial" w:hAnsi="Arial" w:cs="Arial"/>
          <w:spacing w:val="-8"/>
          <w:lang w:eastAsia="pt-BR"/>
        </w:rPr>
        <w:t xml:space="preserve">a serem fornecidos e entregues pela CONTRATADA à PREFEITURA, de acordo com as disposições do Edital do Pregão Presencial nº </w:t>
      </w:r>
      <w:r w:rsidR="00343A9B">
        <w:rPr>
          <w:rFonts w:ascii="Arial" w:hAnsi="Arial" w:cs="Arial"/>
          <w:spacing w:val="-8"/>
          <w:lang w:eastAsia="pt-BR"/>
        </w:rPr>
        <w:t>20/2017</w:t>
      </w:r>
      <w:r w:rsidRPr="0007495F">
        <w:rPr>
          <w:rFonts w:ascii="Arial" w:hAnsi="Arial" w:cs="Arial"/>
          <w:spacing w:val="-8"/>
          <w:lang w:eastAsia="pt-BR"/>
        </w:rPr>
        <w:t>, proposta da CONTRATADA devidamente homologada e cláusulas deste contrato, conforme segue</w:t>
      </w:r>
      <w:r w:rsidRPr="0007495F">
        <w:rPr>
          <w:rFonts w:ascii="Arial" w:hAnsi="Arial" w:cs="Arial"/>
          <w:lang w:eastAsia="pt-BR"/>
        </w:rPr>
        <w:t>:</w:t>
      </w:r>
    </w:p>
    <w:p w:rsidR="0007495F" w:rsidRPr="0007495F" w:rsidRDefault="0007495F" w:rsidP="0007495F">
      <w:pPr>
        <w:suppressAutoHyphens w:val="0"/>
        <w:autoSpaceDE w:val="0"/>
        <w:autoSpaceDN w:val="0"/>
        <w:adjustRightInd w:val="0"/>
        <w:jc w:val="center"/>
        <w:rPr>
          <w:rFonts w:ascii="Arial" w:hAnsi="Arial" w:cs="Arial"/>
          <w:color w:val="000000"/>
          <w:lang w:val="x-none" w:eastAsia="x-none"/>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417"/>
        <w:gridCol w:w="1134"/>
        <w:gridCol w:w="992"/>
        <w:gridCol w:w="1134"/>
        <w:gridCol w:w="851"/>
      </w:tblGrid>
      <w:tr w:rsidR="0007495F" w:rsidRPr="0007495F" w:rsidTr="004F4431">
        <w:tc>
          <w:tcPr>
            <w:tcW w:w="842"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ITEM</w:t>
            </w:r>
          </w:p>
        </w:tc>
        <w:tc>
          <w:tcPr>
            <w:tcW w:w="3725"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DESCRIÇÃO SUMÁRIA</w:t>
            </w:r>
          </w:p>
        </w:tc>
        <w:tc>
          <w:tcPr>
            <w:tcW w:w="1417"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QUANT.</w:t>
            </w:r>
          </w:p>
        </w:tc>
        <w:tc>
          <w:tcPr>
            <w:tcW w:w="992"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TOTAL (R$)</w:t>
            </w:r>
          </w:p>
        </w:tc>
      </w:tr>
      <w:tr w:rsidR="0007495F" w:rsidRPr="0007495F" w:rsidTr="004F4431">
        <w:tc>
          <w:tcPr>
            <w:tcW w:w="842"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3725" w:type="dxa"/>
            <w:tcBorders>
              <w:left w:val="single" w:sz="4" w:space="0" w:color="000000"/>
              <w:bottom w:val="single" w:sz="4" w:space="0" w:color="000000"/>
            </w:tcBorders>
          </w:tcPr>
          <w:p w:rsidR="0007495F" w:rsidRPr="0007495F" w:rsidRDefault="0007495F" w:rsidP="0007495F">
            <w:pPr>
              <w:widowControl/>
              <w:suppressAutoHyphens w:val="0"/>
              <w:snapToGrid w:val="0"/>
              <w:jc w:val="both"/>
              <w:rPr>
                <w:rFonts w:ascii="Arial" w:hAnsi="Arial" w:cs="Arial"/>
                <w:color w:val="000000"/>
                <w:lang w:eastAsia="pt-BR"/>
              </w:rPr>
            </w:pPr>
          </w:p>
        </w:tc>
        <w:tc>
          <w:tcPr>
            <w:tcW w:w="1417"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992"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851"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r>
    </w:tbl>
    <w:p w:rsidR="0007495F" w:rsidRPr="0007495F" w:rsidRDefault="0007495F" w:rsidP="0007495F">
      <w:pPr>
        <w:widowControl/>
        <w:suppressAutoHyphens w:val="0"/>
        <w:ind w:right="-135"/>
        <w:jc w:val="both"/>
        <w:rPr>
          <w:rFonts w:ascii="Arial" w:hAnsi="Arial" w:cs="Arial"/>
          <w:b/>
          <w:spacing w:val="-8"/>
          <w:lang w:eastAsia="pt-BR"/>
        </w:rPr>
      </w:pPr>
    </w:p>
    <w:p w:rsidR="0007495F" w:rsidRPr="0007495F" w:rsidRDefault="0007495F" w:rsidP="0007495F">
      <w:pPr>
        <w:widowControl/>
        <w:suppressAutoHyphens w:val="0"/>
        <w:ind w:right="-135"/>
        <w:jc w:val="both"/>
        <w:rPr>
          <w:rFonts w:ascii="Arial" w:hAnsi="Arial" w:cs="Arial"/>
          <w:spacing w:val="-8"/>
          <w:lang w:eastAsia="pt-BR"/>
        </w:rPr>
      </w:pPr>
      <w:r w:rsidRPr="0007495F">
        <w:rPr>
          <w:rFonts w:ascii="Arial" w:hAnsi="Arial" w:cs="Arial"/>
          <w:b/>
          <w:spacing w:val="-8"/>
          <w:lang w:eastAsia="pt-BR"/>
        </w:rPr>
        <w:t>CLÁUSULA SEGUNDA – DOS PRAZOS E DA PRESTAÇÃO DOS SEVIÇOS</w:t>
      </w:r>
    </w:p>
    <w:p w:rsidR="0007495F" w:rsidRPr="0007495F" w:rsidRDefault="0007495F" w:rsidP="0007495F">
      <w:pPr>
        <w:widowControl/>
        <w:suppressAutoHyphens w:val="0"/>
        <w:ind w:right="-135"/>
        <w:jc w:val="both"/>
        <w:rPr>
          <w:rFonts w:ascii="Arial" w:hAnsi="Arial" w:cs="Arial"/>
          <w:spacing w:val="-8"/>
          <w:lang w:eastAsia="pt-BR"/>
        </w:rPr>
      </w:pPr>
    </w:p>
    <w:p w:rsidR="0007495F" w:rsidRDefault="0007495F" w:rsidP="0007495F">
      <w:pPr>
        <w:widowControl/>
        <w:suppressAutoHyphens w:val="0"/>
        <w:ind w:right="-135"/>
        <w:jc w:val="both"/>
        <w:rPr>
          <w:rFonts w:ascii="Arial" w:hAnsi="Arial" w:cs="Arial"/>
          <w:spacing w:val="-8"/>
          <w:lang w:eastAsia="pt-BR"/>
        </w:rPr>
      </w:pPr>
      <w:r w:rsidRPr="0007495F">
        <w:rPr>
          <w:rFonts w:ascii="Arial" w:hAnsi="Arial" w:cs="Arial"/>
          <w:spacing w:val="-8"/>
          <w:lang w:eastAsia="pt-BR"/>
        </w:rPr>
        <w:t>2.1. A CONTRATADA fornecerá à PREFEITURA os serviços pelo preço correspondente, indicado na tabela acima.</w:t>
      </w:r>
    </w:p>
    <w:p w:rsidR="00C932F9" w:rsidRPr="007449E9" w:rsidRDefault="00C932F9"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7449E9">
        <w:rPr>
          <w:rFonts w:ascii="Arial" w:hAnsi="Arial" w:cs="Arial"/>
          <w:spacing w:val="-8"/>
        </w:rPr>
        <w:t xml:space="preserve">2.2. Os produtos deverão ser entregues na sede da Secretaria diretamente interessada, </w:t>
      </w:r>
      <w:r w:rsidR="007449E9" w:rsidRPr="007449E9">
        <w:rPr>
          <w:rFonts w:ascii="Arial" w:hAnsi="Arial" w:cs="Arial"/>
          <w:spacing w:val="-8"/>
        </w:rPr>
        <w:t>em</w:t>
      </w:r>
      <w:r w:rsidR="002F5082" w:rsidRPr="007449E9">
        <w:rPr>
          <w:rFonts w:ascii="Arial" w:hAnsi="Arial" w:cs="Arial"/>
          <w:spacing w:val="-8"/>
        </w:rPr>
        <w:t xml:space="preserve"> até </w:t>
      </w:r>
      <w:r w:rsidR="00DB2211">
        <w:rPr>
          <w:rFonts w:ascii="Arial" w:hAnsi="Arial" w:cs="Arial"/>
          <w:spacing w:val="-8"/>
        </w:rPr>
        <w:t>1</w:t>
      </w:r>
      <w:r w:rsidR="002F5082" w:rsidRPr="007449E9">
        <w:rPr>
          <w:rFonts w:ascii="Arial" w:hAnsi="Arial" w:cs="Arial"/>
          <w:spacing w:val="-8"/>
        </w:rPr>
        <w:t>0 (d</w:t>
      </w:r>
      <w:r w:rsidR="00DB2211">
        <w:rPr>
          <w:rFonts w:ascii="Arial" w:hAnsi="Arial" w:cs="Arial"/>
          <w:spacing w:val="-8"/>
        </w:rPr>
        <w:t>ez</w:t>
      </w:r>
      <w:r w:rsidR="002F5082" w:rsidRPr="007449E9">
        <w:rPr>
          <w:rFonts w:ascii="Arial" w:hAnsi="Arial" w:cs="Arial"/>
          <w:spacing w:val="-8"/>
        </w:rPr>
        <w:t xml:space="preserve">) dias úteis </w:t>
      </w:r>
      <w:r w:rsidRPr="007449E9">
        <w:rPr>
          <w:rFonts w:ascii="Arial" w:hAnsi="Arial" w:cs="Arial"/>
          <w:spacing w:val="-8"/>
        </w:rPr>
        <w:t>e deverão estar dentro dos estritos padrões de qualidades exigíveis.</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TERCEIRA – DO PAGAMENTO, DO REAJUSTE, DA REVISÃO E DA ATUALIZAÇÃO DOS VALORES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3.1. O pagamento pela PREFEITURA à CONTRATADA será efetuado </w:t>
      </w:r>
      <w:r w:rsidRPr="009D69CC">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343A9B">
        <w:rPr>
          <w:rFonts w:ascii="Arial" w:hAnsi="Arial" w:cs="Arial"/>
        </w:rPr>
        <w:t>20/2017</w:t>
      </w:r>
      <w:r w:rsidRPr="009D69CC">
        <w:rPr>
          <w:rFonts w:ascii="Arial" w:hAnsi="Arial" w:cs="Arial"/>
        </w:rPr>
        <w:t xml:space="preserve">, e poderá ser efetuado mediante cheque, depósito bancário ou transferência para a seguinte </w:t>
      </w:r>
      <w:r w:rsidR="0007495F" w:rsidRPr="009D69CC">
        <w:rPr>
          <w:rFonts w:ascii="Arial" w:hAnsi="Arial" w:cs="Arial"/>
        </w:rPr>
        <w:t>conta corrente</w:t>
      </w:r>
      <w:r w:rsidRPr="009D69CC">
        <w:rPr>
          <w:rFonts w:ascii="Arial" w:hAnsi="Arial" w:cs="Arial"/>
        </w:rPr>
        <w:t xml:space="preserve">, de titularidade da CONTRATADA: </w:t>
      </w:r>
      <w:r w:rsidR="0007495F" w:rsidRPr="009D69CC">
        <w:rPr>
          <w:rFonts w:ascii="Arial" w:hAnsi="Arial" w:cs="Arial"/>
        </w:rPr>
        <w:t>conta corrente</w:t>
      </w:r>
      <w:r w:rsidRPr="009D69CC">
        <w:rPr>
          <w:rFonts w:ascii="Arial" w:hAnsi="Arial" w:cs="Arial"/>
        </w:rPr>
        <w:t xml:space="preserve"> nº _______________; agência __________; Banco ____________________.</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9D69CC" w:rsidRPr="009D69CC" w:rsidRDefault="009D69CC" w:rsidP="009D69CC">
      <w:pPr>
        <w:ind w:left="567" w:right="-135"/>
        <w:jc w:val="both"/>
        <w:rPr>
          <w:rFonts w:ascii="Arial" w:hAnsi="Arial" w:cs="Arial"/>
          <w:spacing w:val="-8"/>
        </w:rPr>
      </w:pPr>
    </w:p>
    <w:p w:rsidR="009D69CC" w:rsidRPr="009D69CC" w:rsidRDefault="009D69CC" w:rsidP="009D69CC">
      <w:pPr>
        <w:ind w:right="-135"/>
        <w:jc w:val="both"/>
        <w:rPr>
          <w:rFonts w:ascii="Arial" w:hAnsi="Arial" w:cs="Arial"/>
        </w:rPr>
      </w:pPr>
      <w:r w:rsidRPr="009D69CC">
        <w:rPr>
          <w:rFonts w:ascii="Arial" w:hAnsi="Arial" w:cs="Arial"/>
          <w:spacing w:val="-8"/>
        </w:rPr>
        <w:t xml:space="preserve">3.3. Os preços indicados na CLÁUSULA PRIMEIRA serão fixos e irreajustáveis, </w:t>
      </w:r>
      <w:r w:rsidRPr="009D69CC">
        <w:rPr>
          <w:rFonts w:ascii="Arial" w:hAnsi="Arial" w:cs="Arial"/>
        </w:rPr>
        <w:t>podendo haver revisão dos preços na hipótese de compr</w:t>
      </w:r>
      <w:r w:rsidR="0007495F">
        <w:rPr>
          <w:rFonts w:ascii="Arial" w:hAnsi="Arial" w:cs="Arial"/>
        </w:rPr>
        <w:t>2017</w:t>
      </w:r>
      <w:r w:rsidRPr="009D69CC">
        <w:rPr>
          <w:rFonts w:ascii="Arial" w:hAnsi="Arial" w:cs="Arial"/>
        </w:rPr>
        <w:t>ovação dos requisitos do art. 65, II, ‘d’, da Lei 8.666/93.</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3.4</w:t>
      </w:r>
      <w:r w:rsidRPr="009D69CC">
        <w:rPr>
          <w:rFonts w:ascii="Arial" w:hAnsi="Arial" w:cs="Arial"/>
          <w:spacing w:val="-8"/>
        </w:rPr>
        <w:t>.</w:t>
      </w:r>
      <w:r w:rsidRPr="009D69CC">
        <w:rPr>
          <w:rFonts w:ascii="Arial" w:hAnsi="Arial" w:cs="Arial"/>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 xml:space="preserve">3.5. É condição para o pagamento o valor constante na Nota Fiscal/Fatura, a prova de regularidade com o </w:t>
      </w:r>
      <w:r w:rsidRPr="009D69CC">
        <w:rPr>
          <w:rFonts w:ascii="Arial" w:hAnsi="Arial" w:cs="Arial"/>
        </w:rPr>
        <w:lastRenderedPageBreak/>
        <w:t>Fundo de Garantia por Tempo de Serviço – FGTS, e com o Instituto Nacional do Seguro Social – INSS.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QUARTA – DA VIGÊNCIA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4. O presente contrato terá vigência a partir de sua assinatura e seu término ficará adstrito aos respectivos créditos orçamentários do ano base de </w:t>
      </w:r>
      <w:r w:rsidR="0007495F">
        <w:rPr>
          <w:rFonts w:ascii="Arial" w:hAnsi="Arial" w:cs="Arial"/>
          <w:spacing w:val="-8"/>
        </w:rPr>
        <w:t>2017</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QUINTA – DA DOTAÇÃO ORÇAMENTÁRIA</w:t>
      </w:r>
    </w:p>
    <w:p w:rsidR="009D69CC" w:rsidRPr="009D69CC" w:rsidRDefault="009D69CC" w:rsidP="009D69CC">
      <w:pPr>
        <w:ind w:right="-135"/>
        <w:jc w:val="both"/>
        <w:rPr>
          <w:rFonts w:ascii="Arial" w:hAnsi="Arial" w:cs="Arial"/>
          <w:spacing w:val="-8"/>
        </w:rPr>
      </w:pPr>
    </w:p>
    <w:p w:rsidR="009D69CC" w:rsidRDefault="009D69CC" w:rsidP="009D69CC">
      <w:pPr>
        <w:autoSpaceDE w:val="0"/>
        <w:autoSpaceDN w:val="0"/>
        <w:adjustRightInd w:val="0"/>
        <w:jc w:val="both"/>
        <w:rPr>
          <w:rFonts w:ascii="Arial" w:hAnsi="Arial" w:cs="Arial"/>
          <w:color w:val="000000"/>
        </w:rPr>
      </w:pPr>
      <w:r w:rsidRPr="009D69CC">
        <w:rPr>
          <w:rFonts w:ascii="Arial" w:hAnsi="Arial" w:cs="Arial"/>
          <w:color w:val="000000"/>
        </w:rPr>
        <w:t xml:space="preserve">5.1 – As despesas decorrentes da aquisição objeto do presente certame correrão a conta da dotação assim consignada no orçamento vigente para o Exercício de </w:t>
      </w:r>
      <w:r w:rsidR="0007495F">
        <w:rPr>
          <w:rFonts w:ascii="Arial" w:hAnsi="Arial" w:cs="Arial"/>
          <w:color w:val="000000"/>
        </w:rPr>
        <w:t>2017</w:t>
      </w:r>
      <w:r w:rsidRPr="009D69CC">
        <w:rPr>
          <w:rFonts w:ascii="Arial" w:hAnsi="Arial" w:cs="Arial"/>
          <w:color w:val="000000"/>
        </w:rPr>
        <w:t>:</w:t>
      </w:r>
    </w:p>
    <w:p w:rsidR="00C932F9" w:rsidRDefault="00C932F9" w:rsidP="009D69CC">
      <w:pPr>
        <w:ind w:right="-135"/>
        <w:jc w:val="both"/>
        <w:rPr>
          <w:rFonts w:ascii="Arial" w:hAnsi="Arial" w:cs="Arial"/>
          <w:b/>
          <w:spacing w:val="-8"/>
        </w:rPr>
      </w:pPr>
    </w:p>
    <w:p w:rsidR="00AA169E" w:rsidRDefault="00AA169E" w:rsidP="00AA169E">
      <w:pPr>
        <w:suppressAutoHyphens w:val="0"/>
        <w:autoSpaceDE w:val="0"/>
        <w:autoSpaceDN w:val="0"/>
        <w:adjustRightInd w:val="0"/>
        <w:jc w:val="center"/>
        <w:rPr>
          <w:rFonts w:ascii="Arial" w:hAnsi="Arial" w:cs="Arial"/>
          <w:color w:val="000000"/>
          <w:lang w:eastAsia="pt-BR"/>
        </w:rPr>
      </w:pPr>
      <w:r>
        <w:rPr>
          <w:rFonts w:ascii="Arial" w:hAnsi="Arial" w:cs="Arial"/>
          <w:color w:val="000000"/>
          <w:lang w:eastAsia="pt-BR"/>
        </w:rPr>
        <w:t>203 – 2011. 8. 244. 33. 2. 25. 0. 449000</w:t>
      </w:r>
    </w:p>
    <w:p w:rsidR="004D10C3" w:rsidRDefault="004D10C3" w:rsidP="009D69CC">
      <w:pPr>
        <w:ind w:right="-135"/>
        <w:jc w:val="both"/>
        <w:rPr>
          <w:rFonts w:ascii="Arial" w:hAnsi="Arial" w:cs="Arial"/>
          <w:b/>
          <w:spacing w:val="-8"/>
        </w:rPr>
      </w:pPr>
    </w:p>
    <w:p w:rsidR="004D10C3" w:rsidRDefault="004D10C3"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SEXTA – DA INEXECUÇÃO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9D69CC">
          <w:rPr>
            <w:rFonts w:ascii="Arial" w:hAnsi="Arial" w:cs="Arial"/>
            <w:spacing w:val="-8"/>
          </w:rPr>
          <w:t>6. A</w:t>
        </w:r>
      </w:smartTag>
      <w:r w:rsidRPr="009D69CC">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9D69CC">
          <w:rPr>
            <w:rFonts w:ascii="Arial" w:hAnsi="Arial" w:cs="Arial"/>
            <w:spacing w:val="-8"/>
          </w:rPr>
          <w:t>77 a</w:t>
        </w:r>
      </w:smartTag>
      <w:r w:rsidRPr="009D69CC">
        <w:rPr>
          <w:rFonts w:ascii="Arial" w:hAnsi="Arial" w:cs="Arial"/>
          <w:spacing w:val="-8"/>
        </w:rPr>
        <w:t xml:space="preserve"> 80, 86, 87 e 88, e no art. 7º da Lei 10.520/2002, além do pagamento de multa no montante de 10% (dez por cento) sobre o valor do contrato, mais 0,5% (zero vírgula cinco por cento) </w:t>
      </w:r>
      <w:r w:rsidRPr="009D69CC">
        <w:rPr>
          <w:rFonts w:ascii="Arial" w:hAnsi="Arial" w:cs="Arial"/>
        </w:rPr>
        <w:t>do valor do pedido, por dia de atraso, em relação à data prevista para a entrega dos produtos nele referidos,</w:t>
      </w:r>
      <w:r w:rsidRPr="009D69CC">
        <w:rPr>
          <w:rFonts w:ascii="Arial" w:hAnsi="Arial" w:cs="Arial"/>
          <w:spacing w:val="-8"/>
        </w:rPr>
        <w:t xml:space="preserve"> independentemente de outras sanções por perdas e danos.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SÉTIMA – DA ALTERAÇÃO DO OBJETO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7.1. A CONTRATADA </w:t>
      </w:r>
      <w:r w:rsidRPr="009D69CC">
        <w:rPr>
          <w:rFonts w:ascii="Arial" w:hAnsi="Arial" w:cs="Arial"/>
          <w:bCs/>
          <w:color w:val="000000"/>
        </w:rPr>
        <w:t>fica obrigada a aceitar, nas mesmas condições contratuais, o(s) acréscimo(s) ou a(s) supressão (</w:t>
      </w:r>
      <w:proofErr w:type="spellStart"/>
      <w:r w:rsidRPr="009D69CC">
        <w:rPr>
          <w:rFonts w:ascii="Arial" w:hAnsi="Arial" w:cs="Arial"/>
          <w:bCs/>
          <w:color w:val="000000"/>
        </w:rPr>
        <w:t>ões</w:t>
      </w:r>
      <w:proofErr w:type="spellEnd"/>
      <w:r w:rsidRPr="009D69CC">
        <w:rPr>
          <w:rFonts w:ascii="Arial" w:hAnsi="Arial" w:cs="Arial"/>
          <w:bCs/>
          <w:color w:val="000000"/>
        </w:rPr>
        <w:t>) que se fizerem necessárias, em até 25% (vinte e cinco por cento) do valor indicado na cláusula primeira, nos termos do art. 65, inciso I, alínea ‘b’ e § 1º, da Lei 8.666/93</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r w:rsidRPr="009D69CC">
        <w:rPr>
          <w:rFonts w:ascii="Arial" w:hAnsi="Arial" w:cs="Arial"/>
          <w:spacing w:val="-8"/>
        </w:rPr>
        <w:t>7.2. Poderá ainda haver alteração nas cláusulas deste contrato nas demais hipóteses previstas no art. 65 da Lei 8.666/93.</w:t>
      </w: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7.3. </w:t>
      </w:r>
      <w:r w:rsidRPr="009D69CC">
        <w:rPr>
          <w:rFonts w:ascii="Arial" w:hAnsi="Arial" w:cs="Arial"/>
          <w:color w:val="000000"/>
        </w:rPr>
        <w:t>A PREFEITURA reserva-se no direito de adquirir parte ou todos os produtos licitados, sem que caiba a qualquer licitante indenização de qualquer espécie.</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OITAVA – DA RESCISÃO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NONA – DAS OBRIGAÇÕES E RESPONSABILIDADES DOS CONTRATANTES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 A PREFEITURA obriga-se ao cumprimento das cláusulas e disposições deste contrato e, especialmente por intermédio das Secretarias de Obras ou de Administração:</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Ao pagamento na forma prevista na CLÁUSULA TERCEIRA;</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w:t>
      </w:r>
      <w:r w:rsidRPr="009D69CC">
        <w:rPr>
          <w:rFonts w:ascii="Arial" w:hAnsi="Arial" w:cs="Arial"/>
          <w:spacing w:val="-8"/>
          <w:u w:val="single"/>
        </w:rPr>
        <w:t>conferir e certificar, no ato de entrega e recebimento da mercadoria</w:t>
      </w:r>
      <w:r w:rsidRPr="009D69CC">
        <w:rPr>
          <w:rFonts w:ascii="Arial" w:hAnsi="Arial" w:cs="Arial"/>
          <w:spacing w:val="-8"/>
        </w:rPr>
        <w:t>, a quantidade entregue e declarada na respectiva nota fiscal, bem como a qualidade dos produtos e sua adequação com a marca dos itens descritos conforme tabela constante na cláusula primeira; e</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9.2. A CONTRATADA obriga-se ao cumprimento das cláusulas e disposições deste contrato, e será responsável </w:t>
      </w:r>
      <w:r w:rsidRPr="009D69CC">
        <w:rPr>
          <w:rFonts w:ascii="Arial" w:hAnsi="Arial" w:cs="Arial"/>
          <w:spacing w:val="-8"/>
        </w:rPr>
        <w:lastRenderedPageBreak/>
        <w:t>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cumprir rigorosamente os prazos deste contrato;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entregar os produtos em conformidade com a legislação vigente, especialmente no que se refere ao Código de Defesa do Consumidor;</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Providenciar a imediata correção das irregularidades eventualmente apontadas pela Secretaria competente e não reincidir nas mesmas irregularidades, sob pena da aplicação das sanções deste instrumento;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343A9B">
        <w:rPr>
          <w:rFonts w:ascii="Arial" w:hAnsi="Arial" w:cs="Arial"/>
          <w:spacing w:val="-8"/>
        </w:rPr>
        <w:t>20/2017</w:t>
      </w:r>
      <w:r w:rsidRPr="009D69CC">
        <w:rPr>
          <w:rFonts w:ascii="Arial" w:hAnsi="Arial" w:cs="Arial"/>
          <w:spacing w:val="-8"/>
        </w:rPr>
        <w:t xml:space="preserve"> ou que tenha sido objeto das declarações constantes nos anexos deste edital;</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b/>
        <w:t>Responsabilizar-se pela entrega dos produtos acompanhada dos documentos necessários ao recebimento (nota fiscal); 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Ao entregar os documentos, a CONTRATADA deverá descarregar os itens até o interior do órgão público e aguardar a conferência da entrega.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DÉCIMA – DA ELEIÇÃO DO FORO E DAS DISPOSIÇÕES GERAIS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10.1. Para os casos omissos, aplicar-se-ão subsidiariamente, além das disposições do Edital de Pregão Presencial nº </w:t>
      </w:r>
      <w:r w:rsidR="00343A9B">
        <w:rPr>
          <w:rFonts w:ascii="Arial" w:hAnsi="Arial" w:cs="Arial"/>
          <w:spacing w:val="-8"/>
        </w:rPr>
        <w:t>20/2017</w:t>
      </w:r>
      <w:r w:rsidRPr="009D69CC">
        <w:rPr>
          <w:rFonts w:ascii="Arial" w:hAnsi="Arial" w:cs="Arial"/>
          <w:spacing w:val="-8"/>
        </w:rPr>
        <w:t>, as disposições da Lei 8.666/93 e da Lei 10.520/2002.</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10.2. Fica eleito o foro da Comarca de Otacílio Costa – SC para dirimir quaisquer questões decorrentes do presente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E por estarem assim ajustados, firmam o presente em duas vias de igual teor e forma, juntamente com as testemunhas abaixo indicadas.</w:t>
      </w:r>
    </w:p>
    <w:p w:rsidR="009D69CC" w:rsidRPr="009D69CC" w:rsidRDefault="009D69CC" w:rsidP="009D69CC">
      <w:pPr>
        <w:ind w:right="-135"/>
        <w:jc w:val="center"/>
        <w:rPr>
          <w:rFonts w:ascii="Arial" w:hAnsi="Arial" w:cs="Arial"/>
          <w:spacing w:val="-8"/>
        </w:rPr>
      </w:pPr>
    </w:p>
    <w:p w:rsidR="009D69CC" w:rsidRPr="009D69CC" w:rsidRDefault="009D69CC" w:rsidP="009D69CC">
      <w:pPr>
        <w:ind w:left="567" w:right="-135"/>
        <w:jc w:val="center"/>
        <w:rPr>
          <w:rFonts w:ascii="Arial" w:hAnsi="Arial" w:cs="Arial"/>
          <w:spacing w:val="-8"/>
        </w:rPr>
      </w:pPr>
    </w:p>
    <w:p w:rsidR="00BC48FB" w:rsidRPr="009D69CC" w:rsidRDefault="00BC48FB" w:rsidP="00BC48FB">
      <w:pPr>
        <w:ind w:firstLine="2835"/>
        <w:jc w:val="both"/>
        <w:rPr>
          <w:rFonts w:ascii="Arial" w:hAnsi="Arial" w:cs="Arial"/>
          <w:b/>
          <w:bCs/>
        </w:rPr>
      </w:pPr>
      <w:r w:rsidRPr="009D69CC">
        <w:rPr>
          <w:rFonts w:ascii="Arial" w:hAnsi="Arial" w:cs="Arial"/>
        </w:rPr>
        <w:t xml:space="preserve">PALMEIRA, </w:t>
      </w:r>
      <w:r w:rsidRPr="009D69CC">
        <w:rPr>
          <w:rFonts w:ascii="Arial" w:hAnsi="Arial" w:cs="Arial"/>
          <w:b/>
          <w:bCs/>
        </w:rPr>
        <w:t>______________________20___</w:t>
      </w:r>
    </w:p>
    <w:p w:rsidR="00BC48FB" w:rsidRPr="009D69CC" w:rsidRDefault="00BC48FB" w:rsidP="00BC48FB">
      <w:pPr>
        <w:jc w:val="both"/>
        <w:rPr>
          <w:rFonts w:ascii="Arial" w:hAnsi="Arial" w:cs="Arial"/>
        </w:rPr>
      </w:pP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rPr>
        <w:t xml:space="preserve">Fernanda de Souza </w:t>
      </w:r>
      <w:proofErr w:type="spellStart"/>
      <w:r w:rsidRPr="009D69CC">
        <w:rPr>
          <w:rFonts w:ascii="Arial" w:hAnsi="Arial" w:cs="Arial"/>
        </w:rPr>
        <w:t>Córdova</w:t>
      </w:r>
      <w:proofErr w:type="spellEnd"/>
      <w:r w:rsidRPr="009D69CC">
        <w:rPr>
          <w:rFonts w:ascii="Arial" w:hAnsi="Arial" w:cs="Arial"/>
        </w:rPr>
        <w:t xml:space="preserve">                       </w:t>
      </w:r>
      <w:r w:rsidRPr="009D69CC">
        <w:rPr>
          <w:rFonts w:ascii="Arial" w:hAnsi="Arial" w:cs="Arial"/>
          <w:b/>
          <w:bCs/>
        </w:rPr>
        <w:t xml:space="preserve">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CONTRATADA</w:t>
      </w: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b/>
          <w:bCs/>
        </w:rPr>
        <w:t xml:space="preserve">Prefeita Municipal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Administrador Sócio</w:t>
      </w:r>
    </w:p>
    <w:p w:rsidR="00BC48FB" w:rsidRPr="009D69CC" w:rsidRDefault="00BC48FB" w:rsidP="00BC48FB">
      <w:pPr>
        <w:pStyle w:val="Corpodetexto2"/>
        <w:rPr>
          <w:rFonts w:ascii="Arial" w:hAnsi="Arial" w:cs="Arial"/>
          <w:b/>
        </w:rPr>
      </w:pPr>
    </w:p>
    <w:p w:rsidR="00BC48FB" w:rsidRPr="009D69CC" w:rsidRDefault="00BC48FB" w:rsidP="00BC48FB">
      <w:pPr>
        <w:pStyle w:val="Corpodetexto2"/>
        <w:rPr>
          <w:rFonts w:ascii="Arial" w:hAnsi="Arial" w:cs="Arial"/>
          <w:b/>
        </w:rPr>
      </w:pPr>
      <w:r w:rsidRPr="009D69CC">
        <w:rPr>
          <w:rFonts w:ascii="Arial" w:hAnsi="Arial" w:cs="Arial"/>
          <w:b/>
        </w:rPr>
        <w:t>TESTEMUNHAS:</w:t>
      </w:r>
    </w:p>
    <w:p w:rsidR="0007495F" w:rsidRPr="009D69CC" w:rsidRDefault="00BC48FB" w:rsidP="0007495F">
      <w:pPr>
        <w:pStyle w:val="Corpodetexto2"/>
        <w:rPr>
          <w:rFonts w:ascii="Arial" w:hAnsi="Arial" w:cs="Arial"/>
          <w:b/>
        </w:rPr>
      </w:pPr>
      <w:r w:rsidRPr="009D69CC">
        <w:rPr>
          <w:rFonts w:ascii="Arial" w:hAnsi="Arial" w:cs="Arial"/>
          <w:b/>
        </w:rPr>
        <w:t>_____________________________</w:t>
      </w:r>
      <w:r w:rsidR="0007495F">
        <w:rPr>
          <w:rFonts w:ascii="Arial" w:hAnsi="Arial" w:cs="Arial"/>
          <w:b/>
        </w:rPr>
        <w:t xml:space="preserve">                                 </w:t>
      </w:r>
      <w:r w:rsidR="0007495F" w:rsidRPr="009D69CC">
        <w:rPr>
          <w:rFonts w:ascii="Arial" w:hAnsi="Arial" w:cs="Arial"/>
          <w:b/>
        </w:rPr>
        <w:t>_____________________________</w:t>
      </w:r>
    </w:p>
    <w:p w:rsidR="0007495F" w:rsidRPr="009D69CC" w:rsidRDefault="00BC48FB" w:rsidP="0007495F">
      <w:pPr>
        <w:pStyle w:val="Corpodetexto2"/>
        <w:rPr>
          <w:rFonts w:ascii="Arial" w:hAnsi="Arial" w:cs="Arial"/>
          <w:b/>
        </w:rPr>
      </w:pPr>
      <w:r w:rsidRPr="009D69CC">
        <w:rPr>
          <w:rFonts w:ascii="Arial" w:hAnsi="Arial" w:cs="Arial"/>
          <w:b/>
        </w:rPr>
        <w:t>RG nº</w:t>
      </w:r>
      <w:r w:rsidR="0007495F" w:rsidRPr="0007495F">
        <w:rPr>
          <w:rFonts w:ascii="Arial" w:hAnsi="Arial" w:cs="Arial"/>
          <w:b/>
        </w:rPr>
        <w:t xml:space="preserve"> </w:t>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sidRPr="009D69CC">
        <w:rPr>
          <w:rFonts w:ascii="Arial" w:hAnsi="Arial" w:cs="Arial"/>
          <w:b/>
        </w:rPr>
        <w:t>RG nº</w:t>
      </w:r>
    </w:p>
    <w:p w:rsidR="002F5082" w:rsidRPr="00C932F9" w:rsidRDefault="002F5082" w:rsidP="00C932F9">
      <w:pPr>
        <w:widowControl/>
        <w:suppressAutoHyphens w:val="0"/>
        <w:jc w:val="center"/>
        <w:rPr>
          <w:rFonts w:ascii="Arial" w:hAnsi="Arial" w:cs="Arial"/>
          <w:b/>
        </w:rPr>
      </w:pPr>
      <w:r>
        <w:rPr>
          <w:rFonts w:ascii="Arial" w:hAnsi="Arial" w:cs="Arial"/>
          <w:b/>
        </w:rPr>
        <w:br w:type="page"/>
      </w:r>
      <w:r w:rsidRPr="00C932F9">
        <w:rPr>
          <w:rFonts w:ascii="Arial" w:hAnsi="Arial" w:cs="Arial"/>
          <w:b/>
        </w:rPr>
        <w:lastRenderedPageBreak/>
        <w:t>ANEXO V</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43A9B">
        <w:rPr>
          <w:rFonts w:ascii="Arial" w:hAnsi="Arial" w:cs="Arial"/>
          <w:b/>
        </w:rPr>
        <w:t>47/2017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43A9B">
        <w:rPr>
          <w:rFonts w:ascii="Arial" w:hAnsi="Arial" w:cs="Arial"/>
          <w:b/>
        </w:rPr>
        <w:t>20/2017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pStyle w:val="TextosemFormatao"/>
        <w:ind w:right="-1"/>
        <w:jc w:val="center"/>
        <w:rPr>
          <w:rFonts w:ascii="Arial" w:hAnsi="Arial" w:cs="Arial"/>
          <w:b/>
          <w:u w:val="single"/>
        </w:rPr>
      </w:pPr>
      <w:r w:rsidRPr="002F5082">
        <w:rPr>
          <w:rFonts w:ascii="Arial" w:hAnsi="Arial" w:cs="Arial"/>
          <w:b/>
          <w:u w:val="single"/>
        </w:rPr>
        <w:t xml:space="preserve">DECLARAÇÃO </w:t>
      </w: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__________&lt;RAZÃO SOCIAL DA EMPRESA) _______ CNPJ nº _&lt;</w:t>
      </w:r>
      <w:proofErr w:type="spellStart"/>
      <w:r w:rsidRPr="002F5082">
        <w:rPr>
          <w:rFonts w:ascii="Arial" w:hAnsi="Arial" w:cs="Arial"/>
          <w:bCs/>
        </w:rPr>
        <w:t>xxxxxxxxxxxxxx</w:t>
      </w:r>
      <w:proofErr w:type="spellEnd"/>
      <w:r w:rsidRPr="002F5082">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2F5082">
        <w:rPr>
          <w:rFonts w:ascii="Arial" w:hAnsi="Arial" w:cs="Arial"/>
          <w:b/>
        </w:rPr>
        <w:t xml:space="preserve">DECLARO, </w:t>
      </w:r>
      <w:r w:rsidRPr="002F5082">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  ) não emprega menor de dezesseis anos.</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  ) emprega menor, a partir de quatorze anos, na condição de aprendiz.</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 ______</w:t>
      </w:r>
      <w:proofErr w:type="spellStart"/>
      <w:r w:rsidRPr="002F5082">
        <w:rPr>
          <w:rFonts w:ascii="Arial" w:hAnsi="Arial" w:cs="Arial"/>
          <w:bCs/>
        </w:rPr>
        <w:t>de_______________de</w:t>
      </w:r>
      <w:proofErr w:type="spellEnd"/>
      <w:r w:rsidRPr="002F5082">
        <w:rPr>
          <w:rFonts w:ascii="Arial" w:hAnsi="Arial" w:cs="Arial"/>
          <w:bCs/>
        </w:rPr>
        <w:t xml:space="preserve"> </w:t>
      </w:r>
      <w:r>
        <w:rPr>
          <w:rFonts w:ascii="Arial" w:hAnsi="Arial" w:cs="Arial"/>
          <w:bCs/>
        </w:rPr>
        <w:t>2017</w:t>
      </w:r>
      <w:r w:rsidRPr="002F5082">
        <w:rPr>
          <w:rFonts w:ascii="Arial" w:hAnsi="Arial" w:cs="Arial"/>
          <w:bCs/>
        </w:rPr>
        <w:t>.</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________________________________</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Carimbo e assinatura Representante Legal</w:t>
      </w:r>
    </w:p>
    <w:p w:rsidR="002F5082" w:rsidRPr="002F5082" w:rsidRDefault="002F5082" w:rsidP="002F5082">
      <w:pPr>
        <w:rPr>
          <w:rFonts w:ascii="Arial" w:hAnsi="Arial" w:cs="Arial"/>
        </w:rPr>
      </w:pPr>
    </w:p>
    <w:p w:rsidR="002F5082" w:rsidRPr="002F5082" w:rsidRDefault="002F5082" w:rsidP="002F5082">
      <w:pPr>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autoSpaceDE w:val="0"/>
        <w:autoSpaceDN w:val="0"/>
        <w:adjustRightInd w:val="0"/>
        <w:ind w:right="143"/>
        <w:jc w:val="both"/>
        <w:rPr>
          <w:rFonts w:ascii="Arial" w:eastAsia="SimSun" w:hAnsi="Arial" w:cs="Arial"/>
          <w:b/>
          <w:bCs/>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Default="002F5082">
      <w:pPr>
        <w:widowControl/>
        <w:suppressAutoHyphens w:val="0"/>
        <w:rPr>
          <w:rFonts w:ascii="Arial" w:eastAsia="SimSun" w:hAnsi="Arial" w:cs="Arial"/>
          <w:b/>
        </w:rPr>
      </w:pPr>
      <w:r>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43A9B">
        <w:rPr>
          <w:rFonts w:ascii="Arial" w:hAnsi="Arial" w:cs="Arial"/>
          <w:b/>
        </w:rPr>
        <w:t>47/2017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43A9B">
        <w:rPr>
          <w:rFonts w:ascii="Arial" w:hAnsi="Arial" w:cs="Arial"/>
          <w:b/>
        </w:rPr>
        <w:t>20/2017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PARA MICROEMPRESA E EMPRESA DE PEQUENO PORTE</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r w:rsidRPr="002F5082">
        <w:rPr>
          <w:rFonts w:ascii="Arial" w:hAnsi="Arial" w:cs="Arial"/>
        </w:rPr>
        <w:t>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contador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CRC:</w:t>
      </w:r>
    </w:p>
    <w:p w:rsidR="002F5082" w:rsidRPr="002F5082" w:rsidRDefault="002F5082" w:rsidP="002F5082">
      <w:pPr>
        <w:autoSpaceDE w:val="0"/>
        <w:autoSpaceDN w:val="0"/>
        <w:adjustRightInd w:val="0"/>
        <w:ind w:left="567" w:right="143"/>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rPr>
          <w:rFonts w:ascii="Arial" w:eastAsia="SimSun" w:hAnsi="Arial" w:cs="Arial"/>
          <w:b/>
        </w:rPr>
      </w:pPr>
      <w:r w:rsidRPr="002F5082">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43A9B">
        <w:rPr>
          <w:rFonts w:ascii="Arial" w:hAnsi="Arial" w:cs="Arial"/>
          <w:b/>
        </w:rPr>
        <w:t>47/2017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43A9B">
        <w:rPr>
          <w:rFonts w:ascii="Arial" w:hAnsi="Arial" w:cs="Arial"/>
          <w:b/>
        </w:rPr>
        <w:t>20/2017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DE INEXISTÊNCIA DE IMPEDIMENTOS PREVISTOS NA LEI DE IMPROBIDADE ADMINISTRATIVA – LEI 8.429, DE 02 DE JUNHO DE 1992.</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F5082">
        <w:rPr>
          <w:rFonts w:ascii="Arial" w:eastAsia="SimSun" w:hAnsi="Arial" w:cs="Arial"/>
        </w:rPr>
        <w:t>arts</w:t>
      </w:r>
      <w:proofErr w:type="spellEnd"/>
      <w:r w:rsidRPr="002F5082">
        <w:rPr>
          <w:rFonts w:ascii="Arial" w:eastAsia="SimSun" w:hAnsi="Arial" w:cs="Arial"/>
        </w:rPr>
        <w:t xml:space="preserve">. </w:t>
      </w:r>
      <w:smartTag w:uri="urn:schemas-microsoft-com:office:smarttags" w:element="metricconverter">
        <w:smartTagPr>
          <w:attr w:name="ProductID" w:val="9 a"/>
        </w:smartTagPr>
        <w:r w:rsidRPr="002F5082">
          <w:rPr>
            <w:rFonts w:ascii="Arial" w:eastAsia="SimSun" w:hAnsi="Arial" w:cs="Arial"/>
          </w:rPr>
          <w:t>9 a</w:t>
        </w:r>
      </w:smartTag>
      <w:r w:rsidRPr="002F5082">
        <w:rPr>
          <w:rFonts w:ascii="Arial" w:eastAsia="SimSun" w:hAnsi="Arial" w:cs="Arial"/>
        </w:rPr>
        <w:t xml:space="preserve"> 11, da Lei 8.429, de 02 de junho de 1992, assim como, caso venha a ser declarado vencedor da licitação acima referida, com a </w:t>
      </w:r>
      <w:proofErr w:type="spellStart"/>
      <w:r w:rsidRPr="002F5082">
        <w:rPr>
          <w:rFonts w:ascii="Arial" w:eastAsia="SimSun" w:hAnsi="Arial" w:cs="Arial"/>
        </w:rPr>
        <w:t>conseqüente</w:t>
      </w:r>
      <w:proofErr w:type="spellEnd"/>
      <w:r w:rsidRPr="002F5082">
        <w:rPr>
          <w:rFonts w:ascii="Arial" w:eastAsia="SimSun" w:hAnsi="Arial" w:cs="Arial"/>
        </w:rPr>
        <w:t xml:space="preserve"> assinatura do contrato, me comprometo a comunicar o Poder Público caso haja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hAnsi="Arial" w:cs="Arial"/>
          <w:color w:val="000000"/>
        </w:rPr>
        <w:br w:type="page"/>
      </w:r>
      <w:r w:rsidRPr="002F5082">
        <w:rPr>
          <w:rFonts w:ascii="Arial" w:eastAsia="SimSun" w:hAnsi="Arial" w:cs="Arial"/>
          <w:b/>
        </w:rPr>
        <w:lastRenderedPageBreak/>
        <w:t>ANEXO VIII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43A9B">
        <w:rPr>
          <w:rFonts w:ascii="Arial" w:hAnsi="Arial" w:cs="Arial"/>
          <w:b/>
        </w:rPr>
        <w:t>47/2017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43A9B">
        <w:rPr>
          <w:rFonts w:ascii="Arial" w:hAnsi="Arial" w:cs="Arial"/>
          <w:b/>
        </w:rPr>
        <w:t>20/2017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 xml:space="preserve">DECLARAÇÃO DE INEXISTÊNCIA DE IMPEDIMENTOS PREVISTOS NO ART. 9º DA LEI 8.666/93 E ITENS 7.3 E 7.4 DO EDITAL DO PREGÃO PRESENCIAL </w:t>
      </w:r>
      <w:r w:rsidR="00343A9B">
        <w:rPr>
          <w:rFonts w:ascii="Arial" w:eastAsia="SimSun" w:hAnsi="Arial" w:cs="Arial"/>
          <w:b/>
          <w:bCs/>
        </w:rPr>
        <w:t>20/2017</w:t>
      </w:r>
      <w:r w:rsidRPr="002F5082">
        <w:rPr>
          <w:rFonts w:ascii="Arial" w:eastAsia="SimSun" w:hAnsi="Arial" w:cs="Arial"/>
          <w:b/>
          <w:bCs/>
        </w:rPr>
        <w:t>.</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343A9B">
        <w:rPr>
          <w:rFonts w:ascii="Arial" w:eastAsia="SimSun" w:hAnsi="Arial" w:cs="Arial"/>
        </w:rPr>
        <w:t>20/2017</w:t>
      </w:r>
      <w:r w:rsidRPr="002F5082">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rPr>
          <w:rFonts w:ascii="Arial" w:eastAsia="SimSun" w:hAnsi="Arial" w:cs="Arial"/>
        </w:rPr>
      </w:pPr>
    </w:p>
    <w:p w:rsidR="002F5082" w:rsidRPr="002F5082" w:rsidRDefault="002F5082" w:rsidP="00BC48FB">
      <w:pPr>
        <w:pStyle w:val="Corpodetexto2"/>
        <w:rPr>
          <w:rFonts w:ascii="Arial" w:hAnsi="Arial" w:cs="Arial"/>
          <w:b/>
        </w:rPr>
      </w:pPr>
      <w:bookmarkStart w:id="0" w:name="_GoBack"/>
      <w:bookmarkEnd w:id="0"/>
    </w:p>
    <w:sectPr w:rsidR="002F5082" w:rsidRPr="002F5082" w:rsidSect="000A7261">
      <w:headerReference w:type="default" r:id="rId22"/>
      <w:footerReference w:type="default" r:id="rId23"/>
      <w:pgSz w:w="11906" w:h="16838" w:code="9"/>
      <w:pgMar w:top="1418" w:right="851" w:bottom="1418" w:left="1418" w:header="709" w:footer="709"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95" w:rsidRDefault="00AE7A95">
      <w:r>
        <w:separator/>
      </w:r>
    </w:p>
  </w:endnote>
  <w:endnote w:type="continuationSeparator" w:id="0">
    <w:p w:rsidR="00AE7A95" w:rsidRDefault="00AE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5200FDFF" w:usb2="00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376"/>
      <w:docPartObj>
        <w:docPartGallery w:val="Page Numbers (Bottom of Page)"/>
        <w:docPartUnique/>
      </w:docPartObj>
    </w:sdtPr>
    <w:sdtContent>
      <w:sdt>
        <w:sdtPr>
          <w:id w:val="-1669238322"/>
          <w:docPartObj>
            <w:docPartGallery w:val="Page Numbers (Top of Page)"/>
            <w:docPartUnique/>
          </w:docPartObj>
        </w:sdtPr>
        <w:sdtContent>
          <w:p w:rsidR="00343A9B" w:rsidRDefault="00343A9B">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A169E">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A169E">
              <w:rPr>
                <w:b/>
                <w:bCs/>
                <w:noProof/>
              </w:rPr>
              <w:t>21</w:t>
            </w:r>
            <w:r>
              <w:rPr>
                <w:b/>
                <w:bCs/>
                <w:sz w:val="24"/>
                <w:szCs w:val="24"/>
              </w:rPr>
              <w:fldChar w:fldCharType="end"/>
            </w:r>
          </w:p>
        </w:sdtContent>
      </w:sdt>
    </w:sdtContent>
  </w:sdt>
  <w:p w:rsidR="00343A9B" w:rsidRDefault="00343A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95" w:rsidRDefault="00AE7A95">
      <w:r>
        <w:separator/>
      </w:r>
    </w:p>
  </w:footnote>
  <w:footnote w:type="continuationSeparator" w:id="0">
    <w:p w:rsidR="00AE7A95" w:rsidRDefault="00AE7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9B" w:rsidRDefault="00343A9B">
    <w:pPr>
      <w:pStyle w:val="Cabealho"/>
    </w:pPr>
    <w:r>
      <w:rPr>
        <w:noProof/>
        <w:lang w:eastAsia="pt-BR"/>
      </w:rPr>
      <w:pict>
        <v:group id="_x0000_s2052" style="position:absolute;margin-left:-33.5pt;margin-top:-22.35pt;width:508.15pt;height:44.65pt;z-index:251659776" coordorigin="338,337" coordsize="10440,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338;top:337;width:1800;height:1150">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318;top:517;width:8460;height:390" fillcolor="black" stroked="f">
            <v:shadow on="t" color="silver" offset="3pt"/>
            <v:textpath style="font-family:&quot;Verdana&quot;;font-size:24pt;font-weight:bold;v-text-kern:t" trim="t" fitpath="t" string="PREFEITURA MUNICIPAL DE PALMEIRA"/>
          </v:shape>
          <v:shape id="_x0000_s2051" type="#_x0000_t136" style="position:absolute;left:2318;top:1057;width:8460;height:263" fillcolor="black" stroked="f">
            <v:shadow on="t" color="silver" offset="3pt"/>
            <v:textpath style="font-family:&quot;Verdana&quot;;font-size:18pt;font-weight:bold;v-text-kern:t" trim="t" fitpath="t" string="ESTADO DE SANTA CATARINA"/>
          </v:shape>
        </v:group>
        <o:OLEObject Type="Embed" ProgID="PBrush" ShapeID="_x0000_s2049" DrawAspect="Content" ObjectID="_1568469385"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7"/>
  </w:num>
  <w:num w:numId="4">
    <w:abstractNumId w:val="9"/>
  </w:num>
  <w:num w:numId="5">
    <w:abstractNumId w:val="3"/>
  </w:num>
  <w:num w:numId="6">
    <w:abstractNumId w:val="8"/>
  </w:num>
  <w:num w:numId="7">
    <w:abstractNumId w:val="12"/>
  </w:num>
  <w:num w:numId="8">
    <w:abstractNumId w:val="5"/>
  </w:num>
  <w:num w:numId="9">
    <w:abstractNumId w:val="2"/>
  </w:num>
  <w:num w:numId="10">
    <w:abstractNumId w:val="6"/>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22"/>
    <w:rsid w:val="000001AD"/>
    <w:rsid w:val="00004402"/>
    <w:rsid w:val="0001128F"/>
    <w:rsid w:val="000123D3"/>
    <w:rsid w:val="00017C63"/>
    <w:rsid w:val="00035E6A"/>
    <w:rsid w:val="000446EB"/>
    <w:rsid w:val="0005773D"/>
    <w:rsid w:val="000710E2"/>
    <w:rsid w:val="00073B46"/>
    <w:rsid w:val="0007495F"/>
    <w:rsid w:val="00087208"/>
    <w:rsid w:val="0009290F"/>
    <w:rsid w:val="000A7018"/>
    <w:rsid w:val="000A7261"/>
    <w:rsid w:val="000C01BF"/>
    <w:rsid w:val="000C29C6"/>
    <w:rsid w:val="000C7150"/>
    <w:rsid w:val="000D390A"/>
    <w:rsid w:val="000D4ECD"/>
    <w:rsid w:val="000D582B"/>
    <w:rsid w:val="000E7587"/>
    <w:rsid w:val="001234D7"/>
    <w:rsid w:val="0012381E"/>
    <w:rsid w:val="001307E7"/>
    <w:rsid w:val="00137081"/>
    <w:rsid w:val="00142A7F"/>
    <w:rsid w:val="00190D50"/>
    <w:rsid w:val="00191BF0"/>
    <w:rsid w:val="001A7096"/>
    <w:rsid w:val="001A7AD3"/>
    <w:rsid w:val="001B5F46"/>
    <w:rsid w:val="001C1C23"/>
    <w:rsid w:val="001C6154"/>
    <w:rsid w:val="001E0AD5"/>
    <w:rsid w:val="001E3225"/>
    <w:rsid w:val="001E7199"/>
    <w:rsid w:val="001F3439"/>
    <w:rsid w:val="001F34E0"/>
    <w:rsid w:val="0020472A"/>
    <w:rsid w:val="0021784C"/>
    <w:rsid w:val="00223CE2"/>
    <w:rsid w:val="00245723"/>
    <w:rsid w:val="0024688A"/>
    <w:rsid w:val="00253EC5"/>
    <w:rsid w:val="0026757A"/>
    <w:rsid w:val="002755AB"/>
    <w:rsid w:val="002959A9"/>
    <w:rsid w:val="002A4C64"/>
    <w:rsid w:val="002B18E4"/>
    <w:rsid w:val="002D60BE"/>
    <w:rsid w:val="002D798C"/>
    <w:rsid w:val="002E5D76"/>
    <w:rsid w:val="002E5F41"/>
    <w:rsid w:val="002F2E32"/>
    <w:rsid w:val="002F5082"/>
    <w:rsid w:val="002F52E8"/>
    <w:rsid w:val="002F5752"/>
    <w:rsid w:val="002F75EB"/>
    <w:rsid w:val="003174F0"/>
    <w:rsid w:val="003322B0"/>
    <w:rsid w:val="00335FCD"/>
    <w:rsid w:val="00343A9B"/>
    <w:rsid w:val="00345071"/>
    <w:rsid w:val="00364299"/>
    <w:rsid w:val="003777BC"/>
    <w:rsid w:val="003852BE"/>
    <w:rsid w:val="003A04BD"/>
    <w:rsid w:val="003D3762"/>
    <w:rsid w:val="003E1928"/>
    <w:rsid w:val="003E31DE"/>
    <w:rsid w:val="003E40BB"/>
    <w:rsid w:val="003E461F"/>
    <w:rsid w:val="0040002A"/>
    <w:rsid w:val="00411AA4"/>
    <w:rsid w:val="00415D88"/>
    <w:rsid w:val="004237B4"/>
    <w:rsid w:val="0042655B"/>
    <w:rsid w:val="004303E2"/>
    <w:rsid w:val="00432DD1"/>
    <w:rsid w:val="004410C0"/>
    <w:rsid w:val="00441626"/>
    <w:rsid w:val="00441EC3"/>
    <w:rsid w:val="0045668C"/>
    <w:rsid w:val="00461EBC"/>
    <w:rsid w:val="00464410"/>
    <w:rsid w:val="00466E3E"/>
    <w:rsid w:val="004860B7"/>
    <w:rsid w:val="004A1E25"/>
    <w:rsid w:val="004B017F"/>
    <w:rsid w:val="004D0778"/>
    <w:rsid w:val="004D10C3"/>
    <w:rsid w:val="004D6D0E"/>
    <w:rsid w:val="004D7194"/>
    <w:rsid w:val="004E4260"/>
    <w:rsid w:val="004E5CB4"/>
    <w:rsid w:val="004F4431"/>
    <w:rsid w:val="00511B3B"/>
    <w:rsid w:val="00517B88"/>
    <w:rsid w:val="00543A56"/>
    <w:rsid w:val="0055056D"/>
    <w:rsid w:val="00557BCE"/>
    <w:rsid w:val="00580F6A"/>
    <w:rsid w:val="0058566B"/>
    <w:rsid w:val="00585AF6"/>
    <w:rsid w:val="005A5AC2"/>
    <w:rsid w:val="005B4E75"/>
    <w:rsid w:val="005C0F3D"/>
    <w:rsid w:val="005C46F4"/>
    <w:rsid w:val="005D7CAB"/>
    <w:rsid w:val="005E6C64"/>
    <w:rsid w:val="005F3266"/>
    <w:rsid w:val="006011C7"/>
    <w:rsid w:val="00601B90"/>
    <w:rsid w:val="00602487"/>
    <w:rsid w:val="00602576"/>
    <w:rsid w:val="006041BB"/>
    <w:rsid w:val="006075B0"/>
    <w:rsid w:val="006117D0"/>
    <w:rsid w:val="00632E12"/>
    <w:rsid w:val="00646EDA"/>
    <w:rsid w:val="00676995"/>
    <w:rsid w:val="00677088"/>
    <w:rsid w:val="00677603"/>
    <w:rsid w:val="0068283E"/>
    <w:rsid w:val="006876C5"/>
    <w:rsid w:val="006A5322"/>
    <w:rsid w:val="006E224A"/>
    <w:rsid w:val="00704E36"/>
    <w:rsid w:val="007055B6"/>
    <w:rsid w:val="00705A9A"/>
    <w:rsid w:val="0070731D"/>
    <w:rsid w:val="00712D31"/>
    <w:rsid w:val="00715342"/>
    <w:rsid w:val="00725C4C"/>
    <w:rsid w:val="007269C2"/>
    <w:rsid w:val="007449E9"/>
    <w:rsid w:val="00745E09"/>
    <w:rsid w:val="007506B4"/>
    <w:rsid w:val="00761FB6"/>
    <w:rsid w:val="00776403"/>
    <w:rsid w:val="00784536"/>
    <w:rsid w:val="007A6DBA"/>
    <w:rsid w:val="007B57BA"/>
    <w:rsid w:val="007C2AB8"/>
    <w:rsid w:val="007C6919"/>
    <w:rsid w:val="007D2024"/>
    <w:rsid w:val="007D4F02"/>
    <w:rsid w:val="007F7897"/>
    <w:rsid w:val="00810193"/>
    <w:rsid w:val="00817D7C"/>
    <w:rsid w:val="00822D3A"/>
    <w:rsid w:val="00824FDE"/>
    <w:rsid w:val="00844DD0"/>
    <w:rsid w:val="00853A76"/>
    <w:rsid w:val="00853B37"/>
    <w:rsid w:val="00866920"/>
    <w:rsid w:val="00866BA2"/>
    <w:rsid w:val="00876677"/>
    <w:rsid w:val="00881EF5"/>
    <w:rsid w:val="008856A3"/>
    <w:rsid w:val="0088701A"/>
    <w:rsid w:val="008A3552"/>
    <w:rsid w:val="008B16EB"/>
    <w:rsid w:val="008C6C98"/>
    <w:rsid w:val="008D324F"/>
    <w:rsid w:val="008D345A"/>
    <w:rsid w:val="008D6E2F"/>
    <w:rsid w:val="008E6C03"/>
    <w:rsid w:val="008F18EC"/>
    <w:rsid w:val="008F2575"/>
    <w:rsid w:val="00914CC1"/>
    <w:rsid w:val="009307E2"/>
    <w:rsid w:val="00930F9E"/>
    <w:rsid w:val="00937725"/>
    <w:rsid w:val="00954333"/>
    <w:rsid w:val="009705FC"/>
    <w:rsid w:val="00976952"/>
    <w:rsid w:val="00994CC9"/>
    <w:rsid w:val="009C7F70"/>
    <w:rsid w:val="009D69CC"/>
    <w:rsid w:val="009E2869"/>
    <w:rsid w:val="00A01985"/>
    <w:rsid w:val="00A03E3D"/>
    <w:rsid w:val="00A04984"/>
    <w:rsid w:val="00A142B8"/>
    <w:rsid w:val="00A338CD"/>
    <w:rsid w:val="00A67086"/>
    <w:rsid w:val="00AA169E"/>
    <w:rsid w:val="00AA1DA1"/>
    <w:rsid w:val="00AA37F1"/>
    <w:rsid w:val="00AC16D8"/>
    <w:rsid w:val="00AD0278"/>
    <w:rsid w:val="00AD45FE"/>
    <w:rsid w:val="00AE745E"/>
    <w:rsid w:val="00AE7A95"/>
    <w:rsid w:val="00B116AD"/>
    <w:rsid w:val="00B23214"/>
    <w:rsid w:val="00B32649"/>
    <w:rsid w:val="00B43E94"/>
    <w:rsid w:val="00B4654E"/>
    <w:rsid w:val="00BC1D09"/>
    <w:rsid w:val="00BC48FB"/>
    <w:rsid w:val="00BC6F05"/>
    <w:rsid w:val="00BD0113"/>
    <w:rsid w:val="00BE2F64"/>
    <w:rsid w:val="00BF3E5E"/>
    <w:rsid w:val="00C22A98"/>
    <w:rsid w:val="00C37C39"/>
    <w:rsid w:val="00C409E6"/>
    <w:rsid w:val="00C50146"/>
    <w:rsid w:val="00C532B4"/>
    <w:rsid w:val="00C54E8C"/>
    <w:rsid w:val="00C70176"/>
    <w:rsid w:val="00C75509"/>
    <w:rsid w:val="00C932F9"/>
    <w:rsid w:val="00C94F68"/>
    <w:rsid w:val="00CA3AAE"/>
    <w:rsid w:val="00CA43A9"/>
    <w:rsid w:val="00CA4C9F"/>
    <w:rsid w:val="00CA729A"/>
    <w:rsid w:val="00CB781A"/>
    <w:rsid w:val="00CE38DE"/>
    <w:rsid w:val="00CF206C"/>
    <w:rsid w:val="00D013EF"/>
    <w:rsid w:val="00D100ED"/>
    <w:rsid w:val="00D11C3F"/>
    <w:rsid w:val="00D42A3A"/>
    <w:rsid w:val="00D448DE"/>
    <w:rsid w:val="00D47965"/>
    <w:rsid w:val="00D64207"/>
    <w:rsid w:val="00D71F5F"/>
    <w:rsid w:val="00DA7D81"/>
    <w:rsid w:val="00DB2211"/>
    <w:rsid w:val="00DC6FEF"/>
    <w:rsid w:val="00DF2046"/>
    <w:rsid w:val="00DF4B08"/>
    <w:rsid w:val="00E01678"/>
    <w:rsid w:val="00E23840"/>
    <w:rsid w:val="00E328D3"/>
    <w:rsid w:val="00E40BF7"/>
    <w:rsid w:val="00E4117E"/>
    <w:rsid w:val="00E52A55"/>
    <w:rsid w:val="00E53B8F"/>
    <w:rsid w:val="00E57C87"/>
    <w:rsid w:val="00E7099B"/>
    <w:rsid w:val="00E72C0A"/>
    <w:rsid w:val="00E7313B"/>
    <w:rsid w:val="00E812D1"/>
    <w:rsid w:val="00E87A78"/>
    <w:rsid w:val="00E9663A"/>
    <w:rsid w:val="00EB1B56"/>
    <w:rsid w:val="00EC7E46"/>
    <w:rsid w:val="00ED4EB2"/>
    <w:rsid w:val="00EF0CE8"/>
    <w:rsid w:val="00EF758E"/>
    <w:rsid w:val="00F43415"/>
    <w:rsid w:val="00F44E47"/>
    <w:rsid w:val="00F46976"/>
    <w:rsid w:val="00F66DAC"/>
    <w:rsid w:val="00F7008E"/>
    <w:rsid w:val="00F70563"/>
    <w:rsid w:val="00F771F4"/>
    <w:rsid w:val="00F94F37"/>
    <w:rsid w:val="00FB156F"/>
    <w:rsid w:val="00FB2F50"/>
    <w:rsid w:val="00FD09B2"/>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palmeira.sc.gov.br" TargetMode="External"/><Relationship Id="rId3" Type="http://schemas.openxmlformats.org/officeDocument/2006/relationships/styles" Target="styles.xml"/><Relationship Id="rId21" Type="http://schemas.openxmlformats.org/officeDocument/2006/relationships/hyperlink" Target="http://www.palmeir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meir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oter" Target="footer1.xml"/><Relationship Id="rId10" Type="http://schemas.openxmlformats.org/officeDocument/2006/relationships/hyperlink" Target="mailto:licitacoes@palmeira.sc.gov.br" TargetMode="External"/><Relationship Id="rId19" Type="http://schemas.openxmlformats.org/officeDocument/2006/relationships/hyperlink" Target="mailto:licita&#231;&#245;es@palmeira.sc.gov.br" TargetMode="External"/><Relationship Id="rId4" Type="http://schemas.microsoft.com/office/2007/relationships/stylesWithEffects" Target="stylesWithEffects.xml"/><Relationship Id="rId9" Type="http://schemas.openxmlformats.org/officeDocument/2006/relationships/hyperlink" Target="http://www.palmeira.sc.gov.br" TargetMode="External"/><Relationship Id="rId14" Type="http://schemas.openxmlformats.org/officeDocument/2006/relationships/hyperlink" Target="http://www.bocain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032B-9D92-443A-9E29-1821A8EA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Template>
  <TotalTime>1291</TotalTime>
  <Pages>21</Pages>
  <Words>8105</Words>
  <Characters>43768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51770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Cliente</cp:lastModifiedBy>
  <cp:revision>66</cp:revision>
  <cp:lastPrinted>2017-03-08T21:11:00Z</cp:lastPrinted>
  <dcterms:created xsi:type="dcterms:W3CDTF">2016-01-27T17:56:00Z</dcterms:created>
  <dcterms:modified xsi:type="dcterms:W3CDTF">2017-10-02T20:10:00Z</dcterms:modified>
</cp:coreProperties>
</file>