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A25A60">
        <w:rPr>
          <w:rFonts w:ascii="Arial" w:hAnsi="Arial" w:cs="Arial"/>
          <w:b/>
          <w:sz w:val="36"/>
          <w:szCs w:val="36"/>
        </w:rPr>
        <w:t>14/2019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A25A60">
        <w:rPr>
          <w:rFonts w:ascii="Arial" w:hAnsi="Arial" w:cs="Arial"/>
          <w:b/>
          <w:sz w:val="36"/>
          <w:szCs w:val="36"/>
        </w:rPr>
        <w:t>10/2019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A86420">
      <w:pPr>
        <w:pStyle w:val="SemEspaamento2"/>
        <w:jc w:val="both"/>
        <w:rPr>
          <w:rFonts w:ascii="Arial" w:hAnsi="Arial" w:cs="Arial"/>
        </w:rPr>
      </w:pPr>
      <w:r w:rsidRPr="00A86420">
        <w:rPr>
          <w:rFonts w:ascii="Arial" w:hAnsi="Arial" w:cs="Arial"/>
          <w:sz w:val="20"/>
          <w:szCs w:val="20"/>
        </w:rPr>
        <w:t xml:space="preserve">O </w:t>
      </w:r>
      <w:r w:rsidRPr="00A86420">
        <w:rPr>
          <w:rFonts w:ascii="Arial" w:hAnsi="Arial" w:cs="Arial"/>
          <w:b/>
          <w:sz w:val="20"/>
          <w:szCs w:val="20"/>
        </w:rPr>
        <w:t>MUNICÍPIO DE PALMEIRA</w:t>
      </w:r>
      <w:r w:rsidRPr="00A86420">
        <w:rPr>
          <w:rFonts w:ascii="Arial" w:hAnsi="Arial" w:cs="Arial"/>
          <w:sz w:val="20"/>
          <w:szCs w:val="20"/>
        </w:rPr>
        <w:t>, pessoa jurídica de direito público interno, inscrita no CPNJ sob n°. 01.610.566/0001-06, com sede a Rua Roberto Hemkemaier, n°. 200, centro, em Palmeira/SC, representada por sua Prefeita Municipal, Sra. FERNANDA DE SOUZA CÓRDOVA,</w:t>
      </w:r>
      <w:r w:rsidRPr="00A86420">
        <w:rPr>
          <w:rFonts w:ascii="Arial" w:hAnsi="Arial" w:cs="Arial"/>
          <w:bCs/>
          <w:color w:val="000000"/>
          <w:sz w:val="20"/>
          <w:szCs w:val="20"/>
        </w:rPr>
        <w:t xml:space="preserve"> </w:t>
      </w:r>
      <w:r w:rsidRPr="00A86420">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A86420">
        <w:rPr>
          <w:rFonts w:ascii="Arial" w:hAnsi="Arial" w:cs="Arial"/>
          <w:color w:val="000000"/>
          <w:sz w:val="20"/>
          <w:szCs w:val="20"/>
          <w:u w:val="single"/>
        </w:rPr>
        <w:t>objeto</w:t>
      </w:r>
      <w:r w:rsidRPr="00A86420">
        <w:rPr>
          <w:rFonts w:ascii="Arial" w:hAnsi="Arial" w:cs="Arial"/>
          <w:color w:val="000000"/>
          <w:sz w:val="20"/>
          <w:szCs w:val="20"/>
        </w:rPr>
        <w:t xml:space="preserve"> a </w:t>
      </w:r>
      <w:r w:rsidR="00B06D54" w:rsidRPr="00A86420">
        <w:rPr>
          <w:rFonts w:ascii="Arial" w:hAnsi="Arial" w:cs="Arial"/>
          <w:b/>
          <w:sz w:val="20"/>
          <w:szCs w:val="20"/>
        </w:rPr>
        <w:t>“</w:t>
      </w:r>
      <w:r w:rsidR="007F0E45" w:rsidRPr="00A86420">
        <w:rPr>
          <w:rFonts w:ascii="Arial" w:hAnsi="Arial" w:cs="Arial"/>
          <w:b/>
          <w:iCs/>
          <w:sz w:val="20"/>
          <w:szCs w:val="20"/>
          <w:u w:val="single"/>
        </w:rPr>
        <w:t>Aquisição de equipamentos para uso no Centro de Apoio ao Agricultor”, conforme Contrato de Repasse nº 1000267-19/2012 - PRONAT</w:t>
      </w:r>
      <w:r w:rsidR="00A86420" w:rsidRPr="00A86420">
        <w:rPr>
          <w:rFonts w:ascii="Arial" w:hAnsi="Arial" w:cs="Arial"/>
          <w:b/>
          <w:iCs/>
          <w:sz w:val="20"/>
          <w:szCs w:val="20"/>
          <w:u w:val="single"/>
        </w:rPr>
        <w:t xml:space="preserve">, </w:t>
      </w:r>
      <w:r w:rsidR="00A86420" w:rsidRPr="00A86420">
        <w:rPr>
          <w:rFonts w:ascii="Arial" w:hAnsi="Arial" w:cs="Arial"/>
          <w:b/>
          <w:bCs/>
          <w:iCs/>
          <w:sz w:val="20"/>
          <w:szCs w:val="20"/>
        </w:rPr>
        <w:t>Contrato 778676/2012</w:t>
      </w:r>
      <w:r w:rsidR="00B06D54" w:rsidRPr="00A86420">
        <w:rPr>
          <w:rFonts w:ascii="Arial" w:hAnsi="Arial" w:cs="Arial"/>
          <w:b/>
          <w:sz w:val="20"/>
          <w:szCs w:val="20"/>
        </w:rPr>
        <w:t>”.</w:t>
      </w:r>
      <w:r w:rsidR="00B06D54" w:rsidRPr="00A86420">
        <w:rPr>
          <w:rFonts w:ascii="Arial" w:hAnsi="Arial" w:cs="Arial"/>
          <w:color w:val="000000"/>
          <w:sz w:val="20"/>
          <w:szCs w:val="20"/>
        </w:rPr>
        <w:t xml:space="preserve"> Os envelopes de "PROPOSTA" e "DOCUMENTAÇÃO" deverão ser entregues no Setor de Licitações, localizado na sede deste Município – </w:t>
      </w:r>
      <w:r w:rsidR="00B06D54" w:rsidRPr="00A86420">
        <w:rPr>
          <w:rFonts w:ascii="Arial" w:hAnsi="Arial" w:cs="Arial"/>
          <w:sz w:val="20"/>
          <w:szCs w:val="20"/>
        </w:rPr>
        <w:t>Rua Roberto Hemkemaier, n°. 200, centro</w:t>
      </w:r>
      <w:r w:rsidR="00B06D54" w:rsidRPr="00A86420">
        <w:rPr>
          <w:rFonts w:ascii="Arial" w:hAnsi="Arial" w:cs="Arial"/>
          <w:color w:val="000000"/>
          <w:sz w:val="20"/>
          <w:szCs w:val="20"/>
        </w:rPr>
        <w:t xml:space="preserve">. </w:t>
      </w:r>
      <w:r w:rsidR="009C6F1A" w:rsidRPr="00A86420">
        <w:rPr>
          <w:rFonts w:ascii="Arial" w:hAnsi="Arial" w:cs="Arial"/>
          <w:b/>
          <w:bCs/>
          <w:color w:val="000000"/>
          <w:sz w:val="20"/>
          <w:szCs w:val="20"/>
        </w:rPr>
        <w:t xml:space="preserve">O Credenciamento será feito a partir das </w:t>
      </w:r>
      <w:r w:rsidR="009C6F1A" w:rsidRPr="00A86420">
        <w:rPr>
          <w:rFonts w:ascii="Arial" w:hAnsi="Arial" w:cs="Arial"/>
          <w:b/>
          <w:bCs/>
          <w:color w:val="000000"/>
          <w:sz w:val="20"/>
          <w:szCs w:val="20"/>
          <w:u w:val="single"/>
        </w:rPr>
        <w:t>13h20min</w:t>
      </w:r>
      <w:r w:rsidR="009C6F1A" w:rsidRPr="00A86420">
        <w:rPr>
          <w:rFonts w:ascii="Arial" w:hAnsi="Arial" w:cs="Arial"/>
          <w:b/>
          <w:bCs/>
          <w:color w:val="000000"/>
          <w:sz w:val="20"/>
          <w:szCs w:val="20"/>
        </w:rPr>
        <w:t xml:space="preserve"> do </w:t>
      </w:r>
      <w:r w:rsidR="009C6F1A" w:rsidRPr="00A86420">
        <w:rPr>
          <w:rFonts w:ascii="Arial" w:hAnsi="Arial" w:cs="Arial"/>
          <w:b/>
          <w:bCs/>
          <w:color w:val="000000"/>
          <w:sz w:val="20"/>
          <w:szCs w:val="20"/>
          <w:u w:val="single"/>
        </w:rPr>
        <w:t xml:space="preserve">dia </w:t>
      </w:r>
      <w:r w:rsidR="00483532" w:rsidRPr="00A86420">
        <w:rPr>
          <w:rFonts w:ascii="Arial" w:hAnsi="Arial" w:cs="Arial"/>
          <w:b/>
          <w:bCs/>
          <w:color w:val="000000"/>
          <w:sz w:val="20"/>
          <w:szCs w:val="20"/>
          <w:u w:val="single"/>
        </w:rPr>
        <w:t>2</w:t>
      </w:r>
      <w:r w:rsidR="008F0359">
        <w:rPr>
          <w:rFonts w:ascii="Arial" w:hAnsi="Arial" w:cs="Arial"/>
          <w:b/>
          <w:bCs/>
          <w:color w:val="000000"/>
          <w:sz w:val="20"/>
          <w:szCs w:val="20"/>
          <w:u w:val="single"/>
        </w:rPr>
        <w:t>7</w:t>
      </w:r>
      <w:r w:rsidR="00483532" w:rsidRPr="00A86420">
        <w:rPr>
          <w:rFonts w:ascii="Arial" w:hAnsi="Arial" w:cs="Arial"/>
          <w:b/>
          <w:bCs/>
          <w:color w:val="000000"/>
          <w:sz w:val="20"/>
          <w:szCs w:val="20"/>
          <w:u w:val="single"/>
        </w:rPr>
        <w:t>.03</w:t>
      </w:r>
      <w:r w:rsidR="009C6F1A" w:rsidRPr="00A86420">
        <w:rPr>
          <w:rFonts w:ascii="Arial" w:hAnsi="Arial" w:cs="Arial"/>
          <w:b/>
          <w:bCs/>
          <w:color w:val="000000"/>
          <w:sz w:val="20"/>
          <w:szCs w:val="20"/>
          <w:u w:val="single"/>
        </w:rPr>
        <w:t>.</w:t>
      </w:r>
      <w:r w:rsidR="00483532" w:rsidRPr="00A86420">
        <w:rPr>
          <w:rFonts w:ascii="Arial" w:hAnsi="Arial" w:cs="Arial"/>
          <w:b/>
          <w:bCs/>
          <w:color w:val="000000"/>
          <w:sz w:val="20"/>
          <w:szCs w:val="20"/>
          <w:u w:val="single"/>
        </w:rPr>
        <w:t>2019</w:t>
      </w:r>
      <w:r w:rsidR="009C6F1A" w:rsidRPr="00A86420">
        <w:rPr>
          <w:rFonts w:ascii="Arial" w:hAnsi="Arial" w:cs="Arial"/>
          <w:b/>
          <w:bCs/>
          <w:color w:val="000000"/>
          <w:sz w:val="20"/>
          <w:szCs w:val="20"/>
        </w:rPr>
        <w:t>. Abertura da sessão será às 13h</w:t>
      </w:r>
      <w:r w:rsidR="00483532" w:rsidRPr="00A86420">
        <w:rPr>
          <w:rFonts w:ascii="Arial" w:hAnsi="Arial" w:cs="Arial"/>
          <w:b/>
          <w:bCs/>
          <w:color w:val="000000"/>
          <w:sz w:val="20"/>
          <w:szCs w:val="20"/>
        </w:rPr>
        <w:t>3</w:t>
      </w:r>
      <w:r w:rsidR="009C6F1A" w:rsidRPr="00A86420">
        <w:rPr>
          <w:rFonts w:ascii="Arial" w:hAnsi="Arial" w:cs="Arial"/>
          <w:b/>
          <w:bCs/>
          <w:color w:val="000000"/>
          <w:sz w:val="20"/>
          <w:szCs w:val="20"/>
        </w:rPr>
        <w:t>0min do mesmo dia.</w:t>
      </w:r>
      <w:r w:rsidR="00B06D54" w:rsidRPr="00A86420">
        <w:rPr>
          <w:rFonts w:ascii="Arial" w:hAnsi="Arial" w:cs="Arial"/>
          <w:color w:val="000000"/>
          <w:sz w:val="20"/>
          <w:szCs w:val="20"/>
        </w:rPr>
        <w:t xml:space="preserve"> </w:t>
      </w:r>
      <w:r w:rsidRPr="00A86420">
        <w:rPr>
          <w:rFonts w:ascii="Arial" w:hAnsi="Arial" w:cs="Arial"/>
          <w:color w:val="000000"/>
          <w:sz w:val="20"/>
          <w:szCs w:val="20"/>
        </w:rPr>
        <w:t xml:space="preserve">A presente licitação será do </w:t>
      </w:r>
      <w:r w:rsidRPr="00A86420">
        <w:rPr>
          <w:rFonts w:ascii="Arial" w:hAnsi="Arial" w:cs="Arial"/>
          <w:color w:val="000000"/>
          <w:sz w:val="20"/>
          <w:szCs w:val="20"/>
          <w:u w:val="single"/>
        </w:rPr>
        <w:t>tipo MENOR PREÇO POR ITEM</w:t>
      </w:r>
      <w:r w:rsidRPr="00A86420">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A86420">
        <w:rPr>
          <w:rFonts w:ascii="Arial" w:hAnsi="Arial" w:cs="Arial"/>
          <w:sz w:val="20"/>
          <w:szCs w:val="20"/>
        </w:rPr>
        <w:t xml:space="preserve">junto ao sítio </w:t>
      </w:r>
      <w:hyperlink r:id="rId9"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002F5082" w:rsidRPr="00A86420">
          <w:rPr>
            <w:rStyle w:val="Hyperlink"/>
            <w:rFonts w:ascii="Arial" w:hAnsi="Arial" w:cs="Arial"/>
            <w:sz w:val="20"/>
            <w:szCs w:val="20"/>
          </w:rPr>
          <w:t>licitacoes@palmeira.sc.gov.br</w:t>
        </w:r>
      </w:hyperlink>
      <w:r w:rsidRPr="00A86420">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A86420">
          <w:rPr>
            <w:rStyle w:val="Hyperlink"/>
            <w:rFonts w:ascii="Arial" w:hAnsi="Arial" w:cs="Arial"/>
            <w:sz w:val="20"/>
            <w:szCs w:val="20"/>
          </w:rPr>
          <w:t>http://www.palmeira.sc.gov.br</w:t>
        </w:r>
      </w:hyperlink>
      <w:r w:rsidRPr="00A86420">
        <w:rPr>
          <w:rFonts w:ascii="Arial" w:hAnsi="Arial" w:cs="Arial"/>
          <w:sz w:val="20"/>
          <w:szCs w:val="20"/>
        </w:rPr>
        <w:t xml:space="preserve"> para obter informações sobre esta licitação</w:t>
      </w:r>
      <w:r w:rsidRPr="00B06D54">
        <w:rPr>
          <w:rFonts w:ascii="Arial" w:hAnsi="Arial" w:cs="Arial"/>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7F0E45" w:rsidRPr="009C6F1A">
        <w:rPr>
          <w:rFonts w:ascii="Arial" w:hAnsi="Arial" w:cs="Arial"/>
          <w:b/>
        </w:rPr>
        <w:t>“</w:t>
      </w:r>
      <w:r w:rsidR="007F0E45" w:rsidRPr="007F0E45">
        <w:rPr>
          <w:rFonts w:ascii="Arial" w:hAnsi="Arial" w:cs="Arial"/>
          <w:b/>
          <w:iCs/>
          <w:u w:val="single"/>
        </w:rPr>
        <w:t xml:space="preserve">Aquisição </w:t>
      </w:r>
      <w:r w:rsidR="007F0E45">
        <w:rPr>
          <w:rFonts w:ascii="Arial" w:hAnsi="Arial" w:cs="Arial"/>
          <w:b/>
          <w:iCs/>
          <w:u w:val="single"/>
        </w:rPr>
        <w:t>d</w:t>
      </w:r>
      <w:r w:rsidR="007F0E45" w:rsidRPr="007F0E45">
        <w:rPr>
          <w:rFonts w:ascii="Arial" w:hAnsi="Arial" w:cs="Arial"/>
          <w:b/>
          <w:iCs/>
          <w:u w:val="single"/>
        </w:rPr>
        <w:t>e equipamentos para uso</w:t>
      </w:r>
      <w:r w:rsidR="007F0E45">
        <w:rPr>
          <w:rFonts w:ascii="Arial" w:hAnsi="Arial" w:cs="Arial"/>
          <w:b/>
          <w:iCs/>
          <w:u w:val="single"/>
        </w:rPr>
        <w:t xml:space="preserve"> </w:t>
      </w:r>
      <w:r w:rsidR="007F0E45" w:rsidRPr="007F0E45">
        <w:rPr>
          <w:rFonts w:ascii="Arial" w:hAnsi="Arial" w:cs="Arial"/>
          <w:b/>
          <w:iCs/>
          <w:u w:val="single"/>
        </w:rPr>
        <w:t xml:space="preserve">no Centro de Apoio ao Agricultor”, conforme </w:t>
      </w:r>
      <w:r w:rsidR="00A86420" w:rsidRPr="00A86420">
        <w:rPr>
          <w:rFonts w:ascii="Arial" w:hAnsi="Arial" w:cs="Arial"/>
          <w:b/>
          <w:iCs/>
          <w:u w:val="single"/>
        </w:rPr>
        <w:t xml:space="preserve">Contrato de Repasse nº 1000267-19/2012 - PRONAT, </w:t>
      </w:r>
      <w:r w:rsidR="00A86420" w:rsidRPr="00A86420">
        <w:rPr>
          <w:rFonts w:ascii="Arial" w:hAnsi="Arial" w:cs="Arial"/>
          <w:b/>
          <w:bCs/>
          <w:iCs/>
        </w:rPr>
        <w:t>Contrato 778676/2012</w:t>
      </w:r>
      <w:r w:rsidR="007F0E45" w:rsidRPr="009C6F1A">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w:t>
      </w:r>
      <w:r w:rsidRPr="00511B3B">
        <w:rPr>
          <w:rFonts w:ascii="Arial" w:eastAsia="Arial" w:hAnsi="Arial" w:cs="Arial"/>
          <w:kern w:val="1"/>
          <w:lang w:eastAsia="ar-SA"/>
        </w:rPr>
        <w:lastRenderedPageBreak/>
        <w:t>de informações por outro meio.</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r w:rsidR="007F0E45" w:rsidRPr="00511B3B">
        <w:rPr>
          <w:rFonts w:ascii="Arial" w:hAnsi="Arial" w:cs="Arial"/>
          <w:color w:val="000000"/>
          <w:lang w:eastAsia="pt-BR"/>
        </w:rPr>
        <w:t>Quaisquer interessados</w:t>
      </w:r>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483532">
        <w:rPr>
          <w:rFonts w:ascii="Arial" w:hAnsi="Arial" w:cs="Arial"/>
          <w:bCs/>
          <w:color w:val="000000"/>
          <w:lang w:eastAsia="pt-BR"/>
        </w:rPr>
        <w:t>6</w:t>
      </w:r>
      <w:r w:rsidRPr="00511B3B">
        <w:rPr>
          <w:rFonts w:ascii="Arial" w:hAnsi="Arial" w:cs="Arial"/>
          <w:bCs/>
          <w:color w:val="000000"/>
          <w:lang w:eastAsia="pt-BR"/>
        </w:rPr>
        <w:t>0 (</w:t>
      </w:r>
      <w:r w:rsidR="00483532">
        <w:rPr>
          <w:rFonts w:ascii="Arial" w:hAnsi="Arial" w:cs="Arial"/>
          <w:bCs/>
          <w:color w:val="000000"/>
          <w:lang w:eastAsia="pt-BR"/>
        </w:rPr>
        <w:t>sess</w:t>
      </w:r>
      <w:r w:rsidRPr="00511B3B">
        <w:rPr>
          <w:rFonts w:ascii="Arial" w:hAnsi="Arial" w:cs="Arial"/>
          <w:bCs/>
          <w:color w:val="000000"/>
          <w:lang w:eastAsia="pt-BR"/>
        </w:rPr>
        <w:t>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483532">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r w:rsidR="007F0E45" w:rsidRPr="00511B3B">
        <w:rPr>
          <w:rFonts w:ascii="Arial" w:hAnsi="Arial" w:cs="Arial"/>
          <w:lang w:eastAsia="pt-BR"/>
        </w:rPr>
        <w:t xml:space="preserve">O prazo para a </w:t>
      </w:r>
      <w:r w:rsidR="007F0E45">
        <w:rPr>
          <w:rFonts w:ascii="Arial" w:hAnsi="Arial" w:cs="Arial"/>
          <w:lang w:eastAsia="pt-BR"/>
        </w:rPr>
        <w:t>entrega dos produtos</w:t>
      </w:r>
      <w:r w:rsidR="007F0E45" w:rsidRPr="00511B3B">
        <w:rPr>
          <w:rFonts w:ascii="Arial" w:hAnsi="Arial" w:cs="Arial"/>
          <w:lang w:eastAsia="pt-BR"/>
        </w:rPr>
        <w:t xml:space="preserve"> será</w:t>
      </w:r>
      <w:r w:rsidRPr="00511B3B">
        <w:rPr>
          <w:rFonts w:ascii="Arial" w:hAnsi="Arial" w:cs="Arial"/>
          <w:lang w:eastAsia="pt-BR"/>
        </w:rPr>
        <w:t xml:space="preserve"> </w:t>
      </w:r>
      <w:r w:rsidR="007F0E45" w:rsidRPr="00511B3B">
        <w:rPr>
          <w:rFonts w:ascii="Arial" w:hAnsi="Arial" w:cs="Arial"/>
          <w:lang w:eastAsia="pt-BR"/>
        </w:rPr>
        <w:t>realizado</w:t>
      </w:r>
      <w:r w:rsidRPr="00511B3B">
        <w:rPr>
          <w:rFonts w:ascii="Arial" w:hAnsi="Arial" w:cs="Arial"/>
          <w:lang w:eastAsia="pt-BR"/>
        </w:rPr>
        <w:t xml:space="preserve">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483532">
        <w:rPr>
          <w:rFonts w:ascii="Arial" w:hAnsi="Arial" w:cs="Arial"/>
          <w:color w:val="000000"/>
          <w:lang w:eastAsia="pt-BR"/>
        </w:rPr>
        <w:t>2019</w:t>
      </w:r>
      <w:r w:rsidRPr="00511B3B">
        <w:rPr>
          <w:rFonts w:ascii="Arial" w:hAnsi="Arial" w:cs="Arial"/>
          <w:color w:val="000000"/>
          <w:lang w:eastAsia="pt-BR"/>
        </w:rPr>
        <w:t>:</w:t>
      </w:r>
    </w:p>
    <w:p w:rsidR="007F0E45" w:rsidRDefault="007F0E45" w:rsidP="00923501">
      <w:pPr>
        <w:pStyle w:val="Normal0"/>
        <w:jc w:val="center"/>
        <w:rPr>
          <w:rFonts w:ascii="Calibri" w:hAnsi="Calibri" w:cs="Rockwell"/>
          <w:bCs/>
          <w:color w:val="000000"/>
          <w:sz w:val="22"/>
          <w:szCs w:val="22"/>
        </w:rPr>
      </w:pPr>
    </w:p>
    <w:p w:rsidR="00F514BC" w:rsidRDefault="00F514BC" w:rsidP="00F514BC">
      <w:pPr>
        <w:pStyle w:val="Normal0"/>
        <w:jc w:val="center"/>
        <w:rPr>
          <w:rFonts w:ascii="Calibri" w:hAnsi="Calibri"/>
          <w:sz w:val="22"/>
          <w:szCs w:val="22"/>
        </w:rPr>
      </w:pPr>
      <w:r>
        <w:rPr>
          <w:rFonts w:ascii="Calibri" w:hAnsi="Calibri" w:cs="Rockwell"/>
          <w:bCs/>
          <w:color w:val="000000"/>
          <w:sz w:val="22"/>
          <w:szCs w:val="22"/>
        </w:rPr>
        <w:t xml:space="preserve">242 -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7 – DA PARTICIPAÇÃO E DOS IMPEDIMENTOS</w:t>
      </w:r>
    </w:p>
    <w:p w:rsidR="00F24F05" w:rsidRDefault="00F24F05"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8.7 – Nenhuma pessoa, física ou jurídica, poderá representar mais de um licitante.</w:t>
      </w:r>
    </w:p>
    <w:p w:rsidR="007F0E45" w:rsidRDefault="007F0E4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25A60">
        <w:rPr>
          <w:rFonts w:ascii="Arial" w:hAnsi="Arial" w:cs="Arial"/>
          <w:b/>
          <w:bCs/>
          <w:color w:val="000000"/>
          <w:lang w:eastAsia="pt-BR"/>
        </w:rPr>
        <w:t>10/2019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EC4D49" w:rsidRDefault="00EC4D49"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11.1 – Toda a documentação de habilitação deverá ser entregue em envelope fechado, lacrado em seus </w:t>
      </w:r>
      <w:r w:rsidRPr="00511B3B">
        <w:rPr>
          <w:rFonts w:ascii="Arial" w:hAnsi="Arial" w:cs="Arial"/>
          <w:color w:val="000000"/>
          <w:lang w:eastAsia="pt-BR"/>
        </w:rPr>
        <w:lastRenderedPageBreak/>
        <w:t xml:space="preserve">fechos, indevassável, contendo a seguinte indicação:                                                                            </w:t>
      </w:r>
    </w:p>
    <w:p w:rsidR="00F24F05" w:rsidRDefault="00F24F05"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A25A60">
        <w:rPr>
          <w:rFonts w:ascii="Arial" w:hAnsi="Arial" w:cs="Arial"/>
          <w:b/>
          <w:bCs/>
          <w:color w:val="000000"/>
          <w:lang w:eastAsia="pt-BR"/>
        </w:rPr>
        <w:t>10/2019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w:t>
      </w:r>
      <w:r w:rsidR="00483532">
        <w:rPr>
          <w:rFonts w:ascii="Arial" w:hAnsi="Arial" w:cs="Arial"/>
          <w:color w:val="000000"/>
          <w:lang w:eastAsia="pt-BR"/>
        </w:rPr>
        <w:t>2019</w:t>
      </w:r>
      <w:r w:rsidRPr="00511B3B">
        <w:rPr>
          <w:rFonts w:ascii="Arial" w:hAnsi="Arial" w:cs="Arial"/>
          <w:color w:val="000000"/>
          <w:lang w:eastAsia="pt-BR"/>
        </w:rPr>
        <w:t>,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11.7 – A certidão que não constar data de validade expressa será considerada válida por 60 (sessenta) </w:t>
      </w:r>
      <w:r w:rsidRPr="00511B3B">
        <w:rPr>
          <w:rFonts w:ascii="Arial" w:hAnsi="Arial" w:cs="Arial"/>
          <w:color w:val="000000"/>
          <w:lang w:eastAsia="pt-BR"/>
        </w:rPr>
        <w:lastRenderedPageBreak/>
        <w:t>dias a contar de sua emissão.</w:t>
      </w:r>
    </w:p>
    <w:p w:rsidR="007F0E45" w:rsidRDefault="007F0E45"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 xml:space="preserve">12.11 – Finalizada a fase de lances e ordenadas </w:t>
      </w:r>
      <w:proofErr w:type="gramStart"/>
      <w:r w:rsidRPr="00511B3B">
        <w:rPr>
          <w:rFonts w:ascii="Arial" w:hAnsi="Arial" w:cs="Arial"/>
          <w:color w:val="000000"/>
          <w:lang w:eastAsia="pt-BR"/>
        </w:rPr>
        <w:t>as</w:t>
      </w:r>
      <w:proofErr w:type="gramEnd"/>
      <w:r w:rsidRPr="00511B3B">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 – Verificado o atendimento das exigências </w:t>
      </w:r>
      <w:proofErr w:type="spellStart"/>
      <w:r w:rsidRPr="00511B3B">
        <w:rPr>
          <w:rFonts w:ascii="Arial" w:hAnsi="Arial" w:cs="Arial"/>
          <w:color w:val="000000"/>
          <w:lang w:eastAsia="pt-BR"/>
        </w:rPr>
        <w:t>habilitatórias</w:t>
      </w:r>
      <w:proofErr w:type="spellEnd"/>
      <w:r w:rsidRPr="00511B3B">
        <w:rPr>
          <w:rFonts w:ascii="Arial" w:hAnsi="Arial" w:cs="Arial"/>
          <w:color w:val="000000"/>
          <w:lang w:eastAsia="pt-BR"/>
        </w:rPr>
        <w:t>,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483532">
        <w:rPr>
          <w:rFonts w:ascii="Arial" w:hAnsi="Arial" w:cs="Arial"/>
          <w:bCs/>
          <w:color w:val="000000"/>
          <w:lang w:eastAsia="pt-BR"/>
        </w:rPr>
        <w:t>6</w:t>
      </w:r>
      <w:r w:rsidR="00483532" w:rsidRPr="00511B3B">
        <w:rPr>
          <w:rFonts w:ascii="Arial" w:hAnsi="Arial" w:cs="Arial"/>
          <w:bCs/>
          <w:color w:val="000000"/>
          <w:lang w:eastAsia="pt-BR"/>
        </w:rPr>
        <w:t>0 (</w:t>
      </w:r>
      <w:r w:rsidR="00483532">
        <w:rPr>
          <w:rFonts w:ascii="Arial" w:hAnsi="Arial" w:cs="Arial"/>
          <w:bCs/>
          <w:color w:val="000000"/>
          <w:lang w:eastAsia="pt-BR"/>
        </w:rPr>
        <w:t>sess</w:t>
      </w:r>
      <w:r w:rsidR="00483532" w:rsidRPr="00511B3B">
        <w:rPr>
          <w:rFonts w:ascii="Arial" w:hAnsi="Arial" w:cs="Arial"/>
          <w:bCs/>
          <w:color w:val="000000"/>
          <w:lang w:eastAsia="pt-BR"/>
        </w:rPr>
        <w:t xml:space="preserve">enta) </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w:t>
      </w:r>
      <w:proofErr w:type="spellStart"/>
      <w:r w:rsidRPr="00511B3B">
        <w:rPr>
          <w:rFonts w:ascii="Arial" w:hAnsi="Arial" w:cs="Arial"/>
          <w:bCs/>
          <w:color w:val="000000"/>
          <w:lang w:eastAsia="pt-BR"/>
        </w:rPr>
        <w:t>ões</w:t>
      </w:r>
      <w:proofErr w:type="spellEnd"/>
      <w:r w:rsidRPr="00511B3B">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 xml:space="preserve">A falta de manifestação imediata e motivada do licitante de acordo com o item 15.1 importará a </w:t>
      </w:r>
      <w:r w:rsidRPr="00511B3B">
        <w:rPr>
          <w:rFonts w:ascii="Arial" w:hAnsi="Arial" w:cs="Arial"/>
          <w:color w:val="000000"/>
          <w:u w:val="single"/>
          <w:lang w:eastAsia="pt-BR"/>
        </w:rPr>
        <w:lastRenderedPageBreak/>
        <w:t>decadência do direito de recurso</w:t>
      </w:r>
      <w:r w:rsidRPr="00511B3B">
        <w:rPr>
          <w:rFonts w:ascii="Arial" w:hAnsi="Arial" w:cs="Arial"/>
          <w:color w:val="000000"/>
          <w:lang w:eastAsia="pt-BR"/>
        </w:rPr>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15.3 – Caberá, também, recurso administrativo nas hipóteses do art. 109 da Lei 8.666/93, processando-se conforme as determinações desta lei, no que couber.</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15.5 – O(s) recurso(s), porventura interposto(s), terá(</w:t>
      </w:r>
      <w:proofErr w:type="spellStart"/>
      <w:r w:rsidRPr="009C6F1A">
        <w:rPr>
          <w:rFonts w:ascii="Arial" w:hAnsi="Arial" w:cs="Arial"/>
          <w:color w:val="000000"/>
          <w:lang w:eastAsia="pt-BR"/>
        </w:rPr>
        <w:t>ão</w:t>
      </w:r>
      <w:proofErr w:type="spellEnd"/>
      <w:r w:rsidRPr="009C6F1A">
        <w:rPr>
          <w:rFonts w:ascii="Arial" w:hAnsi="Arial" w:cs="Arial"/>
          <w:color w:val="000000"/>
          <w:lang w:eastAsia="pt-BR"/>
        </w:rPr>
        <w:t>) efeito suspensivo quando for referente à habilitação ou inabilitação de licitante e contra o julgamento da proposta.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15.6 – Interposto recurso, proceder-se-á de acordo com os §§ do art. 109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9C6F1A">
        <w:rPr>
          <w:rFonts w:ascii="Arial" w:hAnsi="Arial" w:cs="Arial"/>
          <w:color w:val="000000"/>
          <w:u w:val="single"/>
          <w:lang w:eastAsia="pt-BR"/>
        </w:rPr>
        <w:t>multa à adjudicatária de até 10%</w:t>
      </w:r>
      <w:r w:rsidRPr="009C6F1A">
        <w:rPr>
          <w:rFonts w:ascii="Arial" w:hAnsi="Arial" w:cs="Arial"/>
          <w:color w:val="000000"/>
          <w:lang w:eastAsia="pt-BR"/>
        </w:rPr>
        <w:t xml:space="preserve"> (dez por cento) </w:t>
      </w:r>
      <w:r w:rsidRPr="009C6F1A">
        <w:rPr>
          <w:rFonts w:ascii="Arial" w:hAnsi="Arial" w:cs="Arial"/>
          <w:color w:val="000000"/>
          <w:u w:val="single"/>
          <w:lang w:eastAsia="pt-BR"/>
        </w:rPr>
        <w:t>sobre o valor do total da(s) sua(s) proposta(s) declarada(s) vencedora(s)</w:t>
      </w:r>
      <w:r w:rsidRPr="009C6F1A">
        <w:rPr>
          <w:rFonts w:ascii="Arial" w:hAnsi="Arial" w:cs="Arial"/>
          <w:color w:val="000000"/>
          <w:lang w:eastAsia="pt-BR"/>
        </w:rPr>
        <w:t xml:space="preserve"> e demais cominações da Lei 8.666/93.</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 xml:space="preserve">15. – A interposição de recursos e a apresentação de </w:t>
      </w:r>
      <w:proofErr w:type="spellStart"/>
      <w:r w:rsidRPr="009C6F1A">
        <w:rPr>
          <w:rFonts w:ascii="Arial" w:hAnsi="Arial" w:cs="Arial"/>
          <w:color w:val="000000"/>
          <w:lang w:eastAsia="pt-BR"/>
        </w:rPr>
        <w:t>contra-razões</w:t>
      </w:r>
      <w:proofErr w:type="spellEnd"/>
      <w:r w:rsidRPr="009C6F1A">
        <w:rPr>
          <w:rFonts w:ascii="Arial" w:hAnsi="Arial" w:cs="Arial"/>
          <w:color w:val="000000"/>
          <w:lang w:eastAsia="pt-BR"/>
        </w:rPr>
        <w:t xml:space="preserve"> poderão ser realizadas na forma dos itens 3.1 e 3.4.</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b/>
          <w:bCs/>
          <w:color w:val="000000"/>
          <w:lang w:eastAsia="pt-BR"/>
        </w:rPr>
        <w:t>16 – DAS DISPOSIÇÕES GERAIS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16.3 – São partes integrantes deste edital os seguintes anexos:</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w:t>
      </w:r>
      <w:r w:rsidRPr="009C6F1A">
        <w:rPr>
          <w:rFonts w:ascii="Arial" w:hAnsi="Arial" w:cs="Arial"/>
          <w:color w:val="000000"/>
          <w:lang w:eastAsia="pt-BR"/>
        </w:rPr>
        <w:tab/>
        <w:t>ANEXO I - Credencial;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b)</w:t>
      </w:r>
      <w:r w:rsidRPr="009C6F1A">
        <w:rPr>
          <w:rFonts w:ascii="Arial" w:hAnsi="Arial" w:cs="Arial"/>
          <w:color w:val="000000"/>
          <w:lang w:eastAsia="pt-BR"/>
        </w:rPr>
        <w:tab/>
        <w:t>ANEXO II – Descrição dos Itens e Proposta de Preços;</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c)</w:t>
      </w:r>
      <w:r w:rsidRPr="009C6F1A">
        <w:rPr>
          <w:rFonts w:ascii="Arial" w:hAnsi="Arial" w:cs="Arial"/>
          <w:color w:val="000000"/>
          <w:lang w:eastAsia="pt-BR"/>
        </w:rPr>
        <w:tab/>
        <w:t>ANEXO III - Declaração de Cumprimento Pleno aos Requisitos de Habilitação;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d)</w:t>
      </w:r>
      <w:r w:rsidRPr="009C6F1A">
        <w:rPr>
          <w:rFonts w:ascii="Arial" w:hAnsi="Arial" w:cs="Arial"/>
          <w:color w:val="000000"/>
          <w:lang w:eastAsia="pt-BR"/>
        </w:rPr>
        <w:tab/>
        <w:t>ANEXO IV - Minuta do Contrato;</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e)</w:t>
      </w:r>
      <w:r w:rsidRPr="009C6F1A">
        <w:rPr>
          <w:rFonts w:ascii="Arial" w:hAnsi="Arial" w:cs="Arial"/>
          <w:color w:val="000000"/>
          <w:lang w:eastAsia="pt-BR"/>
        </w:rPr>
        <w:tab/>
        <w:t>ANEXO V - Declaração do licitante de que cumpre com o disposto no inciso XXXIII do art. 7º da Constituição Federal;</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f) </w:t>
      </w:r>
      <w:r w:rsidRPr="009C6F1A">
        <w:rPr>
          <w:rFonts w:ascii="Arial" w:hAnsi="Arial" w:cs="Arial"/>
          <w:color w:val="000000"/>
          <w:lang w:eastAsia="pt-BR"/>
        </w:rPr>
        <w:tab/>
        <w:t>ANEXO VI – Declaração para Microempresa e Empresa de Pequeno Porte;</w:t>
      </w:r>
    </w:p>
    <w:p w:rsidR="00511B3B" w:rsidRPr="009C6F1A" w:rsidRDefault="00511B3B" w:rsidP="00511B3B">
      <w:pPr>
        <w:suppressAutoHyphens w:val="0"/>
        <w:autoSpaceDE w:val="0"/>
        <w:autoSpaceDN w:val="0"/>
        <w:adjustRightInd w:val="0"/>
        <w:jc w:val="both"/>
        <w:rPr>
          <w:rFonts w:ascii="Arial" w:hAnsi="Arial" w:cs="Arial"/>
          <w:bCs/>
          <w:color w:val="000000"/>
          <w:lang w:eastAsia="pt-BR"/>
        </w:rPr>
      </w:pPr>
      <w:r w:rsidRPr="009C6F1A">
        <w:rPr>
          <w:rFonts w:ascii="Arial" w:hAnsi="Arial" w:cs="Arial"/>
          <w:color w:val="000000"/>
          <w:lang w:eastAsia="pt-BR"/>
        </w:rPr>
        <w:t>g)</w:t>
      </w:r>
      <w:r w:rsidRPr="009C6F1A">
        <w:rPr>
          <w:rFonts w:ascii="Arial" w:hAnsi="Arial" w:cs="Arial"/>
          <w:color w:val="000000"/>
          <w:lang w:eastAsia="pt-BR"/>
        </w:rPr>
        <w:tab/>
        <w:t xml:space="preserve">ANEXO VII – Declaração de ausência de impedimentos decorrentes da Lei </w:t>
      </w:r>
      <w:r w:rsidRPr="009C6F1A">
        <w:rPr>
          <w:rFonts w:ascii="Arial" w:hAnsi="Arial" w:cs="Arial"/>
          <w:bCs/>
          <w:color w:val="000000"/>
          <w:lang w:eastAsia="pt-BR"/>
        </w:rPr>
        <w:t>8.429, de 02 de junho de 1992 (improbidade administrativa).</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bCs/>
          <w:color w:val="000000"/>
          <w:lang w:eastAsia="pt-BR"/>
        </w:rPr>
        <w:t>h)</w:t>
      </w:r>
      <w:r w:rsidRPr="009C6F1A">
        <w:rPr>
          <w:rFonts w:ascii="Arial" w:hAnsi="Arial" w:cs="Arial"/>
          <w:bCs/>
          <w:color w:val="000000"/>
          <w:lang w:eastAsia="pt-BR"/>
        </w:rPr>
        <w:tab/>
        <w:t>ANEXO VIII – Declaração de ausência de impedimentos relacionados no art. 9º da Lei 8.666/93 e nos itens 7.3 e 7.4 deste Edital.</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9C6F1A">
        <w:rPr>
          <w:rFonts w:ascii="Arial" w:hAnsi="Arial" w:cs="Arial"/>
          <w:i/>
          <w:lang w:eastAsia="pt-BR"/>
        </w:rPr>
        <w:t>site</w:t>
      </w:r>
      <w:r w:rsidRPr="009C6F1A">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lastRenderedPageBreak/>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9C6F1A" w:rsidRDefault="00511B3B" w:rsidP="00511B3B">
      <w:pPr>
        <w:suppressAutoHyphens w:val="0"/>
        <w:autoSpaceDE w:val="0"/>
        <w:autoSpaceDN w:val="0"/>
        <w:adjustRightInd w:val="0"/>
        <w:jc w:val="both"/>
        <w:rPr>
          <w:rFonts w:ascii="Arial" w:hAnsi="Arial" w:cs="Arial"/>
          <w:lang w:eastAsia="pt-BR"/>
        </w:rPr>
      </w:pP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lang w:eastAsia="pt-BR"/>
        </w:rPr>
        <w:t>16.7 – Fica eleito o foro da Comarca de Otacílio Costa para dirimir qualquer conflito que porventura possa decorrer deste Edital.</w:t>
      </w:r>
    </w:p>
    <w:p w:rsidR="00511B3B" w:rsidRPr="009C6F1A" w:rsidRDefault="00511B3B" w:rsidP="00511B3B">
      <w:pPr>
        <w:suppressAutoHyphens w:val="0"/>
        <w:autoSpaceDE w:val="0"/>
        <w:autoSpaceDN w:val="0"/>
        <w:adjustRightInd w:val="0"/>
        <w:jc w:val="both"/>
        <w:rPr>
          <w:rFonts w:ascii="Arial" w:hAnsi="Arial" w:cs="Arial"/>
          <w:lang w:eastAsia="pt-BR"/>
        </w:rPr>
      </w:pPr>
      <w:r w:rsidRPr="009C6F1A">
        <w:rPr>
          <w:rFonts w:ascii="Arial" w:hAnsi="Arial" w:cs="Arial"/>
          <w:color w:val="000000"/>
          <w:lang w:eastAsia="pt-BR"/>
        </w:rPr>
        <w:tab/>
      </w:r>
      <w:r w:rsidRPr="009C6F1A">
        <w:rPr>
          <w:rFonts w:ascii="Arial" w:hAnsi="Arial" w:cs="Arial"/>
          <w:color w:val="000000"/>
          <w:lang w:eastAsia="pt-BR"/>
        </w:rPr>
        <w:tab/>
      </w:r>
      <w:r w:rsidRPr="009C6F1A">
        <w:rPr>
          <w:rFonts w:ascii="Arial" w:hAnsi="Arial" w:cs="Arial"/>
          <w:color w:val="000000"/>
          <w:lang w:eastAsia="pt-BR"/>
        </w:rPr>
        <w:tab/>
        <w:t xml:space="preserve"> </w:t>
      </w:r>
      <w:r w:rsidRPr="009C6F1A">
        <w:rPr>
          <w:rFonts w:ascii="Arial" w:hAnsi="Arial" w:cs="Arial"/>
          <w:color w:val="000000"/>
          <w:lang w:eastAsia="pt-BR"/>
        </w:rPr>
        <w:tab/>
        <w:t xml:space="preserve">                 </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r w:rsidRPr="009C6F1A">
        <w:rPr>
          <w:rFonts w:ascii="Arial" w:hAnsi="Arial" w:cs="Arial"/>
          <w:color w:val="000000"/>
          <w:lang w:eastAsia="pt-BR"/>
        </w:rPr>
        <w:t xml:space="preserve">PALMEIRA, </w:t>
      </w:r>
      <w:r w:rsidR="007F0E45">
        <w:rPr>
          <w:rFonts w:ascii="Arial" w:hAnsi="Arial" w:cs="Arial"/>
          <w:color w:val="000000"/>
          <w:lang w:eastAsia="pt-BR"/>
        </w:rPr>
        <w:t>1</w:t>
      </w:r>
      <w:r w:rsidR="00F514BC">
        <w:rPr>
          <w:rFonts w:ascii="Arial" w:hAnsi="Arial" w:cs="Arial"/>
          <w:color w:val="000000"/>
          <w:lang w:eastAsia="pt-BR"/>
        </w:rPr>
        <w:t>3</w:t>
      </w:r>
      <w:r w:rsidR="009C6F1A">
        <w:rPr>
          <w:rFonts w:ascii="Arial" w:hAnsi="Arial" w:cs="Arial"/>
          <w:color w:val="000000"/>
          <w:lang w:eastAsia="pt-BR"/>
        </w:rPr>
        <w:t xml:space="preserve"> de março</w:t>
      </w:r>
      <w:r w:rsidRPr="009C6F1A">
        <w:rPr>
          <w:rFonts w:ascii="Arial" w:hAnsi="Arial" w:cs="Arial"/>
          <w:color w:val="000000"/>
          <w:lang w:eastAsia="pt-BR"/>
        </w:rPr>
        <w:t xml:space="preserve"> de </w:t>
      </w:r>
      <w:r w:rsidR="009C6F1A" w:rsidRPr="009C6F1A">
        <w:rPr>
          <w:rFonts w:ascii="Arial" w:hAnsi="Arial" w:cs="Arial"/>
          <w:color w:val="000000"/>
          <w:lang w:eastAsia="pt-BR"/>
        </w:rPr>
        <w:t>201</w:t>
      </w:r>
      <w:r w:rsidR="00483532">
        <w:rPr>
          <w:rFonts w:ascii="Arial" w:hAnsi="Arial" w:cs="Arial"/>
          <w:color w:val="000000"/>
          <w:lang w:eastAsia="pt-BR"/>
        </w:rPr>
        <w:t>9</w:t>
      </w:r>
      <w:r w:rsidRPr="009C6F1A">
        <w:rPr>
          <w:rFonts w:ascii="Arial" w:hAnsi="Arial" w:cs="Arial"/>
          <w:color w:val="000000"/>
          <w:lang w:eastAsia="pt-BR"/>
        </w:rPr>
        <w:t>.</w:t>
      </w: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Pr="009C6F1A"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jc w:val="both"/>
        <w:rPr>
          <w:rFonts w:ascii="Arial" w:hAnsi="Arial" w:cs="Arial"/>
          <w:b/>
        </w:rPr>
      </w:pPr>
    </w:p>
    <w:p w:rsidR="009C6F1A" w:rsidRDefault="009C6F1A" w:rsidP="00511B3B">
      <w:pPr>
        <w:jc w:val="both"/>
        <w:rPr>
          <w:rFonts w:ascii="Arial" w:hAnsi="Arial" w:cs="Arial"/>
          <w:b/>
        </w:rPr>
      </w:pPr>
    </w:p>
    <w:p w:rsidR="009C6F1A" w:rsidRPr="009C6F1A" w:rsidRDefault="009C6F1A" w:rsidP="00511B3B">
      <w:pPr>
        <w:jc w:val="both"/>
        <w:rPr>
          <w:rFonts w:ascii="Arial" w:hAnsi="Arial" w:cs="Arial"/>
          <w:b/>
        </w:rPr>
      </w:pPr>
    </w:p>
    <w:p w:rsidR="00511B3B" w:rsidRPr="009C6F1A" w:rsidRDefault="00511B3B" w:rsidP="00511B3B">
      <w:pPr>
        <w:jc w:val="both"/>
        <w:rPr>
          <w:rFonts w:ascii="Arial" w:hAnsi="Arial" w:cs="Arial"/>
          <w:b/>
        </w:rPr>
      </w:pPr>
      <w:r w:rsidRPr="009C6F1A">
        <w:rPr>
          <w:rFonts w:ascii="Arial" w:hAnsi="Arial" w:cs="Arial"/>
          <w:b/>
        </w:rPr>
        <w:t>FERNANDA DE SOUZA CÓRDOVA</w:t>
      </w:r>
    </w:p>
    <w:p w:rsidR="00511B3B" w:rsidRPr="009C6F1A" w:rsidRDefault="00511B3B" w:rsidP="00511B3B">
      <w:pPr>
        <w:jc w:val="both"/>
        <w:rPr>
          <w:rFonts w:ascii="Arial" w:hAnsi="Arial" w:cs="Arial"/>
          <w:b/>
        </w:rPr>
      </w:pPr>
      <w:r w:rsidRPr="009C6F1A">
        <w:rPr>
          <w:rFonts w:ascii="Arial" w:hAnsi="Arial" w:cs="Arial"/>
        </w:rPr>
        <w:t>Prefeita Municipal</w:t>
      </w:r>
    </w:p>
    <w:p w:rsidR="00BC48FB" w:rsidRPr="009C6F1A" w:rsidRDefault="00BC48FB">
      <w:pPr>
        <w:widowControl/>
        <w:suppressAutoHyphens w:val="0"/>
        <w:rPr>
          <w:rFonts w:ascii="Arial" w:hAnsi="Arial" w:cs="Arial"/>
          <w:b/>
          <w:color w:val="000000"/>
        </w:rPr>
      </w:pPr>
      <w:r w:rsidRPr="009C6F1A">
        <w:rPr>
          <w:rFonts w:ascii="Arial" w:hAnsi="Arial" w:cs="Arial"/>
          <w:b/>
          <w:color w:val="000000"/>
        </w:rPr>
        <w:br w:type="page"/>
      </w:r>
    </w:p>
    <w:p w:rsidR="002F5082" w:rsidRPr="009C6F1A" w:rsidRDefault="002F5082" w:rsidP="002F5082">
      <w:pPr>
        <w:tabs>
          <w:tab w:val="left" w:pos="6195"/>
        </w:tabs>
        <w:spacing w:line="240" w:lineRule="exact"/>
        <w:jc w:val="center"/>
        <w:rPr>
          <w:rFonts w:ascii="Arial" w:hAnsi="Arial" w:cs="Arial"/>
          <w:b/>
          <w:bCs/>
          <w:color w:val="000000"/>
          <w:u w:val="single"/>
        </w:rPr>
      </w:pPr>
      <w:r w:rsidRPr="009C6F1A">
        <w:rPr>
          <w:rFonts w:ascii="Arial" w:hAnsi="Arial" w:cs="Arial"/>
          <w:b/>
          <w:bCs/>
          <w:color w:val="000000"/>
          <w:u w:val="single"/>
        </w:rPr>
        <w:lastRenderedPageBreak/>
        <w:t>ANEXO I</w:t>
      </w:r>
    </w:p>
    <w:p w:rsidR="002F5082" w:rsidRPr="009C6F1A" w:rsidRDefault="002F5082" w:rsidP="002F5082">
      <w:pPr>
        <w:tabs>
          <w:tab w:val="left" w:pos="6195"/>
        </w:tabs>
        <w:spacing w:line="240" w:lineRule="exact"/>
        <w:jc w:val="center"/>
        <w:rPr>
          <w:rFonts w:ascii="Arial" w:hAnsi="Arial" w:cs="Arial"/>
        </w:rPr>
      </w:pPr>
    </w:p>
    <w:p w:rsidR="002F5082" w:rsidRPr="009C6F1A" w:rsidRDefault="002F5082" w:rsidP="002F5082">
      <w:pPr>
        <w:autoSpaceDE w:val="0"/>
        <w:autoSpaceDN w:val="0"/>
        <w:adjustRightInd w:val="0"/>
        <w:spacing w:line="60" w:lineRule="exact"/>
        <w:jc w:val="center"/>
        <w:rPr>
          <w:rFonts w:ascii="Arial" w:hAnsi="Arial" w:cs="Arial"/>
        </w:rPr>
      </w:pPr>
    </w:p>
    <w:p w:rsidR="002F5082" w:rsidRPr="009C6F1A" w:rsidRDefault="002F5082" w:rsidP="002F5082">
      <w:pPr>
        <w:tabs>
          <w:tab w:val="left" w:pos="5100"/>
        </w:tabs>
        <w:spacing w:line="240" w:lineRule="exact"/>
        <w:jc w:val="center"/>
        <w:rPr>
          <w:rFonts w:ascii="Arial" w:hAnsi="Arial" w:cs="Arial"/>
          <w:b/>
          <w:bCs/>
          <w:color w:val="000000"/>
          <w:u w:val="single"/>
        </w:rPr>
      </w:pPr>
      <w:r w:rsidRPr="009C6F1A">
        <w:rPr>
          <w:rFonts w:ascii="Arial" w:hAnsi="Arial" w:cs="Arial"/>
          <w:b/>
          <w:bCs/>
          <w:color w:val="000000"/>
          <w:u w:val="single"/>
        </w:rPr>
        <w:t>CARTA DE CREDENCIAMENTO</w:t>
      </w:r>
    </w:p>
    <w:p w:rsidR="002F5082" w:rsidRPr="009C6F1A" w:rsidRDefault="002F5082" w:rsidP="002F5082">
      <w:pPr>
        <w:tabs>
          <w:tab w:val="left" w:pos="5100"/>
        </w:tabs>
        <w:spacing w:line="240" w:lineRule="exact"/>
        <w:jc w:val="center"/>
        <w:rPr>
          <w:rFonts w:ascii="Arial" w:hAnsi="Arial" w:cs="Arial"/>
        </w:rPr>
      </w:pPr>
    </w:p>
    <w:p w:rsidR="002F5082" w:rsidRPr="009C6F1A" w:rsidRDefault="002F5082" w:rsidP="002F5082">
      <w:pPr>
        <w:autoSpaceDE w:val="0"/>
        <w:autoSpaceDN w:val="0"/>
        <w:adjustRightInd w:val="0"/>
        <w:jc w:val="center"/>
        <w:rPr>
          <w:rFonts w:ascii="Arial" w:hAnsi="Arial" w:cs="Arial"/>
          <w:b/>
        </w:rPr>
      </w:pP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Processo administrativo: </w:t>
      </w:r>
      <w:r w:rsidR="00A25A60">
        <w:rPr>
          <w:rFonts w:ascii="Arial" w:hAnsi="Arial" w:cs="Arial"/>
          <w:b/>
        </w:rPr>
        <w:t>14/2019</w:t>
      </w:r>
    </w:p>
    <w:p w:rsidR="002F5082" w:rsidRPr="009C6F1A" w:rsidRDefault="002F5082" w:rsidP="002F5082">
      <w:pPr>
        <w:autoSpaceDE w:val="0"/>
        <w:autoSpaceDN w:val="0"/>
        <w:adjustRightInd w:val="0"/>
        <w:jc w:val="both"/>
        <w:rPr>
          <w:rFonts w:ascii="Arial" w:hAnsi="Arial" w:cs="Arial"/>
          <w:b/>
        </w:rPr>
      </w:pPr>
      <w:r w:rsidRPr="009C6F1A">
        <w:rPr>
          <w:rFonts w:ascii="Arial" w:hAnsi="Arial" w:cs="Arial"/>
          <w:b/>
        </w:rPr>
        <w:t xml:space="preserve">Pregão Presencial: </w:t>
      </w:r>
      <w:r w:rsidR="00A25A60">
        <w:rPr>
          <w:rFonts w:ascii="Arial" w:hAnsi="Arial" w:cs="Arial"/>
          <w:b/>
        </w:rPr>
        <w:t>10/2019</w:t>
      </w: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color w:val="000000"/>
        </w:rPr>
      </w:pPr>
    </w:p>
    <w:p w:rsidR="002F5082" w:rsidRPr="009C6F1A" w:rsidRDefault="002F5082" w:rsidP="002F5082">
      <w:pPr>
        <w:tabs>
          <w:tab w:val="left" w:pos="1845"/>
          <w:tab w:val="left" w:pos="4590"/>
        </w:tabs>
        <w:spacing w:line="225" w:lineRule="exact"/>
        <w:jc w:val="center"/>
        <w:rPr>
          <w:rFonts w:ascii="Arial" w:hAnsi="Arial" w:cs="Arial"/>
        </w:rPr>
      </w:pPr>
      <w:r w:rsidRPr="009C6F1A">
        <w:rPr>
          <w:rFonts w:ascii="Arial" w:hAnsi="Arial" w:cs="Arial"/>
          <w:color w:val="000000"/>
        </w:rPr>
        <w:t xml:space="preserve">À Comissão de Licitação da </w:t>
      </w:r>
      <w:r w:rsidRPr="009C6F1A">
        <w:rPr>
          <w:rFonts w:ascii="Arial" w:hAnsi="Arial" w:cs="Arial"/>
          <w:b/>
          <w:bCs/>
          <w:color w:val="000000"/>
        </w:rPr>
        <w:t>PREFEITURA MUNICIPAL DE PALMEIRA</w:t>
      </w: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rPr>
          <w:rFonts w:ascii="Arial" w:hAnsi="Arial" w:cs="Arial"/>
          <w:color w:val="000000"/>
        </w:rPr>
      </w:pPr>
    </w:p>
    <w:p w:rsidR="002F5082" w:rsidRPr="009C6F1A" w:rsidRDefault="002F5082" w:rsidP="002F5082">
      <w:pPr>
        <w:tabs>
          <w:tab w:val="left" w:pos="1845"/>
        </w:tabs>
        <w:spacing w:line="225" w:lineRule="exact"/>
        <w:ind w:left="1843" w:right="696"/>
        <w:jc w:val="both"/>
        <w:rPr>
          <w:rFonts w:ascii="Arial" w:hAnsi="Arial" w:cs="Arial"/>
          <w:color w:val="000000"/>
        </w:rPr>
      </w:pPr>
    </w:p>
    <w:p w:rsidR="002F5082" w:rsidRPr="009C6F1A" w:rsidRDefault="002F5082" w:rsidP="002F5082">
      <w:pPr>
        <w:tabs>
          <w:tab w:val="left" w:pos="-57"/>
        </w:tabs>
        <w:spacing w:line="225" w:lineRule="exact"/>
        <w:ind w:right="53"/>
        <w:jc w:val="both"/>
        <w:rPr>
          <w:rFonts w:ascii="Arial" w:hAnsi="Arial" w:cs="Arial"/>
        </w:rPr>
      </w:pPr>
      <w:r w:rsidRPr="009C6F1A">
        <w:rPr>
          <w:rFonts w:ascii="Arial" w:hAnsi="Arial" w:cs="Arial"/>
          <w:color w:val="000000"/>
        </w:rPr>
        <w:t>Pela presente, credenciamos o (a) Sr. (a) .....................................................,</w:t>
      </w:r>
      <w:r w:rsidR="007F0E45">
        <w:rPr>
          <w:rFonts w:ascii="Arial" w:hAnsi="Arial" w:cs="Arial"/>
          <w:color w:val="000000"/>
        </w:rPr>
        <w:t xml:space="preserve"> </w:t>
      </w:r>
      <w:r w:rsidRPr="009C6F1A">
        <w:rPr>
          <w:rFonts w:ascii="Arial" w:hAnsi="Arial" w:cs="Arial"/>
          <w:color w:val="000000"/>
        </w:rPr>
        <w:t xml:space="preserve">portador(a) da Cédula de Identidade sob </w:t>
      </w:r>
      <w:proofErr w:type="spellStart"/>
      <w:r w:rsidRPr="009C6F1A">
        <w:rPr>
          <w:rFonts w:ascii="Arial" w:hAnsi="Arial" w:cs="Arial"/>
          <w:color w:val="000000"/>
        </w:rPr>
        <w:t>Nr</w:t>
      </w:r>
      <w:proofErr w:type="spellEnd"/>
      <w:r w:rsidRPr="009C6F1A">
        <w:rPr>
          <w:rFonts w:ascii="Arial" w:hAnsi="Arial" w:cs="Arial"/>
          <w:color w:val="000000"/>
        </w:rPr>
        <w:t xml:space="preserve">. ..............................., e CPF sob </w:t>
      </w:r>
      <w:proofErr w:type="spellStart"/>
      <w:r w:rsidRPr="009C6F1A">
        <w:rPr>
          <w:rFonts w:ascii="Arial" w:hAnsi="Arial" w:cs="Arial"/>
          <w:color w:val="000000"/>
        </w:rPr>
        <w:t>Nr</w:t>
      </w:r>
      <w:proofErr w:type="spellEnd"/>
      <w:r w:rsidRPr="009C6F1A">
        <w:rPr>
          <w:rFonts w:ascii="Arial" w:hAnsi="Arial" w:cs="Arial"/>
          <w:color w:val="000000"/>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57"/>
        </w:tabs>
        <w:spacing w:line="225" w:lineRule="exact"/>
        <w:ind w:right="53"/>
        <w:jc w:val="both"/>
        <w:rPr>
          <w:rFonts w:ascii="Arial" w:hAnsi="Arial" w:cs="Arial"/>
        </w:rPr>
      </w:pPr>
    </w:p>
    <w:p w:rsidR="002F5082" w:rsidRPr="009C6F1A" w:rsidRDefault="002F5082" w:rsidP="002F5082">
      <w:pPr>
        <w:tabs>
          <w:tab w:val="left" w:pos="4425"/>
        </w:tabs>
        <w:spacing w:line="225" w:lineRule="exact"/>
        <w:jc w:val="both"/>
        <w:rPr>
          <w:rFonts w:ascii="Arial" w:hAnsi="Arial" w:cs="Arial"/>
        </w:rPr>
      </w:pPr>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  </w:t>
      </w:r>
      <w:proofErr w:type="gramStart"/>
      <w:r w:rsidRPr="009C6F1A">
        <w:rPr>
          <w:rFonts w:ascii="Arial" w:hAnsi="Arial" w:cs="Arial"/>
          <w:color w:val="000000"/>
        </w:rPr>
        <w:t>de</w:t>
      </w:r>
      <w:proofErr w:type="gramEnd"/>
      <w:r w:rsidRPr="009C6F1A">
        <w:rPr>
          <w:rFonts w:ascii="Arial" w:hAnsi="Arial" w:cs="Arial"/>
          <w:color w:val="000000"/>
        </w:rPr>
        <w:t xml:space="preserve">  ...........</w:t>
      </w:r>
    </w:p>
    <w:p w:rsidR="00BC48FB" w:rsidRPr="009C6F1A" w:rsidRDefault="00BC48FB" w:rsidP="0001128F">
      <w:pPr>
        <w:jc w:val="both"/>
        <w:rPr>
          <w:rFonts w:ascii="Arial" w:hAnsi="Arial" w:cs="Arial"/>
          <w:b/>
          <w:color w:val="000000"/>
        </w:rPr>
      </w:pPr>
    </w:p>
    <w:p w:rsidR="00E4117E" w:rsidRPr="009C6F1A" w:rsidRDefault="002F5082" w:rsidP="002F5082">
      <w:pPr>
        <w:widowControl/>
        <w:suppressAutoHyphens w:val="0"/>
        <w:jc w:val="center"/>
        <w:rPr>
          <w:rFonts w:ascii="Arial" w:hAnsi="Arial" w:cs="Arial"/>
          <w:b/>
          <w:color w:val="000000"/>
        </w:rPr>
      </w:pPr>
      <w:r w:rsidRPr="009C6F1A">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0B0C4ADC" wp14:editId="71A0957D">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A25A60" w:rsidRPr="0066679E" w:rsidRDefault="00A25A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A25A60" w:rsidRPr="0066679E" w:rsidRDefault="00A25A60"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9C6F1A">
        <w:rPr>
          <w:rFonts w:ascii="Arial" w:hAnsi="Arial" w:cs="Arial"/>
          <w:b/>
          <w:color w:val="000000"/>
        </w:rPr>
        <w:br w:type="page"/>
      </w:r>
      <w:r w:rsidR="00E4117E" w:rsidRPr="009C6F1A">
        <w:rPr>
          <w:rFonts w:ascii="Arial" w:hAnsi="Arial" w:cs="Arial"/>
          <w:b/>
          <w:color w:val="000000"/>
        </w:rPr>
        <w:lastRenderedPageBreak/>
        <w:t>ANEXO I</w:t>
      </w:r>
      <w:r w:rsidRPr="009C6F1A">
        <w:rPr>
          <w:rFonts w:ascii="Arial" w:hAnsi="Arial" w:cs="Arial"/>
          <w:b/>
          <w:color w:val="000000"/>
        </w:rPr>
        <w:t>I</w:t>
      </w:r>
      <w:r w:rsidR="00E4117E" w:rsidRPr="009C6F1A">
        <w:rPr>
          <w:rFonts w:ascii="Arial" w:hAnsi="Arial" w:cs="Arial"/>
          <w:b/>
          <w:color w:val="000000"/>
        </w:rPr>
        <w:t xml:space="preserve"> – PREGÃO PRESENCIAL </w:t>
      </w:r>
      <w:r w:rsidR="002F2E32" w:rsidRPr="009C6F1A">
        <w:rPr>
          <w:rFonts w:ascii="Arial" w:hAnsi="Arial" w:cs="Arial"/>
          <w:b/>
          <w:color w:val="000000"/>
        </w:rPr>
        <w:t>0</w:t>
      </w:r>
      <w:r w:rsidR="00A25A60">
        <w:rPr>
          <w:rFonts w:ascii="Arial" w:hAnsi="Arial" w:cs="Arial"/>
          <w:b/>
          <w:color w:val="000000"/>
        </w:rPr>
        <w:t>10/2019</w:t>
      </w:r>
    </w:p>
    <w:p w:rsidR="00E4117E" w:rsidRDefault="00E4117E" w:rsidP="00BC48FB">
      <w:pPr>
        <w:widowControl/>
        <w:suppressAutoHyphens w:val="0"/>
        <w:jc w:val="center"/>
        <w:rPr>
          <w:rFonts w:ascii="Arial" w:hAnsi="Arial" w:cs="Arial"/>
          <w:b/>
          <w:color w:val="000000"/>
        </w:rPr>
      </w:pPr>
      <w:r w:rsidRPr="009C6F1A">
        <w:rPr>
          <w:rFonts w:ascii="Arial" w:hAnsi="Arial" w:cs="Arial"/>
          <w:b/>
          <w:color w:val="000000"/>
        </w:rPr>
        <w:t>RELAÇÃO DE PRODUTOS</w:t>
      </w:r>
    </w:p>
    <w:p w:rsidR="000B38E6" w:rsidRDefault="000B38E6" w:rsidP="00BC48FB">
      <w:pPr>
        <w:widowControl/>
        <w:suppressAutoHyphens w:val="0"/>
        <w:jc w:val="center"/>
        <w:rPr>
          <w:rFonts w:ascii="Arial" w:hAnsi="Arial" w:cs="Arial"/>
          <w:b/>
          <w:color w:val="000000"/>
        </w:rPr>
      </w:pPr>
    </w:p>
    <w:tbl>
      <w:tblPr>
        <w:tblW w:w="10031" w:type="dxa"/>
        <w:tblLook w:val="04A0" w:firstRow="1" w:lastRow="0" w:firstColumn="1" w:lastColumn="0" w:noHBand="0" w:noVBand="1"/>
      </w:tblPr>
      <w:tblGrid>
        <w:gridCol w:w="953"/>
        <w:gridCol w:w="4872"/>
        <w:gridCol w:w="953"/>
        <w:gridCol w:w="953"/>
        <w:gridCol w:w="996"/>
        <w:gridCol w:w="1304"/>
      </w:tblGrid>
      <w:tr w:rsidR="00F514BC" w:rsidTr="001D6CDE">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b/>
                <w:sz w:val="22"/>
              </w:rPr>
              <w:t>Item</w:t>
            </w:r>
          </w:p>
        </w:tc>
        <w:tc>
          <w:tcPr>
            <w:tcW w:w="4872"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b/>
                <w:sz w:val="22"/>
              </w:rPr>
              <w:t>Material/</w:t>
            </w:r>
            <w:proofErr w:type="spellStart"/>
            <w:r>
              <w:rPr>
                <w:rFonts w:ascii="Calibri" w:hAnsi="Calibri"/>
                <w:b/>
                <w:sz w:val="22"/>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b/>
                <w:sz w:val="22"/>
              </w:rPr>
              <w:t xml:space="preserve">Unid. </w:t>
            </w:r>
            <w:proofErr w:type="gramStart"/>
            <w:r>
              <w:rPr>
                <w:rFonts w:ascii="Calibri" w:hAnsi="Calibri"/>
                <w:b/>
                <w:sz w:val="22"/>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proofErr w:type="spellStart"/>
            <w:r>
              <w:rPr>
                <w:rFonts w:ascii="Calibri" w:hAnsi="Calibri"/>
                <w:b/>
                <w:sz w:val="22"/>
              </w:rPr>
              <w:t>Qtd</w:t>
            </w:r>
            <w:proofErr w:type="spellEnd"/>
            <w:r>
              <w:rPr>
                <w:rFonts w:ascii="Calibri" w:hAnsi="Calibri"/>
                <w:b/>
                <w:sz w:val="22"/>
              </w:rPr>
              <w:t xml:space="preserve"> licitada</w:t>
            </w:r>
          </w:p>
        </w:tc>
        <w:tc>
          <w:tcPr>
            <w:tcW w:w="996"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b/>
                <w:sz w:val="22"/>
              </w:rPr>
              <w:t>Valor unitário (R$)</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b/>
                <w:sz w:val="22"/>
              </w:rPr>
              <w:t>Valor total (R$)</w:t>
            </w:r>
          </w:p>
        </w:tc>
      </w:tr>
      <w:tr w:rsidR="00F514BC" w:rsidTr="001D6CDE">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roofErr w:type="gramStart"/>
            <w:r>
              <w:rPr>
                <w:rFonts w:ascii="Calibri" w:hAnsi="Calibri"/>
                <w:sz w:val="22"/>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 xml:space="preserve">19234 - Balcão expositor de produtos com Vitrine refrigerada 02 placas frias, 220 volts. Balcão expositor de produtos com Vitrine refrigerada 02 placas frias, 220 volts, com refrigeração estática com </w:t>
            </w:r>
            <w:proofErr w:type="gramStart"/>
            <w:r>
              <w:rPr>
                <w:rFonts w:ascii="Calibri" w:hAnsi="Calibri"/>
                <w:sz w:val="22"/>
              </w:rPr>
              <w:t>2</w:t>
            </w:r>
            <w:proofErr w:type="gramEnd"/>
            <w:r>
              <w:rPr>
                <w:rFonts w:ascii="Calibri" w:hAnsi="Calibri"/>
                <w:sz w:val="22"/>
              </w:rPr>
              <w:t xml:space="preserve"> placas frias, temperatura variável de +1° a +7°C, termostato, vidros temperados e tampo superior em aço revestido com película tipo Inox.</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Uni</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proofErr w:type="gramStart"/>
            <w:r>
              <w:rPr>
                <w:rFonts w:ascii="Calibri" w:hAnsi="Calibri"/>
                <w:sz w:val="22"/>
              </w:rPr>
              <w:t>1</w:t>
            </w:r>
            <w:proofErr w:type="gramEnd"/>
          </w:p>
        </w:tc>
        <w:tc>
          <w:tcPr>
            <w:tcW w:w="996"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3.770,75</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3.770,75</w:t>
            </w:r>
          </w:p>
        </w:tc>
      </w:tr>
      <w:tr w:rsidR="00F514BC" w:rsidTr="001D6CDE">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roofErr w:type="gramStart"/>
            <w:r>
              <w:rPr>
                <w:rFonts w:ascii="Calibri" w:hAnsi="Calibri"/>
                <w:sz w:val="22"/>
              </w:rPr>
              <w:t>2</w:t>
            </w:r>
            <w:proofErr w:type="gramEnd"/>
          </w:p>
        </w:tc>
        <w:tc>
          <w:tcPr>
            <w:tcW w:w="4872" w:type="dxa"/>
            <w:tcBorders>
              <w:top w:val="single" w:sz="4" w:space="0" w:color="auto"/>
              <w:left w:val="single" w:sz="4" w:space="0" w:color="auto"/>
              <w:bottom w:val="single" w:sz="4" w:space="0" w:color="auto"/>
              <w:right w:val="single" w:sz="4" w:space="0" w:color="auto"/>
            </w:tcBorders>
          </w:tcPr>
          <w:p w:rsidR="00F514BC" w:rsidRDefault="00F514BC" w:rsidP="001D6CDE">
            <w:proofErr w:type="gramStart"/>
            <w:r>
              <w:rPr>
                <w:rFonts w:ascii="Calibri" w:hAnsi="Calibri"/>
                <w:sz w:val="22"/>
              </w:rPr>
              <w:t>8529 - Cadeira</w:t>
            </w:r>
            <w:proofErr w:type="gramEnd"/>
            <w:r>
              <w:rPr>
                <w:rFonts w:ascii="Calibri" w:hAnsi="Calibri"/>
                <w:sz w:val="22"/>
              </w:rPr>
              <w:t xml:space="preserve"> estofada com prancha para escrita</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UN</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28</w:t>
            </w:r>
          </w:p>
        </w:tc>
        <w:tc>
          <w:tcPr>
            <w:tcW w:w="996"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234,47</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6.565,16</w:t>
            </w:r>
          </w:p>
        </w:tc>
      </w:tr>
      <w:tr w:rsidR="00F514BC" w:rsidTr="001D6CDE">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roofErr w:type="gramStart"/>
            <w:r>
              <w:rPr>
                <w:rFonts w:ascii="Calibri" w:hAnsi="Calibri"/>
                <w:sz w:val="22"/>
              </w:rPr>
              <w:t>3</w:t>
            </w:r>
            <w:proofErr w:type="gramEnd"/>
          </w:p>
        </w:tc>
        <w:tc>
          <w:tcPr>
            <w:tcW w:w="4872"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19235 - COMPUTADOR DESKTOP, computador completo. COMPUTADOR DESKTOP, computador completo com as seguintes especificações mínimas: - processador dual core 2.41</w:t>
            </w:r>
            <w:proofErr w:type="gramStart"/>
            <w:r>
              <w:rPr>
                <w:rFonts w:ascii="Calibri" w:hAnsi="Calibri"/>
                <w:sz w:val="22"/>
              </w:rPr>
              <w:t>ghz</w:t>
            </w:r>
            <w:proofErr w:type="gramEnd"/>
            <w:r>
              <w:rPr>
                <w:rFonts w:ascii="Calibri" w:hAnsi="Calibri"/>
                <w:sz w:val="22"/>
              </w:rPr>
              <w:t xml:space="preserve"> ou superior; - monitor 19,5";- disco rígido 1 </w:t>
            </w:r>
            <w:proofErr w:type="spellStart"/>
            <w:r>
              <w:rPr>
                <w:rFonts w:ascii="Calibri" w:hAnsi="Calibri"/>
                <w:sz w:val="22"/>
              </w:rPr>
              <w:t>tb</w:t>
            </w:r>
            <w:proofErr w:type="spellEnd"/>
            <w:r>
              <w:rPr>
                <w:rFonts w:ascii="Calibri" w:hAnsi="Calibri"/>
                <w:sz w:val="22"/>
              </w:rPr>
              <w:t xml:space="preserve">, 7200rpm; - memória 8gb - ddr3; - placa mãe formato </w:t>
            </w:r>
            <w:proofErr w:type="spellStart"/>
            <w:r>
              <w:rPr>
                <w:rFonts w:ascii="Calibri" w:hAnsi="Calibri"/>
                <w:sz w:val="22"/>
              </w:rPr>
              <w:t>itx</w:t>
            </w:r>
            <w:proofErr w:type="spellEnd"/>
            <w:r>
              <w:rPr>
                <w:rFonts w:ascii="Calibri" w:hAnsi="Calibri"/>
                <w:sz w:val="22"/>
              </w:rPr>
              <w:t xml:space="preserve"> com portas: 4 </w:t>
            </w:r>
            <w:proofErr w:type="spellStart"/>
            <w:r>
              <w:rPr>
                <w:rFonts w:ascii="Calibri" w:hAnsi="Calibri"/>
                <w:sz w:val="22"/>
              </w:rPr>
              <w:t>usb</w:t>
            </w:r>
            <w:proofErr w:type="spellEnd"/>
            <w:r>
              <w:rPr>
                <w:rFonts w:ascii="Calibri" w:hAnsi="Calibri"/>
                <w:sz w:val="22"/>
              </w:rPr>
              <w:t xml:space="preserve"> 3.0; 01 </w:t>
            </w:r>
            <w:proofErr w:type="spellStart"/>
            <w:r>
              <w:rPr>
                <w:rFonts w:ascii="Calibri" w:hAnsi="Calibri"/>
                <w:sz w:val="22"/>
              </w:rPr>
              <w:t>hdmi</w:t>
            </w:r>
            <w:proofErr w:type="spellEnd"/>
            <w:r>
              <w:rPr>
                <w:rFonts w:ascii="Calibri" w:hAnsi="Calibri"/>
                <w:sz w:val="22"/>
              </w:rPr>
              <w:t xml:space="preserve">; 01 serial, 01 display </w:t>
            </w:r>
            <w:proofErr w:type="spellStart"/>
            <w:r>
              <w:rPr>
                <w:rFonts w:ascii="Calibri" w:hAnsi="Calibri"/>
                <w:sz w:val="22"/>
              </w:rPr>
              <w:t>port</w:t>
            </w:r>
            <w:proofErr w:type="spellEnd"/>
            <w:r>
              <w:rPr>
                <w:rFonts w:ascii="Calibri" w:hAnsi="Calibri"/>
                <w:sz w:val="22"/>
              </w:rPr>
              <w:t xml:space="preserve">; 01 d-sub, 01 paralela; - teclado </w:t>
            </w:r>
            <w:proofErr w:type="spellStart"/>
            <w:r>
              <w:rPr>
                <w:rFonts w:ascii="Calibri" w:hAnsi="Calibri"/>
                <w:sz w:val="22"/>
              </w:rPr>
              <w:t>abnt</w:t>
            </w:r>
            <w:proofErr w:type="spellEnd"/>
            <w:r>
              <w:rPr>
                <w:rFonts w:ascii="Calibri" w:hAnsi="Calibri"/>
                <w:sz w:val="22"/>
              </w:rPr>
              <w:t xml:space="preserve">, mouse óptico, caixa de som, drive de gravação de </w:t>
            </w:r>
            <w:proofErr w:type="spellStart"/>
            <w:r>
              <w:rPr>
                <w:rFonts w:ascii="Calibri" w:hAnsi="Calibri"/>
                <w:sz w:val="22"/>
              </w:rPr>
              <w:t>dvd</w:t>
            </w:r>
            <w:proofErr w:type="spellEnd"/>
            <w:r>
              <w:rPr>
                <w:rFonts w:ascii="Calibri" w:hAnsi="Calibri"/>
                <w:sz w:val="22"/>
              </w:rPr>
              <w:t>, cabos de força.</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Uni</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proofErr w:type="gramStart"/>
            <w:r>
              <w:rPr>
                <w:rFonts w:ascii="Calibri" w:hAnsi="Calibri"/>
                <w:sz w:val="22"/>
              </w:rPr>
              <w:t>1</w:t>
            </w:r>
            <w:proofErr w:type="gramEnd"/>
          </w:p>
        </w:tc>
        <w:tc>
          <w:tcPr>
            <w:tcW w:w="996"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1.900,00</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1.900,00</w:t>
            </w:r>
          </w:p>
        </w:tc>
      </w:tr>
      <w:tr w:rsidR="00F514BC" w:rsidTr="001D6CDE">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roofErr w:type="gramStart"/>
            <w:r>
              <w:rPr>
                <w:rFonts w:ascii="Calibri" w:hAnsi="Calibri"/>
                <w:sz w:val="22"/>
              </w:rPr>
              <w:t>4</w:t>
            </w:r>
            <w:proofErr w:type="gramEnd"/>
          </w:p>
        </w:tc>
        <w:tc>
          <w:tcPr>
            <w:tcW w:w="4872"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 xml:space="preserve">19236 - PROJETOR MULTIMIDIA MÍNIMO DE 2500 LUMENS 800X600 USB HDMI. PROJETOR MULTIMIDIA MÍNIMO DE 2500 LUMENS 800X600 USB HDMI, tecnologia LCD, resolução mínima nativa de 1024x768, entrada de VGA a FULL HD, luminosidade mínima de 2500 lúmens, entrada/saída RGB 15 pinos e HDMI, garantia mínima de 12 </w:t>
            </w:r>
            <w:proofErr w:type="gramStart"/>
            <w:r>
              <w:rPr>
                <w:rFonts w:ascii="Calibri" w:hAnsi="Calibri"/>
                <w:sz w:val="22"/>
              </w:rPr>
              <w:t>meses</w:t>
            </w:r>
            <w:proofErr w:type="gramEnd"/>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r>
              <w:rPr>
                <w:rFonts w:ascii="Calibri" w:hAnsi="Calibri"/>
                <w:sz w:val="22"/>
              </w:rPr>
              <w:t>Uni</w:t>
            </w:r>
          </w:p>
        </w:tc>
        <w:tc>
          <w:tcPr>
            <w:tcW w:w="953"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proofErr w:type="gramStart"/>
            <w:r>
              <w:rPr>
                <w:rFonts w:ascii="Calibri" w:hAnsi="Calibri"/>
                <w:sz w:val="22"/>
              </w:rPr>
              <w:t>1</w:t>
            </w:r>
            <w:proofErr w:type="gramEnd"/>
          </w:p>
        </w:tc>
        <w:tc>
          <w:tcPr>
            <w:tcW w:w="996"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2.718,52</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sz w:val="22"/>
              </w:rPr>
              <w:t xml:space="preserve"> 2.718,52</w:t>
            </w:r>
          </w:p>
        </w:tc>
      </w:tr>
      <w:tr w:rsidR="00F514BC" w:rsidTr="001D6CDE">
        <w:tc>
          <w:tcPr>
            <w:tcW w:w="8727" w:type="dxa"/>
            <w:gridSpan w:val="5"/>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b/>
                <w:sz w:val="22"/>
              </w:rPr>
              <w:t>Total Geral</w:t>
            </w:r>
          </w:p>
        </w:tc>
        <w:tc>
          <w:tcPr>
            <w:tcW w:w="1304" w:type="dxa"/>
            <w:tcBorders>
              <w:top w:val="single" w:sz="4" w:space="0" w:color="auto"/>
              <w:left w:val="single" w:sz="4" w:space="0" w:color="auto"/>
              <w:bottom w:val="single" w:sz="4" w:space="0" w:color="auto"/>
              <w:right w:val="single" w:sz="4" w:space="0" w:color="auto"/>
            </w:tcBorders>
          </w:tcPr>
          <w:p w:rsidR="00F514BC" w:rsidRDefault="00F514BC" w:rsidP="001D6CDE">
            <w:pPr>
              <w:jc w:val="right"/>
            </w:pPr>
            <w:r>
              <w:rPr>
                <w:rFonts w:ascii="Calibri" w:hAnsi="Calibri"/>
                <w:b/>
                <w:sz w:val="22"/>
              </w:rPr>
              <w:t xml:space="preserve"> 14.954,43</w:t>
            </w:r>
          </w:p>
        </w:tc>
      </w:tr>
    </w:tbl>
    <w:p w:rsidR="00F514BC" w:rsidRDefault="00F514BC" w:rsidP="00BC48FB">
      <w:pPr>
        <w:widowControl/>
        <w:suppressAutoHyphens w:val="0"/>
        <w:jc w:val="center"/>
        <w:rPr>
          <w:rFonts w:ascii="Arial" w:hAnsi="Arial" w:cs="Arial"/>
          <w:b/>
          <w:color w:val="000000"/>
        </w:rPr>
      </w:pPr>
    </w:p>
    <w:p w:rsidR="007A48D3" w:rsidRDefault="007A48D3"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201435" w:rsidRDefault="00201435" w:rsidP="00BC48FB">
      <w:pPr>
        <w:widowControl/>
        <w:suppressAutoHyphens w:val="0"/>
        <w:jc w:val="center"/>
        <w:rPr>
          <w:rFonts w:ascii="Arial" w:hAnsi="Arial" w:cs="Arial"/>
          <w:b/>
          <w:color w:val="000000"/>
        </w:rPr>
      </w:pPr>
    </w:p>
    <w:p w:rsidR="00D448DE" w:rsidRPr="009C6F1A" w:rsidRDefault="00D448DE" w:rsidP="00DF4B08">
      <w:pPr>
        <w:widowControl/>
        <w:suppressAutoHyphens w:val="0"/>
        <w:rPr>
          <w:rFonts w:ascii="Arial" w:hAnsi="Arial" w:cs="Arial"/>
          <w:b/>
          <w:u w:val="single"/>
        </w:rPr>
      </w:pPr>
      <w:r w:rsidRPr="009C6F1A">
        <w:rPr>
          <w:rFonts w:ascii="Arial" w:hAnsi="Arial" w:cs="Arial"/>
          <w:b/>
          <w:u w:val="single"/>
        </w:rPr>
        <w:t>DAS INFORMAÇÕES PARA O PREENCHIMENTO DA PROPOSTA PELO SISTEMA DE AUTOCOTAÇÃO</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empresas interessadas em participar desta licitação deverão solicitar o arquivo para preenchimento pelo sistema de </w:t>
      </w:r>
      <w:proofErr w:type="spellStart"/>
      <w:r w:rsidRPr="009C6F1A">
        <w:rPr>
          <w:rFonts w:ascii="Arial" w:hAnsi="Arial" w:cs="Arial"/>
          <w:b/>
        </w:rPr>
        <w:t>autocotação</w:t>
      </w:r>
      <w:proofErr w:type="spellEnd"/>
      <w:r w:rsidRPr="009C6F1A">
        <w:rPr>
          <w:rFonts w:ascii="Arial" w:hAnsi="Arial" w:cs="Arial"/>
          <w:b/>
        </w:rPr>
        <w:t xml:space="preserve"> referido no item ‘10.2.1’ do edital, por meio do e-mail seguinte e-mail: </w:t>
      </w:r>
      <w:hyperlink r:id="rId20" w:history="1">
        <w:r w:rsidRPr="009C6F1A">
          <w:rPr>
            <w:rStyle w:val="Hyperlink"/>
            <w:rFonts w:ascii="Arial" w:hAnsi="Arial" w:cs="Arial"/>
            <w:b/>
          </w:rPr>
          <w:t>licitacoes@palmeira.sc.gov.br</w:t>
        </w:r>
      </w:hyperlink>
      <w:r w:rsidRPr="009C6F1A">
        <w:rPr>
          <w:rFonts w:ascii="Arial" w:hAnsi="Arial" w:cs="Arial"/>
          <w:b/>
        </w:rPr>
        <w:t xml:space="preserve"> e está disponível também no site </w:t>
      </w:r>
      <w:hyperlink r:id="rId21" w:history="1">
        <w:r w:rsidRPr="009C6F1A">
          <w:rPr>
            <w:rStyle w:val="Hyperlink"/>
            <w:rFonts w:ascii="Arial" w:hAnsi="Arial" w:cs="Arial"/>
            <w:b/>
          </w:rPr>
          <w:t>www.palmeira.sc.gov.br</w:t>
        </w:r>
      </w:hyperlink>
      <w:r w:rsidRPr="009C6F1A">
        <w:rPr>
          <w:rFonts w:ascii="Arial" w:hAnsi="Arial" w:cs="Arial"/>
          <w:b/>
        </w:rPr>
        <w:t xml:space="preserve"> </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 xml:space="preserve">As licitantes são as únicas responsáveis pelo correto preenchimento de suas propostas e pelo correto funcionamento do </w:t>
      </w:r>
      <w:r w:rsidRPr="009C6F1A">
        <w:rPr>
          <w:rFonts w:ascii="Arial" w:hAnsi="Arial" w:cs="Arial"/>
          <w:b/>
          <w:i/>
        </w:rPr>
        <w:t>hardware</w:t>
      </w:r>
      <w:r w:rsidRPr="009C6F1A">
        <w:rPr>
          <w:rFonts w:ascii="Arial" w:hAnsi="Arial" w:cs="Arial"/>
          <w:b/>
        </w:rPr>
        <w:t xml:space="preserve"> (CD ou </w:t>
      </w:r>
      <w:proofErr w:type="spellStart"/>
      <w:r w:rsidRPr="009C6F1A">
        <w:rPr>
          <w:rFonts w:ascii="Arial" w:hAnsi="Arial" w:cs="Arial"/>
          <w:b/>
          <w:i/>
        </w:rPr>
        <w:t>pendrive</w:t>
      </w:r>
      <w:proofErr w:type="spellEnd"/>
      <w:r w:rsidRPr="009C6F1A">
        <w:rPr>
          <w:rFonts w:ascii="Arial" w:hAnsi="Arial" w:cs="Arial"/>
          <w:b/>
        </w:rPr>
        <w:t>), bem como de comunicar imediatamente a Pregoeira (para o e-mail acima informado) de eventual inconsistência ou falha nos arquivos ou sistema disponibilizados.</w:t>
      </w: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p>
    <w:p w:rsidR="00D448DE" w:rsidRPr="009C6F1A" w:rsidRDefault="00D448DE" w:rsidP="00D448DE">
      <w:pPr>
        <w:jc w:val="both"/>
        <w:rPr>
          <w:rFonts w:ascii="Arial" w:hAnsi="Arial" w:cs="Arial"/>
          <w:b/>
        </w:rPr>
      </w:pPr>
      <w:r w:rsidRPr="009C6F1A">
        <w:rPr>
          <w:rFonts w:ascii="Arial" w:hAnsi="Arial" w:cs="Arial"/>
          <w:b/>
        </w:rPr>
        <w:t>No programa, Arquivo/Abrir/Digitar marcas, valor unitário, salvar e imprimir.</w:t>
      </w:r>
    </w:p>
    <w:p w:rsidR="00D448DE" w:rsidRPr="009C6F1A" w:rsidRDefault="00D448DE" w:rsidP="00D448DE">
      <w:pPr>
        <w:jc w:val="both"/>
        <w:rPr>
          <w:rFonts w:ascii="Arial" w:hAnsi="Arial" w:cs="Arial"/>
          <w:b/>
        </w:rPr>
      </w:pPr>
      <w:r w:rsidRPr="009C6F1A">
        <w:rPr>
          <w:rFonts w:ascii="Arial" w:hAnsi="Arial" w:cs="Arial"/>
          <w:b/>
        </w:rPr>
        <w:t>Dúvidas, entrar em contato com a Pregoeira, na forma do edital.</w:t>
      </w:r>
    </w:p>
    <w:p w:rsidR="00D448DE" w:rsidRPr="009C6F1A" w:rsidRDefault="00D448DE" w:rsidP="00D448DE">
      <w:pPr>
        <w:spacing w:line="360" w:lineRule="auto"/>
        <w:ind w:left="284"/>
        <w:jc w:val="center"/>
        <w:rPr>
          <w:rFonts w:ascii="Arial" w:hAnsi="Arial" w:cs="Arial"/>
          <w:b/>
        </w:rPr>
      </w:pPr>
      <w:r w:rsidRPr="009C6F1A">
        <w:rPr>
          <w:rFonts w:ascii="Arial" w:hAnsi="Arial" w:cs="Arial"/>
          <w:b/>
        </w:rPr>
        <w:br w:type="page"/>
      </w:r>
      <w:r w:rsidRPr="009C6F1A">
        <w:rPr>
          <w:rFonts w:ascii="Arial" w:hAnsi="Arial" w:cs="Arial"/>
          <w:b/>
        </w:rPr>
        <w:lastRenderedPageBreak/>
        <w:t>ANEXO III</w:t>
      </w:r>
    </w:p>
    <w:p w:rsidR="00D448DE" w:rsidRPr="009C6F1A" w:rsidRDefault="00D448DE" w:rsidP="00D448DE">
      <w:pPr>
        <w:jc w:val="both"/>
        <w:rPr>
          <w:rFonts w:ascii="Arial" w:hAnsi="Arial" w:cs="Arial"/>
          <w:b/>
        </w:rPr>
      </w:pPr>
    </w:p>
    <w:p w:rsidR="00D448DE" w:rsidRPr="009C6F1A" w:rsidRDefault="00D448DE" w:rsidP="00D448DE">
      <w:pPr>
        <w:tabs>
          <w:tab w:val="left" w:pos="1845"/>
          <w:tab w:val="left" w:pos="4590"/>
        </w:tabs>
        <w:spacing w:line="225" w:lineRule="exact"/>
        <w:jc w:val="center"/>
        <w:rPr>
          <w:rFonts w:ascii="Arial" w:hAnsi="Arial" w:cs="Arial"/>
        </w:rPr>
      </w:pPr>
      <w:r w:rsidRPr="009C6F1A">
        <w:rPr>
          <w:rFonts w:ascii="Arial" w:hAnsi="Arial" w:cs="Arial"/>
          <w:color w:val="000000"/>
        </w:rPr>
        <w:t>À Comissão de Licitação da</w:t>
      </w:r>
      <w:r w:rsidRPr="009C6F1A">
        <w:rPr>
          <w:rFonts w:ascii="Arial" w:hAnsi="Arial" w:cs="Arial"/>
        </w:rPr>
        <w:t xml:space="preserve"> </w:t>
      </w:r>
      <w:r w:rsidRPr="009C6F1A">
        <w:rPr>
          <w:rFonts w:ascii="Arial" w:hAnsi="Arial" w:cs="Arial"/>
          <w:b/>
          <w:bCs/>
          <w:color w:val="000000"/>
        </w:rPr>
        <w:t>PREFEITURA MUNICIPAL DE PALMEIRA</w:t>
      </w:r>
    </w:p>
    <w:p w:rsidR="00D448DE" w:rsidRPr="009C6F1A" w:rsidRDefault="00D448DE" w:rsidP="00D448DE">
      <w:pPr>
        <w:tabs>
          <w:tab w:val="left" w:pos="1845"/>
        </w:tabs>
        <w:spacing w:line="225" w:lineRule="exact"/>
        <w:ind w:left="1843" w:right="696"/>
        <w:rPr>
          <w:rFonts w:ascii="Arial" w:hAnsi="Arial" w:cs="Arial"/>
          <w:color w:val="000000"/>
        </w:rPr>
      </w:pPr>
    </w:p>
    <w:p w:rsidR="00D448DE" w:rsidRPr="009C6F1A" w:rsidRDefault="00D448DE" w:rsidP="00D448DE">
      <w:pPr>
        <w:jc w:val="both"/>
        <w:rPr>
          <w:rFonts w:ascii="Arial" w:hAnsi="Arial" w:cs="Arial"/>
          <w:b/>
        </w:rPr>
      </w:pP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Processo administrativo: </w:t>
      </w:r>
      <w:r w:rsidR="00A25A60">
        <w:rPr>
          <w:rFonts w:ascii="Arial" w:hAnsi="Arial" w:cs="Arial"/>
          <w:b/>
        </w:rPr>
        <w:t>14/2019</w:t>
      </w:r>
    </w:p>
    <w:p w:rsidR="00D448DE" w:rsidRPr="009C6F1A" w:rsidRDefault="00D448DE" w:rsidP="00D448DE">
      <w:pPr>
        <w:autoSpaceDE w:val="0"/>
        <w:autoSpaceDN w:val="0"/>
        <w:adjustRightInd w:val="0"/>
        <w:jc w:val="both"/>
        <w:rPr>
          <w:rFonts w:ascii="Arial" w:hAnsi="Arial" w:cs="Arial"/>
          <w:b/>
        </w:rPr>
      </w:pPr>
      <w:r w:rsidRPr="009C6F1A">
        <w:rPr>
          <w:rFonts w:ascii="Arial" w:hAnsi="Arial" w:cs="Arial"/>
          <w:b/>
        </w:rPr>
        <w:t xml:space="preserve">Pregão Presencial: </w:t>
      </w:r>
      <w:r w:rsidR="00A25A60">
        <w:rPr>
          <w:rFonts w:ascii="Arial" w:hAnsi="Arial" w:cs="Arial"/>
          <w:b/>
        </w:rPr>
        <w:t>10/2019</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r w:rsidRPr="009C6F1A">
        <w:rPr>
          <w:rFonts w:ascii="Arial" w:hAnsi="Arial" w:cs="Arial"/>
          <w:b/>
        </w:rPr>
        <w:t>DECLARAÇÃO DE CUMPRIMENTO PLENO DOS REQUISITOS DE HABILITAÇÃO</w:t>
      </w: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
        </w:rPr>
      </w:pPr>
    </w:p>
    <w:p w:rsidR="00D448DE" w:rsidRPr="009C6F1A" w:rsidRDefault="00D448DE" w:rsidP="00D448DE">
      <w:pPr>
        <w:pStyle w:val="TextosemFormatao"/>
        <w:ind w:right="-1"/>
        <w:jc w:val="center"/>
        <w:rPr>
          <w:rFonts w:ascii="Arial" w:hAnsi="Arial" w:cs="Arial"/>
          <w:bCs/>
        </w:rPr>
      </w:pPr>
    </w:p>
    <w:p w:rsidR="00D448DE" w:rsidRPr="009C6F1A" w:rsidRDefault="00D448DE" w:rsidP="00D448DE">
      <w:pPr>
        <w:pStyle w:val="TextosemFormatao"/>
        <w:spacing w:line="360" w:lineRule="auto"/>
        <w:jc w:val="both"/>
        <w:rPr>
          <w:rFonts w:ascii="Arial" w:hAnsi="Arial" w:cs="Arial"/>
          <w:bCs/>
        </w:rPr>
      </w:pPr>
      <w:r w:rsidRPr="009C6F1A">
        <w:rPr>
          <w:rFonts w:ascii="Arial" w:hAnsi="Arial" w:cs="Arial"/>
          <w:bCs/>
        </w:rPr>
        <w:t xml:space="preserve">__________&lt;RAZÃO SOCIAL DA EMPRESA) _______ CNPJ nº _&lt; </w:t>
      </w:r>
      <w:proofErr w:type="spellStart"/>
      <w:r w:rsidRPr="009C6F1A">
        <w:rPr>
          <w:rFonts w:ascii="Arial" w:hAnsi="Arial" w:cs="Arial"/>
          <w:bCs/>
        </w:rPr>
        <w:t>xxxxxxxxxxxxxx</w:t>
      </w:r>
      <w:proofErr w:type="spellEnd"/>
      <w:r w:rsidRPr="009C6F1A">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r w:rsidR="007A48D3">
        <w:rPr>
          <w:rFonts w:ascii="Arial" w:hAnsi="Arial" w:cs="Arial"/>
          <w:bCs/>
        </w:rPr>
        <w:t xml:space="preserve">nº </w:t>
      </w:r>
      <w:r w:rsidRPr="009C6F1A">
        <w:rPr>
          <w:rFonts w:ascii="Arial" w:hAnsi="Arial" w:cs="Arial"/>
          <w:bCs/>
        </w:rPr>
        <w:t>_________________________,</w:t>
      </w:r>
      <w:r w:rsidR="007A48D3">
        <w:rPr>
          <w:rFonts w:ascii="Arial" w:hAnsi="Arial" w:cs="Arial"/>
          <w:bCs/>
        </w:rPr>
        <w:t xml:space="preserve"> </w:t>
      </w:r>
      <w:r w:rsidRPr="009C6F1A">
        <w:rPr>
          <w:rFonts w:ascii="Arial" w:hAnsi="Arial" w:cs="Arial"/>
          <w:bCs/>
        </w:rPr>
        <w:t>declaro, sob as penas da Lei nº 10.520, de 17/07/2002, que cumpro plenamente os requisitos para sua habilitação no presente processo licitatório.</w:t>
      </w: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p>
    <w:p w:rsidR="00D448DE" w:rsidRPr="009C6F1A" w:rsidRDefault="00D448DE" w:rsidP="00D448DE">
      <w:pPr>
        <w:pStyle w:val="TextosemFormatao"/>
        <w:ind w:right="-1"/>
        <w:jc w:val="both"/>
        <w:rPr>
          <w:rFonts w:ascii="Arial" w:hAnsi="Arial" w:cs="Arial"/>
          <w:bCs/>
        </w:rPr>
      </w:pPr>
      <w:r w:rsidRPr="009C6F1A">
        <w:rPr>
          <w:rFonts w:ascii="Arial" w:hAnsi="Arial" w:cs="Arial"/>
          <w:bCs/>
        </w:rPr>
        <w:t>&lt; CIDADE/ESTADO&gt;, _______/_____/_____</w:t>
      </w:r>
    </w:p>
    <w:p w:rsidR="00D448DE" w:rsidRPr="009C6F1A" w:rsidRDefault="00D448DE" w:rsidP="009D69CC">
      <w:pPr>
        <w:pStyle w:val="TextosemFormatao"/>
        <w:tabs>
          <w:tab w:val="left" w:pos="1985"/>
        </w:tabs>
        <w:ind w:right="-1"/>
        <w:jc w:val="both"/>
        <w:rPr>
          <w:rFonts w:ascii="Arial" w:hAnsi="Arial" w:cs="Arial"/>
          <w:bCs/>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p>
    <w:p w:rsidR="00D448DE" w:rsidRPr="009C6F1A" w:rsidRDefault="00D448DE" w:rsidP="00D448DE">
      <w:pPr>
        <w:rPr>
          <w:rFonts w:ascii="Arial" w:hAnsi="Arial" w:cs="Arial"/>
        </w:rPr>
      </w:pPr>
      <w:r w:rsidRPr="009C6F1A">
        <w:rPr>
          <w:rFonts w:ascii="Arial" w:hAnsi="Arial" w:cs="Arial"/>
        </w:rPr>
        <w:t>________________________________</w:t>
      </w:r>
    </w:p>
    <w:p w:rsidR="00D448DE" w:rsidRPr="009C6F1A" w:rsidRDefault="00D448DE" w:rsidP="00D448DE">
      <w:pPr>
        <w:rPr>
          <w:rFonts w:ascii="Arial" w:hAnsi="Arial" w:cs="Arial"/>
        </w:rPr>
      </w:pPr>
      <w:r w:rsidRPr="009C6F1A">
        <w:rPr>
          <w:rFonts w:ascii="Arial" w:hAnsi="Arial" w:cs="Arial"/>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A25A60">
        <w:rPr>
          <w:rFonts w:ascii="Arial" w:hAnsi="Arial" w:cs="Arial"/>
          <w:b/>
        </w:rPr>
        <w:t>10/2019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A25A60">
        <w:rPr>
          <w:rFonts w:ascii="Arial" w:hAnsi="Arial" w:cs="Arial"/>
          <w:bCs/>
          <w:lang w:val="x-none" w:eastAsia="x-none"/>
        </w:rPr>
        <w:t>10/2019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A25A60">
        <w:rPr>
          <w:rFonts w:ascii="Arial" w:hAnsi="Arial" w:cs="Arial"/>
          <w:lang w:eastAsia="pt-BR"/>
        </w:rPr>
        <w:t>14/2019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w:t>
      </w:r>
      <w:r w:rsidR="009C6F1A">
        <w:rPr>
          <w:rFonts w:ascii="Arial" w:hAnsi="Arial" w:cs="Arial"/>
          <w:spacing w:val="-4"/>
          <w:lang w:eastAsia="pt-BR"/>
        </w:rPr>
        <w:t xml:space="preserve"> do Processo Administrativo nº </w:t>
      </w:r>
      <w:r w:rsidR="00A25A60">
        <w:rPr>
          <w:rFonts w:ascii="Arial" w:hAnsi="Arial" w:cs="Arial"/>
          <w:spacing w:val="-4"/>
          <w:lang w:eastAsia="pt-BR"/>
        </w:rPr>
        <w:t>14/2019</w:t>
      </w:r>
      <w:r w:rsidRPr="0007495F">
        <w:rPr>
          <w:rFonts w:ascii="Arial" w:hAnsi="Arial" w:cs="Arial"/>
          <w:spacing w:val="-4"/>
          <w:lang w:eastAsia="pt-BR"/>
        </w:rPr>
        <w:t xml:space="preserve">, vinculado ao Edital do Pregão Presencial nº </w:t>
      </w:r>
      <w:r w:rsidR="00A25A60">
        <w:rPr>
          <w:rFonts w:ascii="Arial" w:hAnsi="Arial" w:cs="Arial"/>
          <w:spacing w:val="-4"/>
          <w:lang w:eastAsia="pt-BR"/>
        </w:rPr>
        <w:t>10/2019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A25A60">
        <w:rPr>
          <w:rFonts w:ascii="Arial" w:hAnsi="Arial" w:cs="Arial"/>
          <w:spacing w:val="-8"/>
          <w:lang w:eastAsia="pt-BR"/>
        </w:rPr>
        <w:t>10/2019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w:t>
      </w:r>
      <w:r w:rsidR="00201435">
        <w:rPr>
          <w:rFonts w:ascii="Arial" w:hAnsi="Arial" w:cs="Arial"/>
          <w:b/>
          <w:spacing w:val="-8"/>
          <w:lang w:eastAsia="pt-BR"/>
        </w:rPr>
        <w:t xml:space="preserve"> ENTREGA DOS PRODUTOS/</w:t>
      </w:r>
      <w:r w:rsidRPr="0007495F">
        <w:rPr>
          <w:rFonts w:ascii="Arial" w:hAnsi="Arial" w:cs="Arial"/>
          <w:b/>
          <w:spacing w:val="-8"/>
          <w:lang w:eastAsia="pt-BR"/>
        </w:rPr>
        <w:t>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 xml:space="preserve">2.1. A CONTRATADA fornecerá à PREFEITURA os </w:t>
      </w:r>
      <w:r w:rsidR="007F0E45">
        <w:rPr>
          <w:rFonts w:ascii="Arial" w:hAnsi="Arial" w:cs="Arial"/>
          <w:spacing w:val="-8"/>
          <w:lang w:eastAsia="pt-BR"/>
        </w:rPr>
        <w:t>p</w:t>
      </w:r>
      <w:r w:rsidR="007F0E45">
        <w:rPr>
          <w:rFonts w:ascii="Arial" w:hAnsi="Arial" w:cs="Arial"/>
          <w:lang w:eastAsia="pt-BR"/>
        </w:rPr>
        <w:t>rodutos</w:t>
      </w:r>
      <w:r w:rsidRPr="0007495F">
        <w:rPr>
          <w:rFonts w:ascii="Arial" w:hAnsi="Arial" w:cs="Arial"/>
          <w:spacing w:val="-8"/>
          <w:lang w:eastAsia="pt-BR"/>
        </w:rPr>
        <w:t xml:space="preserve">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201435" w:rsidRDefault="00201435" w:rsidP="00201435">
      <w:pPr>
        <w:jc w:val="both"/>
        <w:rPr>
          <w:rFonts w:ascii="Arial" w:hAnsi="Arial" w:cs="Arial"/>
          <w:lang w:eastAsia="pt-BR"/>
        </w:rPr>
      </w:pPr>
      <w:r>
        <w:rPr>
          <w:rFonts w:ascii="Arial" w:hAnsi="Arial" w:cs="Arial"/>
          <w:spacing w:val="-8"/>
        </w:rPr>
        <w:t xml:space="preserve">3.1. O pagamento pela PREFEITURA à Detentora da ata será efetuado </w:t>
      </w:r>
      <w:r>
        <w:rPr>
          <w:rFonts w:ascii="Arial" w:hAnsi="Arial" w:cs="Arial"/>
        </w:rPr>
        <w:t xml:space="preserve">pela Tesouraria em até 30 (trinta) dias após a liberação dos créditos </w:t>
      </w:r>
      <w:r w:rsidR="00484AEB">
        <w:rPr>
          <w:rFonts w:ascii="Arial" w:hAnsi="Arial" w:cs="Arial"/>
        </w:rPr>
        <w:t xml:space="preserve">pela CAIXA ECONÔMICA FEDERAL </w:t>
      </w:r>
      <w:r>
        <w:rPr>
          <w:rFonts w:ascii="Arial" w:hAnsi="Arial" w:cs="Arial"/>
        </w:rPr>
        <w:t>mediante a apresentação de Nota Fiscal</w:t>
      </w:r>
      <w:r w:rsidR="00484AEB">
        <w:rPr>
          <w:rFonts w:ascii="Arial" w:hAnsi="Arial" w:cs="Arial"/>
        </w:rPr>
        <w:t>,</w:t>
      </w:r>
      <w:r>
        <w:rPr>
          <w:rFonts w:ascii="Arial" w:hAnsi="Arial" w:cs="Arial"/>
        </w:rPr>
        <w:t xml:space="preserve"> estando de acordo com o solicitado no edital do Pregão Presencial </w:t>
      </w:r>
      <w:r w:rsidR="00A25A60">
        <w:rPr>
          <w:rFonts w:ascii="Arial" w:hAnsi="Arial" w:cs="Arial"/>
        </w:rPr>
        <w:t>10/2019</w:t>
      </w:r>
      <w:r>
        <w:rPr>
          <w:rFonts w:ascii="Arial" w:hAnsi="Arial" w:cs="Arial"/>
        </w:rPr>
        <w:t xml:space="preserve">, e poderá ser efetuado mediante depósito bancário ou transferência. A Nota Fiscal deverá ser emitida de acordo com Autorização de Fornecimento indicar o número da Autorização correspondente, bem como indicar o nome do banco e número da conta bancária </w:t>
      </w:r>
      <w:r w:rsidRPr="004942B2">
        <w:rPr>
          <w:rFonts w:ascii="Arial" w:hAnsi="Arial" w:cs="Arial"/>
        </w:rPr>
        <w:t>Contratada</w:t>
      </w:r>
      <w:r w:rsidR="00484AEB">
        <w:rPr>
          <w:rFonts w:ascii="Arial" w:hAnsi="Arial" w:cs="Arial"/>
        </w:rPr>
        <w:t>, DEVENDO ESTÁ, CONTER OS Nº DO CONVÊNIO CITADOS NESTE EDITAL.</w:t>
      </w:r>
      <w:r w:rsidRPr="004942B2">
        <w:rPr>
          <w:rFonts w:ascii="Arial" w:hAnsi="Arial" w:cs="Arial"/>
        </w:rPr>
        <w:t xml:space="preserve"> O arquivo XML ou PDF da nota fiscal deverá ser encaminhado obrigatoriamente ao e -mail: </w:t>
      </w:r>
      <w:hyperlink r:id="rId22" w:history="1">
        <w:r w:rsidRPr="004942B2">
          <w:rPr>
            <w:rStyle w:val="Hyperlink"/>
            <w:rFonts w:ascii="Arial" w:hAnsi="Arial" w:cs="Arial"/>
          </w:rPr>
          <w:t>apoio.adm@palmeira.sc.gov.br</w:t>
        </w:r>
      </w:hyperlink>
      <w:r w:rsidRPr="004942B2">
        <w:rPr>
          <w:rFonts w:ascii="Arial" w:hAnsi="Arial" w:cs="Arial"/>
        </w:rPr>
        <w:t>.</w:t>
      </w:r>
      <w:r>
        <w:rPr>
          <w:rFonts w:ascii="Arial" w:hAnsi="Arial" w:cs="Arial"/>
        </w:rPr>
        <w:t xml:space="preserve"> </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w:t>
      </w:r>
      <w:r w:rsidR="00201435" w:rsidRPr="009D69CC">
        <w:rPr>
          <w:rFonts w:ascii="Arial" w:hAnsi="Arial" w:cs="Arial"/>
        </w:rPr>
        <w:t>não</w:t>
      </w:r>
      <w:r w:rsidRPr="009D69CC">
        <w:rPr>
          <w:rFonts w:ascii="Arial" w:hAnsi="Arial" w:cs="Arial"/>
        </w:rPr>
        <w:t xml:space="preserve">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9C6F1A">
        <w:rPr>
          <w:rFonts w:ascii="Arial" w:hAnsi="Arial" w:cs="Arial"/>
          <w:spacing w:val="-8"/>
        </w:rPr>
        <w:t>201</w:t>
      </w:r>
      <w:r w:rsidR="00483532">
        <w:rPr>
          <w:rFonts w:ascii="Arial" w:hAnsi="Arial" w:cs="Arial"/>
          <w:spacing w:val="-8"/>
        </w:rPr>
        <w:t>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9C6F1A">
        <w:rPr>
          <w:rFonts w:ascii="Arial" w:hAnsi="Arial" w:cs="Arial"/>
          <w:color w:val="000000"/>
        </w:rPr>
        <w:t>201</w:t>
      </w:r>
      <w:r w:rsidR="00483532">
        <w:rPr>
          <w:rFonts w:ascii="Arial" w:hAnsi="Arial" w:cs="Arial"/>
          <w:color w:val="000000"/>
        </w:rPr>
        <w:t>9</w:t>
      </w:r>
      <w:r w:rsidRPr="009D69CC">
        <w:rPr>
          <w:rFonts w:ascii="Arial" w:hAnsi="Arial" w:cs="Arial"/>
          <w:color w:val="000000"/>
        </w:rPr>
        <w:t>:</w:t>
      </w:r>
    </w:p>
    <w:p w:rsidR="007F0E45" w:rsidRDefault="007F0E45" w:rsidP="00923501">
      <w:pPr>
        <w:pStyle w:val="Normal0"/>
        <w:jc w:val="center"/>
        <w:rPr>
          <w:rFonts w:ascii="Calibri" w:hAnsi="Calibri" w:cs="Rockwell"/>
          <w:bCs/>
          <w:color w:val="000000"/>
          <w:sz w:val="22"/>
          <w:szCs w:val="22"/>
        </w:rPr>
      </w:pPr>
    </w:p>
    <w:p w:rsidR="00F514BC" w:rsidRDefault="00F514BC" w:rsidP="00F514BC">
      <w:pPr>
        <w:pStyle w:val="Normal0"/>
        <w:jc w:val="center"/>
        <w:rPr>
          <w:rFonts w:ascii="Calibri" w:hAnsi="Calibri"/>
          <w:sz w:val="22"/>
          <w:szCs w:val="22"/>
        </w:rPr>
      </w:pPr>
      <w:r>
        <w:rPr>
          <w:rFonts w:ascii="Calibri" w:hAnsi="Calibri" w:cs="Rockwell"/>
          <w:bCs/>
          <w:color w:val="000000"/>
          <w:sz w:val="22"/>
          <w:szCs w:val="22"/>
        </w:rPr>
        <w:t xml:space="preserve">242 -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606 .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449000 Aplicações Diretas</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que </w:t>
      </w:r>
      <w:r w:rsidR="00201435" w:rsidRPr="009D69CC">
        <w:rPr>
          <w:rFonts w:ascii="Arial" w:hAnsi="Arial" w:cs="Arial"/>
          <w:spacing w:val="-8"/>
        </w:rPr>
        <w:t>esta tome</w:t>
      </w:r>
      <w:r w:rsidRPr="009D69CC">
        <w:rPr>
          <w:rFonts w:ascii="Arial" w:hAnsi="Arial" w:cs="Arial"/>
          <w:spacing w:val="-8"/>
        </w:rPr>
        <w:t xml:space="preserv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w:t>
      </w:r>
      <w:r w:rsidRPr="009D69CC">
        <w:rPr>
          <w:rFonts w:ascii="Arial" w:hAnsi="Arial" w:cs="Arial"/>
          <w:spacing w:val="-8"/>
        </w:rPr>
        <w:lastRenderedPageBreak/>
        <w:t>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A25A60">
        <w:rPr>
          <w:rFonts w:ascii="Arial" w:hAnsi="Arial" w:cs="Arial"/>
          <w:spacing w:val="-8"/>
        </w:rPr>
        <w:t>10/2019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047B8F" w:rsidRDefault="00047B8F" w:rsidP="00047B8F">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047B8F" w:rsidRDefault="00047B8F" w:rsidP="00047B8F">
      <w:pPr>
        <w:ind w:right="-135"/>
        <w:jc w:val="both"/>
        <w:rPr>
          <w:rFonts w:ascii="Arial" w:hAnsi="Arial" w:cs="Arial"/>
          <w:spacing w:val="-8"/>
        </w:rPr>
      </w:pPr>
    </w:p>
    <w:p w:rsidR="00047B8F" w:rsidRDefault="00047B8F" w:rsidP="00047B8F">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047B8F" w:rsidRDefault="00047B8F" w:rsidP="00047B8F">
      <w:pPr>
        <w:jc w:val="both"/>
        <w:rPr>
          <w:rFonts w:ascii="Arial" w:hAnsi="Arial" w:cs="Arial"/>
        </w:rPr>
      </w:pPr>
    </w:p>
    <w:p w:rsidR="00047B8F" w:rsidRDefault="00047B8F" w:rsidP="00047B8F">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b/>
          <w:spacing w:val="-8"/>
        </w:rPr>
      </w:pPr>
      <w:r>
        <w:rPr>
          <w:rFonts w:ascii="Arial" w:hAnsi="Arial" w:cs="Arial"/>
          <w:b/>
          <w:spacing w:val="-8"/>
        </w:rPr>
        <w:t>CLÁUSULA DÉCIMA PRIMEIRA – DA ELEIÇÃO DO FORO E DAS DISPOSIÇÕES GERAIS</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 xml:space="preserve">11.1. Para os casos omissos, aplicar-se-ão subsidiariamente, além das disposições do Edital de Pregão Presencial nº </w:t>
      </w:r>
      <w:r w:rsidR="00A25A60">
        <w:rPr>
          <w:rFonts w:ascii="Arial" w:hAnsi="Arial" w:cs="Arial"/>
          <w:spacing w:val="-8"/>
        </w:rPr>
        <w:t>10/2019</w:t>
      </w:r>
      <w:r>
        <w:rPr>
          <w:rFonts w:ascii="Arial" w:hAnsi="Arial" w:cs="Arial"/>
          <w:spacing w:val="-8"/>
        </w:rPr>
        <w:t>, as disposições da Lei 8.666/93 e da Lei 10.520/2002.</w:t>
      </w:r>
    </w:p>
    <w:p w:rsidR="00047B8F" w:rsidRDefault="00047B8F" w:rsidP="00047B8F">
      <w:pPr>
        <w:ind w:right="-135"/>
        <w:jc w:val="both"/>
        <w:rPr>
          <w:rFonts w:ascii="Arial" w:hAnsi="Arial" w:cs="Arial"/>
          <w:spacing w:val="-8"/>
        </w:rPr>
      </w:pPr>
    </w:p>
    <w:p w:rsidR="00047B8F" w:rsidRDefault="00047B8F" w:rsidP="00047B8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3207D5" w:rsidRDefault="003207D5" w:rsidP="00BC48FB">
      <w:pPr>
        <w:pStyle w:val="Corpodetexto2"/>
        <w:rPr>
          <w:rFonts w:ascii="Arial" w:hAnsi="Arial" w:cs="Arial"/>
          <w:b/>
        </w:rPr>
      </w:pPr>
    </w:p>
    <w:p w:rsidR="003207D5" w:rsidRDefault="003207D5"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25A60">
        <w:rPr>
          <w:rFonts w:ascii="Arial" w:hAnsi="Arial" w:cs="Arial"/>
          <w:b/>
        </w:rPr>
        <w:t>14/2019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25A60">
        <w:rPr>
          <w:rFonts w:ascii="Arial" w:hAnsi="Arial" w:cs="Arial"/>
          <w:b/>
        </w:rPr>
        <w:t>10/2019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não emprega menor de dezesseis anos.</w:t>
      </w:r>
    </w:p>
    <w:p w:rsidR="002F5082" w:rsidRPr="002F5082" w:rsidRDefault="002F5082" w:rsidP="002F5082">
      <w:pPr>
        <w:pStyle w:val="TextosemFormatao"/>
        <w:spacing w:line="360" w:lineRule="auto"/>
        <w:jc w:val="both"/>
        <w:rPr>
          <w:rFonts w:ascii="Arial" w:hAnsi="Arial" w:cs="Arial"/>
          <w:bCs/>
        </w:rPr>
      </w:pPr>
      <w:proofErr w:type="gramStart"/>
      <w:r w:rsidRPr="002F5082">
        <w:rPr>
          <w:rFonts w:ascii="Arial" w:hAnsi="Arial" w:cs="Arial"/>
          <w:bCs/>
        </w:rPr>
        <w:t xml:space="preserve">(  </w:t>
      </w:r>
      <w:proofErr w:type="gramEnd"/>
      <w:r w:rsidRPr="002F5082">
        <w:rPr>
          <w:rFonts w:ascii="Arial" w:hAnsi="Arial" w:cs="Arial"/>
          <w:bCs/>
        </w:rPr>
        <w:t>)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483532">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25A60">
        <w:rPr>
          <w:rFonts w:ascii="Arial" w:hAnsi="Arial" w:cs="Arial"/>
          <w:b/>
        </w:rPr>
        <w:t>14/2019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25A60">
        <w:rPr>
          <w:rFonts w:ascii="Arial" w:hAnsi="Arial" w:cs="Arial"/>
          <w:b/>
        </w:rPr>
        <w:t>10/2019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25A60">
        <w:rPr>
          <w:rFonts w:ascii="Arial" w:hAnsi="Arial" w:cs="Arial"/>
          <w:b/>
        </w:rPr>
        <w:t>14/2019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25A60">
        <w:rPr>
          <w:rFonts w:ascii="Arial" w:hAnsi="Arial" w:cs="Arial"/>
          <w:b/>
        </w:rPr>
        <w:t>10/2019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A25A60">
        <w:rPr>
          <w:rFonts w:ascii="Arial" w:hAnsi="Arial" w:cs="Arial"/>
          <w:b/>
        </w:rPr>
        <w:t>14/2019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A25A60">
        <w:rPr>
          <w:rFonts w:ascii="Arial" w:hAnsi="Arial" w:cs="Arial"/>
          <w:b/>
        </w:rPr>
        <w:t>10/2019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A25A60">
        <w:rPr>
          <w:rFonts w:ascii="Arial" w:eastAsia="SimSun" w:hAnsi="Arial" w:cs="Arial"/>
          <w:b/>
          <w:bCs/>
        </w:rPr>
        <w:t>10/2019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25A60">
        <w:rPr>
          <w:rFonts w:ascii="Arial" w:eastAsia="SimSun" w:hAnsi="Arial" w:cs="Arial"/>
        </w:rPr>
        <w:t>10/2019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BB40CB">
      <w:headerReference w:type="default" r:id="rId23"/>
      <w:footerReference w:type="default" r:id="rId24"/>
      <w:pgSz w:w="11906" w:h="16838" w:code="9"/>
      <w:pgMar w:top="1418" w:right="851" w:bottom="1418" w:left="1418" w:header="709" w:footer="366"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A22" w:rsidRDefault="00B37A22">
      <w:r>
        <w:separator/>
      </w:r>
    </w:p>
  </w:endnote>
  <w:endnote w:type="continuationSeparator" w:id="0">
    <w:p w:rsidR="00B37A22" w:rsidRDefault="00B3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01981"/>
      <w:docPartObj>
        <w:docPartGallery w:val="Page Numbers (Bottom of Page)"/>
        <w:docPartUnique/>
      </w:docPartObj>
    </w:sdtPr>
    <w:sdtEndPr/>
    <w:sdtContent>
      <w:p w:rsidR="00A25A60" w:rsidRDefault="00A25A60">
        <w:pPr>
          <w:pStyle w:val="Rodap"/>
          <w:jc w:val="right"/>
        </w:pPr>
        <w:r>
          <w:fldChar w:fldCharType="begin"/>
        </w:r>
        <w:r>
          <w:instrText>PAGE   \* MERGEFORMAT</w:instrText>
        </w:r>
        <w:r>
          <w:fldChar w:fldCharType="separate"/>
        </w:r>
        <w:r w:rsidR="00421ECC">
          <w:rPr>
            <w:noProof/>
          </w:rPr>
          <w:t>19</w:t>
        </w:r>
        <w:r>
          <w:fldChar w:fldCharType="end"/>
        </w:r>
      </w:p>
    </w:sdtContent>
  </w:sdt>
  <w:p w:rsidR="00A25A60" w:rsidRDefault="00A25A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A22" w:rsidRDefault="00B37A22">
      <w:r>
        <w:separator/>
      </w:r>
    </w:p>
  </w:footnote>
  <w:footnote w:type="continuationSeparator" w:id="0">
    <w:p w:rsidR="00B37A22" w:rsidRDefault="00B3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A60" w:rsidRDefault="00B37A22">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4170877"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942262E"/>
    <w:multiLevelType w:val="hybridMultilevel"/>
    <w:tmpl w:val="B84CEB90"/>
    <w:lvl w:ilvl="0" w:tplc="04160001">
      <w:start w:val="1"/>
      <w:numFmt w:val="bullet"/>
      <w:lvlText w:val=""/>
      <w:lvlJc w:val="left"/>
      <w:pPr>
        <w:ind w:left="1995" w:hanging="360"/>
      </w:pPr>
      <w:rPr>
        <w:rFonts w:ascii="Symbol" w:hAnsi="Symbol" w:hint="default"/>
      </w:rPr>
    </w:lvl>
    <w:lvl w:ilvl="1" w:tplc="04160003" w:tentative="1">
      <w:start w:val="1"/>
      <w:numFmt w:val="bullet"/>
      <w:lvlText w:val="o"/>
      <w:lvlJc w:val="left"/>
      <w:pPr>
        <w:ind w:left="2715" w:hanging="360"/>
      </w:pPr>
      <w:rPr>
        <w:rFonts w:ascii="Courier New" w:hAnsi="Courier New" w:cs="Courier New" w:hint="default"/>
      </w:rPr>
    </w:lvl>
    <w:lvl w:ilvl="2" w:tplc="04160005" w:tentative="1">
      <w:start w:val="1"/>
      <w:numFmt w:val="bullet"/>
      <w:lvlText w:val=""/>
      <w:lvlJc w:val="left"/>
      <w:pPr>
        <w:ind w:left="3435" w:hanging="360"/>
      </w:pPr>
      <w:rPr>
        <w:rFonts w:ascii="Wingdings" w:hAnsi="Wingdings" w:hint="default"/>
      </w:rPr>
    </w:lvl>
    <w:lvl w:ilvl="3" w:tplc="04160001" w:tentative="1">
      <w:start w:val="1"/>
      <w:numFmt w:val="bullet"/>
      <w:lvlText w:val=""/>
      <w:lvlJc w:val="left"/>
      <w:pPr>
        <w:ind w:left="4155" w:hanging="360"/>
      </w:pPr>
      <w:rPr>
        <w:rFonts w:ascii="Symbol" w:hAnsi="Symbol" w:hint="default"/>
      </w:rPr>
    </w:lvl>
    <w:lvl w:ilvl="4" w:tplc="04160003" w:tentative="1">
      <w:start w:val="1"/>
      <w:numFmt w:val="bullet"/>
      <w:lvlText w:val="o"/>
      <w:lvlJc w:val="left"/>
      <w:pPr>
        <w:ind w:left="4875" w:hanging="360"/>
      </w:pPr>
      <w:rPr>
        <w:rFonts w:ascii="Courier New" w:hAnsi="Courier New" w:cs="Courier New" w:hint="default"/>
      </w:rPr>
    </w:lvl>
    <w:lvl w:ilvl="5" w:tplc="04160005" w:tentative="1">
      <w:start w:val="1"/>
      <w:numFmt w:val="bullet"/>
      <w:lvlText w:val=""/>
      <w:lvlJc w:val="left"/>
      <w:pPr>
        <w:ind w:left="5595" w:hanging="360"/>
      </w:pPr>
      <w:rPr>
        <w:rFonts w:ascii="Wingdings" w:hAnsi="Wingdings" w:hint="default"/>
      </w:rPr>
    </w:lvl>
    <w:lvl w:ilvl="6" w:tplc="04160001" w:tentative="1">
      <w:start w:val="1"/>
      <w:numFmt w:val="bullet"/>
      <w:lvlText w:val=""/>
      <w:lvlJc w:val="left"/>
      <w:pPr>
        <w:ind w:left="6315" w:hanging="360"/>
      </w:pPr>
      <w:rPr>
        <w:rFonts w:ascii="Symbol" w:hAnsi="Symbol" w:hint="default"/>
      </w:rPr>
    </w:lvl>
    <w:lvl w:ilvl="7" w:tplc="04160003" w:tentative="1">
      <w:start w:val="1"/>
      <w:numFmt w:val="bullet"/>
      <w:lvlText w:val="o"/>
      <w:lvlJc w:val="left"/>
      <w:pPr>
        <w:ind w:left="7035" w:hanging="360"/>
      </w:pPr>
      <w:rPr>
        <w:rFonts w:ascii="Courier New" w:hAnsi="Courier New" w:cs="Courier New" w:hint="default"/>
      </w:rPr>
    </w:lvl>
    <w:lvl w:ilvl="8" w:tplc="04160005" w:tentative="1">
      <w:start w:val="1"/>
      <w:numFmt w:val="bullet"/>
      <w:lvlText w:val=""/>
      <w:lvlJc w:val="left"/>
      <w:pPr>
        <w:ind w:left="7755" w:hanging="360"/>
      </w:pPr>
      <w:rPr>
        <w:rFonts w:ascii="Wingdings" w:hAnsi="Wingdings" w:hint="default"/>
      </w:rPr>
    </w:lvl>
  </w:abstractNum>
  <w:abstractNum w:abstractNumId="11">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2"/>
  </w:num>
  <w:num w:numId="3">
    <w:abstractNumId w:val="7"/>
  </w:num>
  <w:num w:numId="4">
    <w:abstractNumId w:val="9"/>
  </w:num>
  <w:num w:numId="5">
    <w:abstractNumId w:val="3"/>
  </w:num>
  <w:num w:numId="6">
    <w:abstractNumId w:val="8"/>
  </w:num>
  <w:num w:numId="7">
    <w:abstractNumId w:val="13"/>
  </w:num>
  <w:num w:numId="8">
    <w:abstractNumId w:val="5"/>
  </w:num>
  <w:num w:numId="9">
    <w:abstractNumId w:val="2"/>
  </w:num>
  <w:num w:numId="10">
    <w:abstractNumId w:val="6"/>
  </w:num>
  <w:num w:numId="11">
    <w:abstractNumId w:val="4"/>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37CE"/>
    <w:rsid w:val="00017C63"/>
    <w:rsid w:val="00035E6A"/>
    <w:rsid w:val="000446EB"/>
    <w:rsid w:val="00047B8F"/>
    <w:rsid w:val="0005773D"/>
    <w:rsid w:val="000710E2"/>
    <w:rsid w:val="00073B46"/>
    <w:rsid w:val="0007495F"/>
    <w:rsid w:val="00087208"/>
    <w:rsid w:val="0009290F"/>
    <w:rsid w:val="000A7261"/>
    <w:rsid w:val="000B38E6"/>
    <w:rsid w:val="000C01BF"/>
    <w:rsid w:val="000C29C6"/>
    <w:rsid w:val="000C7150"/>
    <w:rsid w:val="000D390A"/>
    <w:rsid w:val="000D4ECD"/>
    <w:rsid w:val="000D582B"/>
    <w:rsid w:val="001234D7"/>
    <w:rsid w:val="0012381E"/>
    <w:rsid w:val="001307E7"/>
    <w:rsid w:val="00137081"/>
    <w:rsid w:val="00142A7F"/>
    <w:rsid w:val="001771DA"/>
    <w:rsid w:val="00190D50"/>
    <w:rsid w:val="00191BF0"/>
    <w:rsid w:val="001A7096"/>
    <w:rsid w:val="001A7AD3"/>
    <w:rsid w:val="001B5F46"/>
    <w:rsid w:val="001C1C23"/>
    <w:rsid w:val="001C6154"/>
    <w:rsid w:val="001E0AD5"/>
    <w:rsid w:val="001E3225"/>
    <w:rsid w:val="001E7199"/>
    <w:rsid w:val="001F3439"/>
    <w:rsid w:val="001F34E0"/>
    <w:rsid w:val="00201435"/>
    <w:rsid w:val="0020472A"/>
    <w:rsid w:val="0021784C"/>
    <w:rsid w:val="00223CE2"/>
    <w:rsid w:val="00241C94"/>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207D5"/>
    <w:rsid w:val="003322B0"/>
    <w:rsid w:val="00335FCD"/>
    <w:rsid w:val="00345071"/>
    <w:rsid w:val="003777BC"/>
    <w:rsid w:val="003852BE"/>
    <w:rsid w:val="003C0D76"/>
    <w:rsid w:val="003D3762"/>
    <w:rsid w:val="003E1928"/>
    <w:rsid w:val="003E31DE"/>
    <w:rsid w:val="003E40BB"/>
    <w:rsid w:val="003E461F"/>
    <w:rsid w:val="0040002A"/>
    <w:rsid w:val="00411AA4"/>
    <w:rsid w:val="00413D1E"/>
    <w:rsid w:val="00415D88"/>
    <w:rsid w:val="00421ECC"/>
    <w:rsid w:val="004237B4"/>
    <w:rsid w:val="00432DD1"/>
    <w:rsid w:val="004410C0"/>
    <w:rsid w:val="00441626"/>
    <w:rsid w:val="00441EC3"/>
    <w:rsid w:val="00446333"/>
    <w:rsid w:val="0045668C"/>
    <w:rsid w:val="00461EBC"/>
    <w:rsid w:val="00464410"/>
    <w:rsid w:val="00466E3E"/>
    <w:rsid w:val="00483532"/>
    <w:rsid w:val="00484AEB"/>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2FD3"/>
    <w:rsid w:val="00704E36"/>
    <w:rsid w:val="007055B6"/>
    <w:rsid w:val="0070731D"/>
    <w:rsid w:val="00712D31"/>
    <w:rsid w:val="00715342"/>
    <w:rsid w:val="00725C4C"/>
    <w:rsid w:val="007269C2"/>
    <w:rsid w:val="007449E9"/>
    <w:rsid w:val="00745E09"/>
    <w:rsid w:val="007506B4"/>
    <w:rsid w:val="00761FB6"/>
    <w:rsid w:val="00784536"/>
    <w:rsid w:val="007A48D3"/>
    <w:rsid w:val="007A6DBA"/>
    <w:rsid w:val="007C2AB8"/>
    <w:rsid w:val="007C6919"/>
    <w:rsid w:val="007D2024"/>
    <w:rsid w:val="007D4F02"/>
    <w:rsid w:val="007F0E45"/>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0359"/>
    <w:rsid w:val="008F18EC"/>
    <w:rsid w:val="008F2575"/>
    <w:rsid w:val="00914CC1"/>
    <w:rsid w:val="00923501"/>
    <w:rsid w:val="009307E2"/>
    <w:rsid w:val="00930F9E"/>
    <w:rsid w:val="00937725"/>
    <w:rsid w:val="00954333"/>
    <w:rsid w:val="009705FC"/>
    <w:rsid w:val="00976952"/>
    <w:rsid w:val="00994CC9"/>
    <w:rsid w:val="009C6F1A"/>
    <w:rsid w:val="009C7F70"/>
    <w:rsid w:val="009D04A6"/>
    <w:rsid w:val="009D69CC"/>
    <w:rsid w:val="009E2869"/>
    <w:rsid w:val="00A01985"/>
    <w:rsid w:val="00A03E3D"/>
    <w:rsid w:val="00A04984"/>
    <w:rsid w:val="00A142B8"/>
    <w:rsid w:val="00A25A60"/>
    <w:rsid w:val="00A338CD"/>
    <w:rsid w:val="00A67086"/>
    <w:rsid w:val="00A86420"/>
    <w:rsid w:val="00AA1DA1"/>
    <w:rsid w:val="00AA37F1"/>
    <w:rsid w:val="00AC16D8"/>
    <w:rsid w:val="00AD0278"/>
    <w:rsid w:val="00AD45FE"/>
    <w:rsid w:val="00AE745E"/>
    <w:rsid w:val="00B06D54"/>
    <w:rsid w:val="00B116AD"/>
    <w:rsid w:val="00B23214"/>
    <w:rsid w:val="00B32649"/>
    <w:rsid w:val="00B37A22"/>
    <w:rsid w:val="00B43E94"/>
    <w:rsid w:val="00B4654E"/>
    <w:rsid w:val="00BB40CB"/>
    <w:rsid w:val="00BC1D09"/>
    <w:rsid w:val="00BC48FB"/>
    <w:rsid w:val="00BC5040"/>
    <w:rsid w:val="00BC685F"/>
    <w:rsid w:val="00BC6F05"/>
    <w:rsid w:val="00BD0113"/>
    <w:rsid w:val="00BE2F64"/>
    <w:rsid w:val="00BF3E5E"/>
    <w:rsid w:val="00BF41A9"/>
    <w:rsid w:val="00C22A98"/>
    <w:rsid w:val="00C409E6"/>
    <w:rsid w:val="00C50146"/>
    <w:rsid w:val="00C532B4"/>
    <w:rsid w:val="00C54E8C"/>
    <w:rsid w:val="00C70176"/>
    <w:rsid w:val="00C75509"/>
    <w:rsid w:val="00C75A25"/>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35FE"/>
    <w:rsid w:val="00EF758E"/>
    <w:rsid w:val="00F03536"/>
    <w:rsid w:val="00F24F05"/>
    <w:rsid w:val="00F43415"/>
    <w:rsid w:val="00F44E47"/>
    <w:rsid w:val="00F46976"/>
    <w:rsid w:val="00F514BC"/>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3207D5"/>
    <w:pPr>
      <w:widowControl w:val="0"/>
      <w:suppressAutoHyphens/>
    </w:pPr>
    <w:rPr>
      <w:rFonts w:ascii="Arial" w:eastAsiaTheme="minorHAnsi" w:hAnsi="Arial" w:cs="Arial"/>
      <w:color w:val="00000A"/>
      <w:sz w:val="24"/>
      <w:szCs w:val="24"/>
      <w:lang w:eastAsia="en-US"/>
    </w:rPr>
  </w:style>
  <w:style w:type="paragraph" w:customStyle="1" w:styleId="SemEspaamento2">
    <w:name w:val="Sem Espaçamento2"/>
    <w:rsid w:val="00A86420"/>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53310536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DD3D-40FF-484F-8B25-0BA0D46A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1024</TotalTime>
  <Pages>19</Pages>
  <Words>7803</Words>
  <Characters>42137</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49841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73</cp:revision>
  <cp:lastPrinted>2019-03-15T18:47:00Z</cp:lastPrinted>
  <dcterms:created xsi:type="dcterms:W3CDTF">2016-01-27T17:56:00Z</dcterms:created>
  <dcterms:modified xsi:type="dcterms:W3CDTF">2019-03-15T19:01:00Z</dcterms:modified>
</cp:coreProperties>
</file>