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5" w:rsidRPr="00AF0223" w:rsidRDefault="005F3055" w:rsidP="005F3055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5F3055" w:rsidRPr="00707C62" w:rsidRDefault="005F3055" w:rsidP="005F3055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5F3055" w:rsidRPr="00D73D6E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5F3055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5F3055" w:rsidRPr="00AF0223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</w:t>
      </w:r>
      <w:r w:rsidR="00DA788D">
        <w:rPr>
          <w:b/>
          <w:color w:val="000000"/>
          <w:sz w:val="22"/>
          <w:u w:val="single"/>
        </w:rPr>
        <w:t>1</w:t>
      </w:r>
      <w:r w:rsidR="003A727B">
        <w:rPr>
          <w:b/>
          <w:color w:val="000000"/>
          <w:sz w:val="22"/>
          <w:u w:val="single"/>
        </w:rPr>
        <w:t>6</w:t>
      </w:r>
      <w:r w:rsidR="00DA788D">
        <w:rPr>
          <w:b/>
          <w:color w:val="000000"/>
          <w:sz w:val="22"/>
          <w:u w:val="single"/>
        </w:rPr>
        <w:t>/2019</w:t>
      </w:r>
    </w:p>
    <w:p w:rsidR="005F3055" w:rsidRPr="00D73D6E" w:rsidRDefault="005F3055" w:rsidP="005F3055">
      <w:pPr>
        <w:rPr>
          <w:color w:val="000000"/>
          <w:sz w:val="18"/>
        </w:rPr>
      </w:pPr>
    </w:p>
    <w:p w:rsidR="005F3055" w:rsidRPr="00707C62" w:rsidRDefault="005F3055" w:rsidP="006172BE">
      <w:pPr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A43DF4">
        <w:rPr>
          <w:color w:val="000000"/>
          <w:sz w:val="20"/>
          <w:szCs w:val="20"/>
          <w:u w:val="single"/>
        </w:rPr>
        <w:t>objeto</w:t>
      </w:r>
      <w:r w:rsidRPr="00A43DF4">
        <w:rPr>
          <w:color w:val="000000"/>
          <w:sz w:val="20"/>
          <w:szCs w:val="20"/>
        </w:rPr>
        <w:t xml:space="preserve"> a </w:t>
      </w:r>
      <w:r w:rsidRPr="000F0E27">
        <w:rPr>
          <w:b/>
          <w:sz w:val="20"/>
          <w:szCs w:val="20"/>
        </w:rPr>
        <w:t>“</w:t>
      </w:r>
      <w:r w:rsidR="003A727B" w:rsidRPr="003A727B">
        <w:rPr>
          <w:b/>
          <w:sz w:val="20"/>
          <w:szCs w:val="20"/>
        </w:rPr>
        <w:t>Contratação de empresa para prestação de serviço de locação e implantação de sistema para os módulos: memorando eletrônico, ouvidoria, protocolo, chamados, parecer, intimação, ofício, pauta de reunião, comunicação interna e externa, gestão documental e gestão de atividades para órgãos públicos</w:t>
      </w:r>
      <w:r w:rsidR="003A727B">
        <w:rPr>
          <w:b/>
          <w:sz w:val="20"/>
          <w:szCs w:val="20"/>
        </w:rPr>
        <w:t>”</w:t>
      </w:r>
      <w:r w:rsidRPr="00F24D6F">
        <w:rPr>
          <w:b/>
          <w:sz w:val="20"/>
          <w:szCs w:val="20"/>
        </w:rPr>
        <w:t>.</w:t>
      </w:r>
      <w:r w:rsidRPr="00F24D6F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F24D6F">
        <w:rPr>
          <w:sz w:val="20"/>
          <w:szCs w:val="20"/>
        </w:rPr>
        <w:t>Rua Roberto Hemkemaier, n°. 200, centro</w:t>
      </w:r>
      <w:r w:rsidRPr="00F24D6F">
        <w:rPr>
          <w:color w:val="000000"/>
          <w:sz w:val="20"/>
          <w:szCs w:val="20"/>
        </w:rPr>
        <w:t xml:space="preserve">. </w:t>
      </w:r>
      <w:r w:rsidRPr="00F24D6F">
        <w:rPr>
          <w:b/>
          <w:bCs/>
          <w:color w:val="000000"/>
          <w:sz w:val="20"/>
          <w:szCs w:val="20"/>
        </w:rPr>
        <w:t xml:space="preserve">O Credenciamento será feito a partir das </w:t>
      </w:r>
      <w:r>
        <w:rPr>
          <w:b/>
          <w:bCs/>
          <w:color w:val="000000"/>
          <w:sz w:val="20"/>
          <w:szCs w:val="20"/>
          <w:u w:val="single"/>
        </w:rPr>
        <w:t>13</w:t>
      </w:r>
      <w:r w:rsidRPr="00F24D6F">
        <w:rPr>
          <w:b/>
          <w:bCs/>
          <w:color w:val="000000"/>
          <w:sz w:val="20"/>
          <w:szCs w:val="20"/>
          <w:u w:val="single"/>
        </w:rPr>
        <w:t>h</w:t>
      </w:r>
      <w:r w:rsidR="003A727B">
        <w:rPr>
          <w:b/>
          <w:bCs/>
          <w:color w:val="000000"/>
          <w:sz w:val="20"/>
          <w:szCs w:val="20"/>
          <w:u w:val="single"/>
        </w:rPr>
        <w:t>3</w:t>
      </w:r>
      <w:r w:rsidRPr="00F24D6F">
        <w:rPr>
          <w:b/>
          <w:bCs/>
          <w:color w:val="000000"/>
          <w:sz w:val="20"/>
          <w:szCs w:val="20"/>
          <w:u w:val="single"/>
        </w:rPr>
        <w:t>0min</w:t>
      </w:r>
      <w:r w:rsidRPr="00F24D6F">
        <w:rPr>
          <w:b/>
          <w:bCs/>
          <w:color w:val="000000"/>
          <w:sz w:val="20"/>
          <w:szCs w:val="20"/>
        </w:rPr>
        <w:t xml:space="preserve"> do </w:t>
      </w:r>
      <w:r w:rsidRPr="00F24D6F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3A727B">
        <w:rPr>
          <w:b/>
          <w:bCs/>
          <w:color w:val="000000"/>
          <w:sz w:val="20"/>
          <w:szCs w:val="20"/>
          <w:u w:val="single"/>
        </w:rPr>
        <w:t>13.05</w:t>
      </w:r>
      <w:r w:rsidRPr="00F24D6F">
        <w:rPr>
          <w:b/>
          <w:bCs/>
          <w:color w:val="000000"/>
          <w:sz w:val="20"/>
          <w:szCs w:val="20"/>
          <w:u w:val="single"/>
        </w:rPr>
        <w:t>.201</w:t>
      </w:r>
      <w:r w:rsidR="00680ADB">
        <w:rPr>
          <w:b/>
          <w:bCs/>
          <w:color w:val="000000"/>
          <w:sz w:val="20"/>
          <w:szCs w:val="20"/>
          <w:u w:val="single"/>
        </w:rPr>
        <w:t>9</w:t>
      </w:r>
      <w:bookmarkStart w:id="0" w:name="_GoBack"/>
      <w:bookmarkEnd w:id="0"/>
      <w:r w:rsidRPr="00F24D6F">
        <w:rPr>
          <w:b/>
          <w:bCs/>
          <w:color w:val="000000"/>
          <w:sz w:val="20"/>
          <w:szCs w:val="20"/>
        </w:rPr>
        <w:t xml:space="preserve">. Abertura da sessão será às </w:t>
      </w:r>
      <w:r>
        <w:rPr>
          <w:b/>
          <w:bCs/>
          <w:color w:val="000000"/>
          <w:sz w:val="20"/>
          <w:szCs w:val="20"/>
        </w:rPr>
        <w:t>13</w:t>
      </w:r>
      <w:r w:rsidR="00DA788D">
        <w:rPr>
          <w:b/>
          <w:bCs/>
          <w:color w:val="000000"/>
          <w:sz w:val="20"/>
          <w:szCs w:val="20"/>
        </w:rPr>
        <w:t>h</w:t>
      </w:r>
      <w:r w:rsidR="003A727B">
        <w:rPr>
          <w:b/>
          <w:bCs/>
          <w:color w:val="000000"/>
          <w:sz w:val="20"/>
          <w:szCs w:val="20"/>
        </w:rPr>
        <w:t>5</w:t>
      </w:r>
      <w:r w:rsidRPr="00F24D6F">
        <w:rPr>
          <w:b/>
          <w:bCs/>
          <w:color w:val="000000"/>
          <w:sz w:val="20"/>
          <w:szCs w:val="20"/>
        </w:rPr>
        <w:t>0min do mesmo dia.</w:t>
      </w:r>
      <w:r w:rsidRPr="00F24D6F">
        <w:rPr>
          <w:color w:val="000000"/>
          <w:sz w:val="20"/>
          <w:szCs w:val="20"/>
        </w:rPr>
        <w:t xml:space="preserve"> A presente licitação será do tipo </w:t>
      </w:r>
      <w:r w:rsidRPr="00F24D6F">
        <w:rPr>
          <w:color w:val="000000"/>
          <w:sz w:val="20"/>
          <w:szCs w:val="20"/>
          <w:u w:val="single"/>
        </w:rPr>
        <w:t xml:space="preserve">MENOR PREÇO POR </w:t>
      </w:r>
      <w:r w:rsidR="000D4381">
        <w:rPr>
          <w:color w:val="000000"/>
          <w:sz w:val="20"/>
          <w:szCs w:val="20"/>
          <w:u w:val="single"/>
        </w:rPr>
        <w:t>ITEM</w:t>
      </w:r>
      <w:r w:rsidRPr="00F24D6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>Palmeira,</w:t>
      </w:r>
      <w:r w:rsidR="00DA788D">
        <w:rPr>
          <w:color w:val="000000"/>
          <w:sz w:val="20"/>
          <w:szCs w:val="20"/>
        </w:rPr>
        <w:t xml:space="preserve"> </w:t>
      </w:r>
      <w:r w:rsidR="003A727B">
        <w:rPr>
          <w:color w:val="000000"/>
          <w:sz w:val="20"/>
          <w:szCs w:val="20"/>
        </w:rPr>
        <w:t>24</w:t>
      </w:r>
      <w:r w:rsidR="006172BE">
        <w:rPr>
          <w:color w:val="000000"/>
          <w:sz w:val="20"/>
          <w:szCs w:val="20"/>
        </w:rPr>
        <w:t xml:space="preserve"> de abril de 2019. </w:t>
      </w:r>
      <w:r w:rsidR="006172BE" w:rsidRPr="004E06A8">
        <w:rPr>
          <w:b/>
          <w:sz w:val="20"/>
          <w:szCs w:val="20"/>
        </w:rPr>
        <w:t xml:space="preserve">VIVIANE LOPES GODOY – </w:t>
      </w:r>
      <w:r w:rsidRPr="00707C62">
        <w:rPr>
          <w:sz w:val="20"/>
          <w:szCs w:val="20"/>
        </w:rPr>
        <w:t>Pregoeira.</w:t>
      </w:r>
    </w:p>
    <w:p w:rsidR="00A57348" w:rsidRDefault="00A57348"/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D4381"/>
    <w:rsid w:val="003A727B"/>
    <w:rsid w:val="005F3055"/>
    <w:rsid w:val="006172BE"/>
    <w:rsid w:val="00680ADB"/>
    <w:rsid w:val="007A7B52"/>
    <w:rsid w:val="00A57348"/>
    <w:rsid w:val="00AD6FD5"/>
    <w:rsid w:val="00AE644E"/>
    <w:rsid w:val="00AF0606"/>
    <w:rsid w:val="00B6729A"/>
    <w:rsid w:val="00DA788D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2019-04-24T14:15:00Z</dcterms:created>
  <dcterms:modified xsi:type="dcterms:W3CDTF">2019-04-24T14:26:00Z</dcterms:modified>
</cp:coreProperties>
</file>