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EDITAL DE LICITAÇÃO</w:t>
      </w:r>
    </w:p>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 xml:space="preserve">PROCESSO LICITATÓRIO Nº </w:t>
      </w:r>
      <w:r w:rsidR="00C57310">
        <w:rPr>
          <w:rFonts w:ascii="Arial" w:hAnsi="Arial" w:cs="Arial"/>
          <w:b/>
          <w:sz w:val="36"/>
          <w:szCs w:val="36"/>
        </w:rPr>
        <w:t>31</w:t>
      </w:r>
      <w:r w:rsidR="004468BF">
        <w:rPr>
          <w:rFonts w:ascii="Arial" w:hAnsi="Arial" w:cs="Arial"/>
          <w:b/>
          <w:sz w:val="36"/>
          <w:szCs w:val="36"/>
        </w:rPr>
        <w:t>/2019</w:t>
      </w:r>
    </w:p>
    <w:p w:rsidR="0001128F" w:rsidRPr="00B740F6"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B740F6">
        <w:rPr>
          <w:rFonts w:ascii="Arial" w:hAnsi="Arial" w:cs="Arial"/>
          <w:b/>
          <w:sz w:val="36"/>
          <w:szCs w:val="36"/>
        </w:rPr>
        <w:t xml:space="preserve">PREGÃO PRESENCIAL Nº </w:t>
      </w:r>
      <w:r w:rsidR="00C57310">
        <w:rPr>
          <w:rFonts w:ascii="Arial" w:hAnsi="Arial" w:cs="Arial"/>
          <w:b/>
          <w:sz w:val="36"/>
          <w:szCs w:val="36"/>
        </w:rPr>
        <w:t>23</w:t>
      </w:r>
      <w:r w:rsidR="004468BF">
        <w:rPr>
          <w:rFonts w:ascii="Arial" w:hAnsi="Arial" w:cs="Arial"/>
          <w:b/>
          <w:sz w:val="36"/>
          <w:szCs w:val="36"/>
        </w:rPr>
        <w:t>/2019</w:t>
      </w:r>
    </w:p>
    <w:p w:rsidR="00FE2E22" w:rsidRPr="00B740F6" w:rsidRDefault="00FE2E22" w:rsidP="00441626">
      <w:pPr>
        <w:pStyle w:val="Ttulo4"/>
        <w:tabs>
          <w:tab w:val="left" w:pos="708"/>
        </w:tabs>
        <w:jc w:val="both"/>
        <w:rPr>
          <w:rFonts w:ascii="Arial" w:hAnsi="Arial" w:cs="Arial"/>
          <w:bCs/>
          <w:sz w:val="22"/>
        </w:rPr>
      </w:pPr>
    </w:p>
    <w:p w:rsidR="0001128F" w:rsidRPr="009B3307" w:rsidRDefault="00511B3B" w:rsidP="00094D03">
      <w:pPr>
        <w:jc w:val="both"/>
        <w:rPr>
          <w:rFonts w:ascii="Arial" w:hAnsi="Arial" w:cs="Arial"/>
          <w:b/>
        </w:rPr>
      </w:pPr>
      <w:r w:rsidRPr="00B740F6">
        <w:rPr>
          <w:rFonts w:ascii="Arial" w:hAnsi="Arial" w:cs="Arial"/>
        </w:rPr>
        <w:t xml:space="preserve">O </w:t>
      </w:r>
      <w:r w:rsidRPr="00B740F6">
        <w:rPr>
          <w:rFonts w:ascii="Arial" w:hAnsi="Arial" w:cs="Arial"/>
          <w:b/>
        </w:rPr>
        <w:t>MUNICÍPIO DE PALMEIRA</w:t>
      </w:r>
      <w:r w:rsidRPr="00B740F6">
        <w:rPr>
          <w:rFonts w:ascii="Arial" w:hAnsi="Arial" w:cs="Arial"/>
        </w:rPr>
        <w:t xml:space="preserve">, pessoa jurídica de direito público interno, inscrita no CPNJ sob n°. 01.610.566/0001-06, com sede a Rua Roberto </w:t>
      </w:r>
      <w:proofErr w:type="spellStart"/>
      <w:r w:rsidRPr="00B740F6">
        <w:rPr>
          <w:rFonts w:ascii="Arial" w:hAnsi="Arial" w:cs="Arial"/>
        </w:rPr>
        <w:t>Hemkemaier</w:t>
      </w:r>
      <w:proofErr w:type="spellEnd"/>
      <w:r w:rsidRPr="00B740F6">
        <w:rPr>
          <w:rFonts w:ascii="Arial" w:hAnsi="Arial" w:cs="Arial"/>
        </w:rPr>
        <w:t>, n°. 200, centro, em Palmeira/SC, representada por sua Prefeita Municipal, Sra. FERNANDA DE SOUZA CÓRDOVA,</w:t>
      </w:r>
      <w:r w:rsidRPr="00B740F6">
        <w:rPr>
          <w:rFonts w:ascii="Arial" w:hAnsi="Arial" w:cs="Arial"/>
          <w:bCs/>
          <w:color w:val="000000"/>
        </w:rPr>
        <w:t xml:space="preserve"> </w:t>
      </w:r>
      <w:r w:rsidRPr="00B740F6">
        <w:rPr>
          <w:rFonts w:ascii="Arial" w:hAnsi="Arial" w:cs="Arial"/>
          <w:color w:val="000000"/>
        </w:rPr>
        <w:t xml:space="preserve">por meio da Pregoeira e sua Equipe de Apoio, comunicam aos interessados que farão realizar licitação na modalidade PREGÃO PRESENCIAL que tem por </w:t>
      </w:r>
      <w:r w:rsidRPr="00B740F6">
        <w:rPr>
          <w:rFonts w:ascii="Arial" w:hAnsi="Arial" w:cs="Arial"/>
          <w:color w:val="000000"/>
          <w:u w:val="single"/>
        </w:rPr>
        <w:t>objeto</w:t>
      </w:r>
      <w:r w:rsidRPr="00B740F6">
        <w:rPr>
          <w:rFonts w:ascii="Arial" w:hAnsi="Arial" w:cs="Arial"/>
          <w:color w:val="000000"/>
        </w:rPr>
        <w:t xml:space="preserve"> </w:t>
      </w:r>
      <w:r w:rsidR="00094D03" w:rsidRPr="00B740F6">
        <w:rPr>
          <w:rFonts w:ascii="Arial" w:hAnsi="Arial" w:cs="Arial"/>
          <w:color w:val="000000"/>
        </w:rPr>
        <w:t>o</w:t>
      </w:r>
      <w:r w:rsidR="00E83E6A" w:rsidRPr="00B740F6">
        <w:rPr>
          <w:rFonts w:ascii="Arial" w:hAnsi="Arial" w:cs="Arial"/>
          <w:color w:val="000000"/>
        </w:rPr>
        <w:t xml:space="preserve"> </w:t>
      </w:r>
      <w:r w:rsidR="00E83E6A" w:rsidRPr="00B740F6">
        <w:rPr>
          <w:rFonts w:ascii="Arial" w:hAnsi="Arial" w:cs="Arial"/>
          <w:b/>
        </w:rPr>
        <w:t>“</w:t>
      </w:r>
      <w:r w:rsidR="00094D03" w:rsidRPr="00B740F6">
        <w:rPr>
          <w:rFonts w:ascii="Arial" w:hAnsi="Arial" w:cs="Arial"/>
          <w:b/>
        </w:rPr>
        <w:t>Registro de preços para o fornecimento de peças e acessórios, para atender aos veículos leves</w:t>
      </w:r>
      <w:r w:rsidR="00C1084F">
        <w:rPr>
          <w:rFonts w:ascii="Arial" w:hAnsi="Arial" w:cs="Arial"/>
          <w:b/>
        </w:rPr>
        <w:t>, médios</w:t>
      </w:r>
      <w:r w:rsidR="00094D03" w:rsidRPr="00B740F6">
        <w:rPr>
          <w:rFonts w:ascii="Arial" w:hAnsi="Arial" w:cs="Arial"/>
          <w:b/>
        </w:rPr>
        <w:t>, pesados</w:t>
      </w:r>
      <w:r w:rsidR="00127DA3">
        <w:rPr>
          <w:rFonts w:ascii="Arial" w:hAnsi="Arial" w:cs="Arial"/>
          <w:b/>
        </w:rPr>
        <w:t xml:space="preserve"> </w:t>
      </w:r>
      <w:r w:rsidR="00127DA3" w:rsidRPr="00DE366D">
        <w:rPr>
          <w:rFonts w:ascii="Arial" w:hAnsi="Arial" w:cs="Arial"/>
          <w:b/>
        </w:rPr>
        <w:t>e</w:t>
      </w:r>
      <w:r w:rsidR="00094D03" w:rsidRPr="00DE366D">
        <w:rPr>
          <w:rFonts w:ascii="Arial" w:hAnsi="Arial" w:cs="Arial"/>
          <w:b/>
        </w:rPr>
        <w:t xml:space="preserve"> </w:t>
      </w:r>
      <w:r w:rsidR="009B3307" w:rsidRPr="00DE366D">
        <w:rPr>
          <w:rFonts w:ascii="Arial" w:hAnsi="Arial" w:cs="Arial"/>
          <w:b/>
        </w:rPr>
        <w:t>equipamentos</w:t>
      </w:r>
      <w:r w:rsidR="009B3307" w:rsidRPr="009B3307">
        <w:rPr>
          <w:rFonts w:ascii="Arial" w:hAnsi="Arial" w:cs="Arial"/>
          <w:b/>
        </w:rPr>
        <w:t xml:space="preserve"> Agrícolas</w:t>
      </w:r>
      <w:r w:rsidR="00094D03" w:rsidRPr="00B740F6">
        <w:rPr>
          <w:rFonts w:ascii="Arial" w:hAnsi="Arial" w:cs="Arial"/>
          <w:b/>
        </w:rPr>
        <w:t>, da frota oficial do Município de Palmeira/SC, e ainda, para todos aqueles que forem adquiridos, durante a vigência do contrato</w:t>
      </w:r>
      <w:r w:rsidR="00CE0451" w:rsidRPr="00B740F6">
        <w:rPr>
          <w:rFonts w:ascii="Arial" w:hAnsi="Arial" w:cs="Arial"/>
          <w:b/>
        </w:rPr>
        <w:t>”.</w:t>
      </w:r>
      <w:r w:rsidR="00E83E6A" w:rsidRPr="00B740F6">
        <w:rPr>
          <w:rFonts w:ascii="Arial" w:hAnsi="Arial" w:cs="Arial"/>
          <w:b/>
        </w:rPr>
        <w:t xml:space="preserve"> </w:t>
      </w:r>
      <w:r w:rsidR="00E83E6A" w:rsidRPr="00B740F6">
        <w:rPr>
          <w:rFonts w:ascii="Arial" w:hAnsi="Arial" w:cs="Arial"/>
          <w:color w:val="000000"/>
        </w:rPr>
        <w:t xml:space="preserve">Os envelopes de "PROPOSTA" e "DOCUMENTAÇÃO" deverão ser entregues no Setor de Licitações, localizado na sede deste Município – </w:t>
      </w:r>
      <w:r w:rsidR="00E83E6A" w:rsidRPr="00B740F6">
        <w:rPr>
          <w:rFonts w:ascii="Arial" w:hAnsi="Arial" w:cs="Arial"/>
        </w:rPr>
        <w:t xml:space="preserve">Rua Roberto </w:t>
      </w:r>
      <w:proofErr w:type="spellStart"/>
      <w:r w:rsidR="00E83E6A" w:rsidRPr="00B740F6">
        <w:rPr>
          <w:rFonts w:ascii="Arial" w:hAnsi="Arial" w:cs="Arial"/>
        </w:rPr>
        <w:t>Hemkemaier</w:t>
      </w:r>
      <w:proofErr w:type="spellEnd"/>
      <w:r w:rsidR="00E83E6A" w:rsidRPr="00B740F6">
        <w:rPr>
          <w:rFonts w:ascii="Arial" w:hAnsi="Arial" w:cs="Arial"/>
        </w:rPr>
        <w:t xml:space="preserve">, n°. 200, </w:t>
      </w:r>
      <w:r w:rsidR="00E83E6A" w:rsidRPr="006109F6">
        <w:rPr>
          <w:rFonts w:ascii="Arial" w:hAnsi="Arial" w:cs="Arial"/>
        </w:rPr>
        <w:t>centro</w:t>
      </w:r>
      <w:r w:rsidR="00E83E6A" w:rsidRPr="006109F6">
        <w:rPr>
          <w:rFonts w:ascii="Arial" w:hAnsi="Arial" w:cs="Arial"/>
          <w:color w:val="000000"/>
        </w:rPr>
        <w:t xml:space="preserve">. </w:t>
      </w:r>
      <w:r w:rsidR="00E83E6A" w:rsidRPr="004A5848">
        <w:rPr>
          <w:rFonts w:ascii="Arial" w:hAnsi="Arial" w:cs="Arial"/>
          <w:b/>
          <w:bCs/>
          <w:color w:val="000000"/>
        </w:rPr>
        <w:t xml:space="preserve">O Credenciamento será feito a partir das </w:t>
      </w:r>
      <w:r w:rsidR="00726AFA" w:rsidRPr="004A5848">
        <w:rPr>
          <w:rFonts w:ascii="Arial" w:hAnsi="Arial" w:cs="Arial"/>
          <w:b/>
          <w:bCs/>
          <w:color w:val="000000"/>
          <w:u w:val="single"/>
        </w:rPr>
        <w:t>13</w:t>
      </w:r>
      <w:r w:rsidR="00E83E6A" w:rsidRPr="004A5848">
        <w:rPr>
          <w:rFonts w:ascii="Arial" w:hAnsi="Arial" w:cs="Arial"/>
          <w:b/>
          <w:bCs/>
          <w:color w:val="000000"/>
          <w:u w:val="single"/>
        </w:rPr>
        <w:t>h</w:t>
      </w:r>
      <w:r w:rsidR="00726AFA" w:rsidRPr="004A5848">
        <w:rPr>
          <w:rFonts w:ascii="Arial" w:hAnsi="Arial" w:cs="Arial"/>
          <w:b/>
          <w:bCs/>
          <w:color w:val="000000"/>
          <w:u w:val="single"/>
        </w:rPr>
        <w:t>3</w:t>
      </w:r>
      <w:r w:rsidR="00E83E6A" w:rsidRPr="004A5848">
        <w:rPr>
          <w:rFonts w:ascii="Arial" w:hAnsi="Arial" w:cs="Arial"/>
          <w:b/>
          <w:bCs/>
          <w:color w:val="000000"/>
          <w:u w:val="single"/>
        </w:rPr>
        <w:t>0min</w:t>
      </w:r>
      <w:r w:rsidR="00E83E6A" w:rsidRPr="004A5848">
        <w:rPr>
          <w:rFonts w:ascii="Arial" w:hAnsi="Arial" w:cs="Arial"/>
          <w:b/>
          <w:bCs/>
          <w:color w:val="000000"/>
        </w:rPr>
        <w:t xml:space="preserve"> do </w:t>
      </w:r>
      <w:r w:rsidR="00652889" w:rsidRPr="004A5848">
        <w:rPr>
          <w:rFonts w:ascii="Arial" w:hAnsi="Arial" w:cs="Arial"/>
          <w:b/>
          <w:bCs/>
          <w:color w:val="000000"/>
          <w:u w:val="single"/>
        </w:rPr>
        <w:t xml:space="preserve">dia </w:t>
      </w:r>
      <w:r w:rsidR="00726AFA" w:rsidRPr="004A5848">
        <w:rPr>
          <w:rFonts w:ascii="Arial" w:hAnsi="Arial" w:cs="Arial"/>
          <w:b/>
          <w:bCs/>
          <w:color w:val="000000"/>
          <w:u w:val="single"/>
        </w:rPr>
        <w:t>10.06</w:t>
      </w:r>
      <w:r w:rsidR="00127DA3" w:rsidRPr="004A5848">
        <w:rPr>
          <w:rFonts w:ascii="Arial" w:hAnsi="Arial" w:cs="Arial"/>
          <w:b/>
          <w:bCs/>
          <w:color w:val="000000"/>
          <w:u w:val="single"/>
        </w:rPr>
        <w:t>.2019</w:t>
      </w:r>
      <w:r w:rsidR="00E83E6A" w:rsidRPr="004A5848">
        <w:rPr>
          <w:rFonts w:ascii="Arial" w:hAnsi="Arial" w:cs="Arial"/>
          <w:b/>
          <w:bCs/>
          <w:color w:val="000000"/>
        </w:rPr>
        <w:t>. Abertura da sessão será às 1</w:t>
      </w:r>
      <w:r w:rsidR="00726AFA" w:rsidRPr="004A5848">
        <w:rPr>
          <w:rFonts w:ascii="Arial" w:hAnsi="Arial" w:cs="Arial"/>
          <w:b/>
          <w:bCs/>
          <w:color w:val="000000"/>
        </w:rPr>
        <w:t>3</w:t>
      </w:r>
      <w:r w:rsidR="00E83E6A" w:rsidRPr="004A5848">
        <w:rPr>
          <w:rFonts w:ascii="Arial" w:hAnsi="Arial" w:cs="Arial"/>
          <w:b/>
          <w:bCs/>
          <w:color w:val="000000"/>
        </w:rPr>
        <w:t>h</w:t>
      </w:r>
      <w:r w:rsidR="00726AFA" w:rsidRPr="004A5848">
        <w:rPr>
          <w:rFonts w:ascii="Arial" w:hAnsi="Arial" w:cs="Arial"/>
          <w:b/>
          <w:bCs/>
          <w:color w:val="000000"/>
        </w:rPr>
        <w:t>5</w:t>
      </w:r>
      <w:r w:rsidR="00E83E6A" w:rsidRPr="004A5848">
        <w:rPr>
          <w:rFonts w:ascii="Arial" w:hAnsi="Arial" w:cs="Arial"/>
          <w:b/>
          <w:bCs/>
          <w:color w:val="000000"/>
        </w:rPr>
        <w:t>0min do mesmo dia.</w:t>
      </w:r>
      <w:r w:rsidR="00E83E6A" w:rsidRPr="004A5848">
        <w:rPr>
          <w:rFonts w:ascii="Arial" w:hAnsi="Arial" w:cs="Arial"/>
          <w:color w:val="000000"/>
        </w:rPr>
        <w:t xml:space="preserve">  A</w:t>
      </w:r>
      <w:r w:rsidR="00E83E6A" w:rsidRPr="006109F6">
        <w:rPr>
          <w:rFonts w:ascii="Arial" w:hAnsi="Arial" w:cs="Arial"/>
          <w:color w:val="000000"/>
        </w:rPr>
        <w:t xml:space="preserve"> presente licitação será do tipo </w:t>
      </w:r>
      <w:r w:rsidR="00F6279E" w:rsidRPr="006109F6">
        <w:rPr>
          <w:rFonts w:ascii="Arial" w:hAnsi="Arial" w:cs="Arial"/>
          <w:b/>
          <w:color w:val="000000"/>
          <w:u w:val="single"/>
          <w:lang w:eastAsia="pt-BR"/>
        </w:rPr>
        <w:t>MAIOR PERCENTUAL DE DESCONTO POR LOTE</w:t>
      </w:r>
      <w:r w:rsidR="001E4A37" w:rsidRPr="006109F6">
        <w:rPr>
          <w:rFonts w:ascii="Arial" w:hAnsi="Arial" w:cs="Arial"/>
          <w:b/>
          <w:color w:val="000000"/>
          <w:u w:val="single"/>
          <w:lang w:eastAsia="pt-BR"/>
        </w:rPr>
        <w:t>,</w:t>
      </w:r>
      <w:r w:rsidR="00F6279E" w:rsidRPr="006109F6">
        <w:rPr>
          <w:rFonts w:ascii="Arial" w:hAnsi="Arial" w:cs="Arial"/>
          <w:color w:val="000000"/>
          <w:lang w:eastAsia="pt-BR"/>
        </w:rPr>
        <w:t xml:space="preserve"> com entrega parcelada, de acordo com as especificações e qu</w:t>
      </w:r>
      <w:r w:rsidR="00094D03" w:rsidRPr="006109F6">
        <w:rPr>
          <w:rFonts w:ascii="Arial" w:hAnsi="Arial" w:cs="Arial"/>
          <w:color w:val="000000"/>
          <w:lang w:eastAsia="pt-BR"/>
        </w:rPr>
        <w:t>antidades descritas no Anexo II</w:t>
      </w:r>
      <w:r w:rsidR="00E83E6A" w:rsidRPr="006109F6">
        <w:rPr>
          <w:rFonts w:ascii="Arial" w:hAnsi="Arial" w:cs="Arial"/>
          <w:color w:val="000000"/>
        </w:rPr>
        <w:t xml:space="preserve">, </w:t>
      </w:r>
      <w:r w:rsidRPr="006109F6">
        <w:rPr>
          <w:rFonts w:ascii="Arial" w:hAnsi="Arial" w:cs="Arial"/>
          <w:color w:val="000000"/>
        </w:rPr>
        <w:t xml:space="preserve">consoante </w:t>
      </w:r>
      <w:r w:rsidR="00536E56" w:rsidRPr="006109F6">
        <w:rPr>
          <w:rFonts w:ascii="Arial" w:hAnsi="Arial" w:cs="Arial"/>
          <w:color w:val="000000"/>
        </w:rPr>
        <w:t>às</w:t>
      </w:r>
      <w:r w:rsidRPr="006109F6">
        <w:rPr>
          <w:rFonts w:ascii="Arial" w:hAnsi="Arial" w:cs="Arial"/>
          <w:color w:val="000000"/>
        </w:rPr>
        <w:t xml:space="preserve"> condições estatuídas neste Edital, e será regida pela Lei Federal n.º 10.520/2002, bem como pela Lei Federal n.º 8.666/93, nos casos omissos. Os interessados</w:t>
      </w:r>
      <w:r w:rsidRPr="00B740F6">
        <w:rPr>
          <w:rFonts w:ascii="Arial" w:hAnsi="Arial" w:cs="Arial"/>
          <w:color w:val="000000"/>
        </w:rPr>
        <w:t xml:space="preserve">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740F6">
        <w:rPr>
          <w:rFonts w:ascii="Arial" w:hAnsi="Arial" w:cs="Arial"/>
        </w:rPr>
        <w:t xml:space="preserve">junto ao sítio </w:t>
      </w:r>
      <w:hyperlink r:id="rId9" w:history="1">
        <w:r w:rsidRPr="00B740F6">
          <w:rPr>
            <w:rStyle w:val="Hyperlink"/>
            <w:rFonts w:ascii="Arial" w:hAnsi="Arial" w:cs="Arial"/>
          </w:rPr>
          <w:t>http://www.palmeira.sc.gov.br</w:t>
        </w:r>
      </w:hyperlink>
      <w:r w:rsidRPr="00B740F6">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B740F6">
          <w:rPr>
            <w:rStyle w:val="Hyperlink"/>
            <w:rFonts w:ascii="Arial" w:hAnsi="Arial" w:cs="Arial"/>
          </w:rPr>
          <w:t>licitacoes@palmeira.sc.gov.br</w:t>
        </w:r>
      </w:hyperlink>
      <w:r w:rsidRPr="00B740F6">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B740F6">
          <w:rPr>
            <w:rStyle w:val="Hyperlink"/>
            <w:rFonts w:ascii="Arial" w:hAnsi="Arial" w:cs="Arial"/>
          </w:rPr>
          <w:t>http://www.palmeira.sc.gov.br</w:t>
        </w:r>
      </w:hyperlink>
      <w:r w:rsidRPr="00B740F6">
        <w:rPr>
          <w:rFonts w:ascii="Arial" w:hAnsi="Arial" w:cs="Arial"/>
        </w:rPr>
        <w:t xml:space="preserve"> para obter informações sobre esta licitação.</w:t>
      </w: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autoSpaceDE w:val="0"/>
        <w:autoSpaceDN w:val="0"/>
        <w:adjustRightInd w:val="0"/>
        <w:jc w:val="both"/>
        <w:rPr>
          <w:rFonts w:ascii="Arial" w:hAnsi="Arial" w:cs="Arial"/>
        </w:rPr>
      </w:pPr>
      <w:r w:rsidRPr="00B740F6">
        <w:rPr>
          <w:rFonts w:ascii="Arial" w:hAnsi="Arial" w:cs="Arial"/>
          <w:b/>
          <w:bCs/>
          <w:color w:val="000000"/>
        </w:rPr>
        <w:t>1 - DO OBJETO</w:t>
      </w:r>
    </w:p>
    <w:p w:rsidR="00864BB8" w:rsidRDefault="00511B3B" w:rsidP="00E02B36">
      <w:pPr>
        <w:jc w:val="both"/>
        <w:rPr>
          <w:rFonts w:ascii="Arial" w:hAnsi="Arial" w:cs="Arial"/>
          <w:color w:val="000000"/>
          <w:lang w:eastAsia="pt-BR"/>
        </w:rPr>
      </w:pPr>
      <w:r w:rsidRPr="00D30A21">
        <w:rPr>
          <w:rFonts w:ascii="Arial" w:hAnsi="Arial" w:cs="Arial"/>
        </w:rPr>
        <w:t xml:space="preserve">1.1 – A presente licitação tem por objeto </w:t>
      </w:r>
      <w:r w:rsidR="00094D03" w:rsidRPr="00D30A21">
        <w:rPr>
          <w:rFonts w:ascii="Arial" w:hAnsi="Arial" w:cs="Arial"/>
        </w:rPr>
        <w:t>o</w:t>
      </w:r>
      <w:r w:rsidRPr="00D30A21">
        <w:rPr>
          <w:rFonts w:ascii="Arial" w:hAnsi="Arial" w:cs="Arial"/>
        </w:rPr>
        <w:t xml:space="preserve"> </w:t>
      </w:r>
      <w:r w:rsidR="00CE0451" w:rsidRPr="00D30A21">
        <w:rPr>
          <w:rFonts w:ascii="Arial" w:hAnsi="Arial" w:cs="Arial"/>
        </w:rPr>
        <w:t>“</w:t>
      </w:r>
      <w:r w:rsidR="00094D03" w:rsidRPr="00D30A21">
        <w:rPr>
          <w:rFonts w:ascii="Arial" w:hAnsi="Arial" w:cs="Arial"/>
        </w:rPr>
        <w:t xml:space="preserve">Registro de preços para o fornecimento de peças e acessórios, para atender aos veículos leves, </w:t>
      </w:r>
      <w:r w:rsidR="00127DA3" w:rsidRPr="00D30A21">
        <w:rPr>
          <w:rFonts w:ascii="Arial" w:hAnsi="Arial" w:cs="Arial"/>
        </w:rPr>
        <w:t xml:space="preserve">médios, </w:t>
      </w:r>
      <w:r w:rsidR="00094D03" w:rsidRPr="00D30A21">
        <w:rPr>
          <w:rFonts w:ascii="Arial" w:hAnsi="Arial" w:cs="Arial"/>
        </w:rPr>
        <w:t>pesados</w:t>
      </w:r>
      <w:r w:rsidR="00127DA3" w:rsidRPr="00D30A21">
        <w:rPr>
          <w:rFonts w:ascii="Arial" w:hAnsi="Arial" w:cs="Arial"/>
        </w:rPr>
        <w:t xml:space="preserve"> e</w:t>
      </w:r>
      <w:r w:rsidR="00A41F88" w:rsidRPr="00D30A21">
        <w:rPr>
          <w:rFonts w:ascii="Arial" w:hAnsi="Arial" w:cs="Arial"/>
        </w:rPr>
        <w:t xml:space="preserve"> equipamentos Agrícolas</w:t>
      </w:r>
      <w:r w:rsidR="00094D03" w:rsidRPr="00D30A21">
        <w:rPr>
          <w:rFonts w:ascii="Arial" w:hAnsi="Arial" w:cs="Arial"/>
        </w:rPr>
        <w:t>, da frota oficial do Município de Palmeira/SC, e ainda, para todos aqueles que forem adquiridos, durante a vigência do contrato</w:t>
      </w:r>
      <w:r w:rsidR="009F5F46" w:rsidRPr="00D30A21">
        <w:rPr>
          <w:rFonts w:ascii="Arial" w:hAnsi="Arial" w:cs="Arial"/>
        </w:rPr>
        <w:t xml:space="preserve">, através de maior percentual de desconto sobre a </w:t>
      </w:r>
      <w:r w:rsidR="001E4A37" w:rsidRPr="00D30A21">
        <w:rPr>
          <w:rFonts w:ascii="Arial" w:hAnsi="Arial" w:cs="Arial"/>
          <w:color w:val="000000"/>
          <w:highlight w:val="yellow"/>
          <w:u w:val="single"/>
          <w:lang w:eastAsia="pt-BR"/>
        </w:rPr>
        <w:t>TABELA CILIA</w:t>
      </w:r>
      <w:r w:rsidR="0058011D" w:rsidRPr="00D30A21">
        <w:rPr>
          <w:rFonts w:ascii="Arial" w:hAnsi="Arial" w:cs="Arial"/>
          <w:color w:val="000000"/>
          <w:highlight w:val="yellow"/>
          <w:u w:val="single"/>
          <w:lang w:eastAsia="pt-BR"/>
        </w:rPr>
        <w:t>”</w:t>
      </w:r>
      <w:r w:rsidR="00E02B36" w:rsidRPr="00D30A21">
        <w:rPr>
          <w:rFonts w:ascii="Arial" w:hAnsi="Arial" w:cs="Arial"/>
          <w:color w:val="000000"/>
          <w:highlight w:val="yellow"/>
          <w:lang w:eastAsia="pt-BR"/>
        </w:rPr>
        <w:t>.</w:t>
      </w:r>
      <w:r w:rsidR="00E02B36" w:rsidRPr="00D30A21">
        <w:rPr>
          <w:rFonts w:ascii="Arial" w:hAnsi="Arial" w:cs="Arial"/>
          <w:color w:val="000000"/>
          <w:lang w:eastAsia="pt-BR"/>
        </w:rPr>
        <w:t xml:space="preserve"> </w:t>
      </w:r>
    </w:p>
    <w:p w:rsidR="00992FD5" w:rsidRDefault="00992FD5" w:rsidP="00E02B36">
      <w:pPr>
        <w:jc w:val="both"/>
        <w:rPr>
          <w:rFonts w:ascii="Arial" w:hAnsi="Arial" w:cs="Arial"/>
          <w:color w:val="000000"/>
          <w:lang w:eastAsia="pt-BR"/>
        </w:rPr>
      </w:pPr>
    </w:p>
    <w:p w:rsidR="00992FD5" w:rsidRPr="00D30A21" w:rsidRDefault="00992FD5" w:rsidP="00E02B36">
      <w:pPr>
        <w:jc w:val="both"/>
        <w:rPr>
          <w:rFonts w:ascii="Arial" w:hAnsi="Arial" w:cs="Arial"/>
          <w:color w:val="000000"/>
          <w:lang w:eastAsia="pt-BR"/>
        </w:rPr>
      </w:pPr>
      <w:r>
        <w:rPr>
          <w:rFonts w:ascii="Arial" w:hAnsi="Arial" w:cs="Arial"/>
          <w:color w:val="000000"/>
          <w:lang w:eastAsia="pt-BR"/>
        </w:rPr>
        <w:t xml:space="preserve">1.2 - </w:t>
      </w:r>
      <w:r w:rsidR="00B43554" w:rsidRPr="00B43554">
        <w:rPr>
          <w:rFonts w:ascii="Arial" w:hAnsi="Arial" w:cs="Arial"/>
          <w:color w:val="000000"/>
          <w:lang w:eastAsia="pt-BR"/>
        </w:rPr>
        <w:t>A presente licitação será do tipo MAIOR PERCENTUAL DE DESCONTO POR LOTE, com entrega parcelada, de acordo com as especificações e qu</w:t>
      </w:r>
      <w:r w:rsidR="00B43554">
        <w:rPr>
          <w:rFonts w:ascii="Arial" w:hAnsi="Arial" w:cs="Arial"/>
          <w:color w:val="000000"/>
          <w:lang w:eastAsia="pt-BR"/>
        </w:rPr>
        <w:t>antidades descritas no Anexo II.</w:t>
      </w:r>
    </w:p>
    <w:p w:rsidR="00864BB8" w:rsidRPr="00D30A21" w:rsidRDefault="00864BB8" w:rsidP="00E02B36">
      <w:pPr>
        <w:jc w:val="both"/>
        <w:rPr>
          <w:rFonts w:ascii="Arial" w:hAnsi="Arial" w:cs="Arial"/>
        </w:rPr>
      </w:pPr>
    </w:p>
    <w:p w:rsidR="00E02B36" w:rsidRPr="00D30A21" w:rsidRDefault="00864BB8" w:rsidP="00E02B36">
      <w:pPr>
        <w:jc w:val="both"/>
        <w:rPr>
          <w:rFonts w:ascii="Arial" w:hAnsi="Arial" w:cs="Arial"/>
        </w:rPr>
      </w:pPr>
      <w:r w:rsidRPr="00D30A21">
        <w:rPr>
          <w:rFonts w:ascii="Arial" w:hAnsi="Arial" w:cs="Arial"/>
        </w:rPr>
        <w:t>1.</w:t>
      </w:r>
      <w:r w:rsidR="00B43554">
        <w:rPr>
          <w:rFonts w:ascii="Arial" w:hAnsi="Arial" w:cs="Arial"/>
        </w:rPr>
        <w:t>3</w:t>
      </w:r>
      <w:r w:rsidRPr="00D30A21">
        <w:rPr>
          <w:rFonts w:ascii="Arial" w:hAnsi="Arial" w:cs="Arial"/>
        </w:rPr>
        <w:t xml:space="preserve"> - </w:t>
      </w:r>
      <w:r w:rsidR="00E02B36" w:rsidRPr="00D30A21">
        <w:rPr>
          <w:rFonts w:ascii="Arial" w:hAnsi="Arial" w:cs="Arial"/>
        </w:rPr>
        <w:t>Nos casos em que a peça não esteja contemplada no sistema CILIA, o desconto será aplicado, nos seguintes termos:</w:t>
      </w:r>
    </w:p>
    <w:p w:rsidR="00E02B36" w:rsidRPr="00D30A21" w:rsidRDefault="00E02B36" w:rsidP="00E02B36">
      <w:pPr>
        <w:jc w:val="both"/>
        <w:rPr>
          <w:rFonts w:ascii="Arial" w:hAnsi="Arial" w:cs="Arial"/>
        </w:rPr>
      </w:pPr>
    </w:p>
    <w:p w:rsidR="007E3800" w:rsidRPr="00AE5D7E" w:rsidRDefault="007E3800" w:rsidP="007E3800">
      <w:pPr>
        <w:jc w:val="both"/>
        <w:rPr>
          <w:rFonts w:ascii="Arial" w:hAnsi="Arial" w:cs="Arial"/>
        </w:rPr>
      </w:pPr>
      <w:r w:rsidRPr="00AE5D7E">
        <w:rPr>
          <w:rFonts w:ascii="Arial" w:hAnsi="Arial" w:cs="Arial"/>
        </w:rPr>
        <w:t>1.</w:t>
      </w:r>
      <w:r w:rsidR="00B43554">
        <w:rPr>
          <w:rFonts w:ascii="Arial" w:hAnsi="Arial" w:cs="Arial"/>
        </w:rPr>
        <w:t>3</w:t>
      </w:r>
      <w:r w:rsidRPr="00AE5D7E">
        <w:rPr>
          <w:rFonts w:ascii="Arial" w:hAnsi="Arial" w:cs="Arial"/>
        </w:rPr>
        <w:t xml:space="preserve">.1- </w:t>
      </w:r>
      <w:r w:rsidR="00D30A21">
        <w:rPr>
          <w:rFonts w:ascii="Arial" w:hAnsi="Arial" w:cs="Arial"/>
        </w:rPr>
        <w:t>Sob a t</w:t>
      </w:r>
      <w:r w:rsidRPr="00AE5D7E">
        <w:rPr>
          <w:rFonts w:ascii="Arial" w:hAnsi="Arial" w:cs="Arial"/>
        </w:rPr>
        <w:t>abela de valores das peças fornecida pela fabricante ou concessionária do veículo, desde que esteja disponível para consulta pública.</w:t>
      </w:r>
    </w:p>
    <w:p w:rsidR="007E3800" w:rsidRPr="00AE5D7E" w:rsidRDefault="007E3800" w:rsidP="007E3800">
      <w:pPr>
        <w:jc w:val="both"/>
        <w:rPr>
          <w:rFonts w:ascii="Arial" w:hAnsi="Arial" w:cs="Arial"/>
        </w:rPr>
      </w:pPr>
    </w:p>
    <w:p w:rsidR="004A2FE0" w:rsidRDefault="004A2FE0" w:rsidP="004A2FE0">
      <w:pPr>
        <w:jc w:val="both"/>
        <w:rPr>
          <w:rFonts w:ascii="Arial" w:hAnsi="Arial" w:cs="Arial"/>
          <w:u w:val="single"/>
        </w:rPr>
      </w:pPr>
      <w:r w:rsidRPr="00D30A21">
        <w:rPr>
          <w:rFonts w:ascii="Arial" w:hAnsi="Arial" w:cs="Arial"/>
          <w:u w:val="single"/>
        </w:rPr>
        <w:t>1.</w:t>
      </w:r>
      <w:r w:rsidR="00B43554">
        <w:rPr>
          <w:rFonts w:ascii="Arial" w:hAnsi="Arial" w:cs="Arial"/>
          <w:u w:val="single"/>
        </w:rPr>
        <w:t>3</w:t>
      </w:r>
      <w:r w:rsidRPr="00D30A21">
        <w:rPr>
          <w:rFonts w:ascii="Arial" w:hAnsi="Arial" w:cs="Arial"/>
          <w:u w:val="single"/>
        </w:rPr>
        <w:t xml:space="preserve">.2 – </w:t>
      </w:r>
      <w:r w:rsidR="00D30A21" w:rsidRPr="00D30A21">
        <w:rPr>
          <w:rFonts w:ascii="Arial" w:hAnsi="Arial" w:cs="Arial"/>
          <w:u w:val="single"/>
        </w:rPr>
        <w:t>Não sendo possível a pesquisa de preços pelas tabelas anteriores, será utilizado com</w:t>
      </w:r>
      <w:r w:rsidR="004A5848">
        <w:rPr>
          <w:rFonts w:ascii="Arial" w:hAnsi="Arial" w:cs="Arial"/>
          <w:u w:val="single"/>
        </w:rPr>
        <w:t>o</w:t>
      </w:r>
      <w:r w:rsidR="00D30A21" w:rsidRPr="00D30A21">
        <w:rPr>
          <w:rFonts w:ascii="Arial" w:hAnsi="Arial" w:cs="Arial"/>
          <w:u w:val="single"/>
        </w:rPr>
        <w:t xml:space="preserve"> base de preços, o valor de peças praticado no mercado regional, que será obtido através de pesquisa de preços/orçamentos</w:t>
      </w:r>
      <w:r w:rsidR="004A5848">
        <w:rPr>
          <w:rFonts w:ascii="Arial" w:hAnsi="Arial" w:cs="Arial"/>
          <w:u w:val="single"/>
        </w:rPr>
        <w:t xml:space="preserve">, </w:t>
      </w:r>
      <w:r w:rsidR="00B43554">
        <w:rPr>
          <w:rFonts w:ascii="Arial" w:hAnsi="Arial" w:cs="Arial"/>
          <w:u w:val="single"/>
        </w:rPr>
        <w:t>o qual deverá passar</w:t>
      </w:r>
      <w:r w:rsidR="00992FD5">
        <w:rPr>
          <w:rFonts w:ascii="Arial" w:hAnsi="Arial" w:cs="Arial"/>
          <w:u w:val="single"/>
        </w:rPr>
        <w:t xml:space="preserve"> pela</w:t>
      </w:r>
      <w:r w:rsidR="004A5848" w:rsidRPr="004A5848">
        <w:rPr>
          <w:rFonts w:ascii="Arial" w:hAnsi="Arial" w:cs="Arial"/>
          <w:u w:val="single"/>
        </w:rPr>
        <w:t xml:space="preserve"> avaliação e aprovação</w:t>
      </w:r>
      <w:r w:rsidR="00B43554">
        <w:rPr>
          <w:rFonts w:ascii="Arial" w:hAnsi="Arial" w:cs="Arial"/>
          <w:u w:val="single"/>
        </w:rPr>
        <w:t xml:space="preserve"> do órgão requisitante</w:t>
      </w:r>
      <w:r w:rsidR="004A5848" w:rsidRPr="004A5848">
        <w:rPr>
          <w:rFonts w:ascii="Arial" w:hAnsi="Arial" w:cs="Arial"/>
          <w:u w:val="single"/>
        </w:rPr>
        <w:t>, sendo o desconto aplicado no valor médio dos orça</w:t>
      </w:r>
      <w:r w:rsidR="004A5848">
        <w:rPr>
          <w:rFonts w:ascii="Arial" w:hAnsi="Arial" w:cs="Arial"/>
          <w:u w:val="single"/>
        </w:rPr>
        <w:t>mentos apresentados</w:t>
      </w:r>
      <w:r w:rsidR="00D30A21" w:rsidRPr="00D30A21">
        <w:rPr>
          <w:rFonts w:ascii="Arial" w:hAnsi="Arial" w:cs="Arial"/>
          <w:u w:val="single"/>
        </w:rPr>
        <w:t>.</w:t>
      </w:r>
    </w:p>
    <w:p w:rsidR="00992FD5" w:rsidRDefault="00992FD5" w:rsidP="004A2FE0">
      <w:pPr>
        <w:jc w:val="both"/>
        <w:rPr>
          <w:rFonts w:ascii="Arial" w:hAnsi="Arial" w:cs="Arial"/>
          <w:highlight w:val="yellow"/>
          <w:u w:val="single"/>
        </w:rPr>
      </w:pPr>
    </w:p>
    <w:p w:rsidR="004A5848" w:rsidRPr="00D30A21" w:rsidRDefault="00B43554" w:rsidP="004A2FE0">
      <w:pPr>
        <w:jc w:val="both"/>
        <w:rPr>
          <w:rFonts w:ascii="Arial" w:hAnsi="Arial" w:cs="Arial"/>
          <w:u w:val="single"/>
        </w:rPr>
      </w:pPr>
      <w:r w:rsidRPr="00B43554">
        <w:rPr>
          <w:rFonts w:ascii="Arial" w:hAnsi="Arial" w:cs="Arial"/>
          <w:u w:val="single"/>
        </w:rPr>
        <w:t>1.3</w:t>
      </w:r>
      <w:r w:rsidR="004A5848" w:rsidRPr="00B43554">
        <w:rPr>
          <w:rFonts w:ascii="Arial" w:hAnsi="Arial" w:cs="Arial"/>
          <w:u w:val="single"/>
        </w:rPr>
        <w:t xml:space="preserve">.2.1 – O prazo para entrega dos orçamentos </w:t>
      </w:r>
      <w:r w:rsidR="00992FD5" w:rsidRPr="00B43554">
        <w:rPr>
          <w:rFonts w:ascii="Arial" w:hAnsi="Arial" w:cs="Arial"/>
          <w:u w:val="single"/>
        </w:rPr>
        <w:t>referidos</w:t>
      </w:r>
      <w:r w:rsidRPr="00B43554">
        <w:rPr>
          <w:rFonts w:ascii="Arial" w:hAnsi="Arial" w:cs="Arial"/>
          <w:u w:val="single"/>
        </w:rPr>
        <w:t xml:space="preserve"> no item 1.3</w:t>
      </w:r>
      <w:r w:rsidR="004A5848" w:rsidRPr="00B43554">
        <w:rPr>
          <w:rFonts w:ascii="Arial" w:hAnsi="Arial" w:cs="Arial"/>
          <w:u w:val="single"/>
        </w:rPr>
        <w:t>.2</w:t>
      </w:r>
      <w:r w:rsidR="00992FD5" w:rsidRPr="00B43554">
        <w:rPr>
          <w:rFonts w:ascii="Arial" w:hAnsi="Arial" w:cs="Arial"/>
          <w:u w:val="single"/>
        </w:rPr>
        <w:t xml:space="preserve">, </w:t>
      </w:r>
      <w:r w:rsidR="004A5848" w:rsidRPr="00B43554">
        <w:rPr>
          <w:rFonts w:ascii="Arial" w:hAnsi="Arial" w:cs="Arial"/>
          <w:u w:val="single"/>
        </w:rPr>
        <w:t>é de 24 (vinte e quatro) horas a contar do recebimento de solicitação de compra emitido pela Prefeitura Municipal.</w:t>
      </w:r>
      <w:r w:rsidR="004A5848">
        <w:rPr>
          <w:rFonts w:ascii="Arial" w:hAnsi="Arial" w:cs="Arial"/>
          <w:u w:val="single"/>
        </w:rPr>
        <w:t xml:space="preserve"> </w:t>
      </w:r>
    </w:p>
    <w:p w:rsidR="004A2FE0" w:rsidRDefault="004A2FE0" w:rsidP="004A2FE0">
      <w:pPr>
        <w:jc w:val="both"/>
        <w:rPr>
          <w:rFonts w:ascii="Arial" w:hAnsi="Arial" w:cs="Arial"/>
        </w:rPr>
      </w:pPr>
    </w:p>
    <w:p w:rsidR="0051143A" w:rsidRDefault="0051143A" w:rsidP="0051143A">
      <w:pPr>
        <w:jc w:val="both"/>
        <w:rPr>
          <w:rFonts w:ascii="Arial" w:hAnsi="Arial" w:cs="Arial"/>
        </w:rPr>
      </w:pPr>
      <w:r>
        <w:rPr>
          <w:rFonts w:ascii="Arial" w:hAnsi="Arial" w:cs="Arial"/>
        </w:rPr>
        <w:t xml:space="preserve">1.4- </w:t>
      </w:r>
      <w:r w:rsidRPr="0051143A">
        <w:rPr>
          <w:rFonts w:ascii="Arial" w:hAnsi="Arial" w:cs="Arial"/>
        </w:rPr>
        <w:t>Em nenhum caso poderá ser aplicado percentual de desconto diferente do apresentado pela proponente</w:t>
      </w:r>
      <w:r>
        <w:rPr>
          <w:rFonts w:ascii="Arial" w:hAnsi="Arial" w:cs="Arial"/>
        </w:rPr>
        <w:t xml:space="preserve"> </w:t>
      </w:r>
      <w:r w:rsidRPr="0051143A">
        <w:rPr>
          <w:rFonts w:ascii="Arial" w:hAnsi="Arial" w:cs="Arial"/>
        </w:rPr>
        <w:t xml:space="preserve">vencedora, independentemente se o parâmetro utilizado for a </w:t>
      </w:r>
      <w:r>
        <w:rPr>
          <w:rFonts w:ascii="Arial" w:hAnsi="Arial" w:cs="Arial"/>
        </w:rPr>
        <w:t>TABELA CILIA ou os previstos nos itens 1.</w:t>
      </w:r>
      <w:r w:rsidR="00AF61CF">
        <w:rPr>
          <w:rFonts w:ascii="Arial" w:hAnsi="Arial" w:cs="Arial"/>
        </w:rPr>
        <w:t>3</w:t>
      </w:r>
      <w:r>
        <w:rPr>
          <w:rFonts w:ascii="Arial" w:hAnsi="Arial" w:cs="Arial"/>
        </w:rPr>
        <w:t>.1 e 1.</w:t>
      </w:r>
      <w:r w:rsidR="00AF61CF">
        <w:rPr>
          <w:rFonts w:ascii="Arial" w:hAnsi="Arial" w:cs="Arial"/>
        </w:rPr>
        <w:t>3</w:t>
      </w:r>
      <w:r>
        <w:rPr>
          <w:rFonts w:ascii="Arial" w:hAnsi="Arial" w:cs="Arial"/>
        </w:rPr>
        <w:t xml:space="preserve">.2 </w:t>
      </w:r>
      <w:r w:rsidRPr="0051143A">
        <w:rPr>
          <w:rFonts w:ascii="Arial" w:hAnsi="Arial" w:cs="Arial"/>
        </w:rPr>
        <w:t>do edital.</w:t>
      </w:r>
    </w:p>
    <w:p w:rsidR="0051143A" w:rsidRPr="00AE5D7E" w:rsidRDefault="0051143A" w:rsidP="0051143A">
      <w:pPr>
        <w:jc w:val="both"/>
        <w:rPr>
          <w:rFonts w:ascii="Arial" w:hAnsi="Arial" w:cs="Arial"/>
        </w:rPr>
      </w:pPr>
    </w:p>
    <w:p w:rsidR="003862B4" w:rsidRPr="00B43554" w:rsidRDefault="003862B4" w:rsidP="003862B4">
      <w:pPr>
        <w:jc w:val="both"/>
        <w:rPr>
          <w:rFonts w:ascii="Arial" w:hAnsi="Arial" w:cs="Arial"/>
          <w:b/>
        </w:rPr>
      </w:pPr>
      <w:r w:rsidRPr="00B43554">
        <w:rPr>
          <w:rFonts w:ascii="Arial" w:hAnsi="Arial" w:cs="Arial"/>
          <w:b/>
        </w:rPr>
        <w:t>1.</w:t>
      </w:r>
      <w:r w:rsidR="00B43554" w:rsidRPr="00B43554">
        <w:rPr>
          <w:rFonts w:ascii="Arial" w:hAnsi="Arial" w:cs="Arial"/>
          <w:b/>
        </w:rPr>
        <w:t>5</w:t>
      </w:r>
      <w:r w:rsidRPr="00B43554">
        <w:rPr>
          <w:rFonts w:ascii="Arial" w:hAnsi="Arial" w:cs="Arial"/>
          <w:b/>
        </w:rPr>
        <w:t xml:space="preserve"> - As peças fornecidas deverão ser novas, genuínas ou originais, sendo vedado o fornecimento de peças não originais ou genuínas, usadas, recondicionadas, </w:t>
      </w:r>
      <w:proofErr w:type="spellStart"/>
      <w:r w:rsidRPr="00B43554">
        <w:rPr>
          <w:rFonts w:ascii="Arial" w:hAnsi="Arial" w:cs="Arial"/>
          <w:b/>
        </w:rPr>
        <w:t>remanufaturadas</w:t>
      </w:r>
      <w:proofErr w:type="spellEnd"/>
      <w:r w:rsidRPr="00B43554">
        <w:rPr>
          <w:rFonts w:ascii="Arial" w:hAnsi="Arial" w:cs="Arial"/>
          <w:b/>
        </w:rPr>
        <w:t xml:space="preserve"> ou cujas marcas não sejam utilizadas pelas respectivas montadoras.</w:t>
      </w:r>
    </w:p>
    <w:p w:rsidR="003862B4" w:rsidRPr="00AE5D7E" w:rsidRDefault="003862B4" w:rsidP="003862B4">
      <w:pPr>
        <w:jc w:val="both"/>
        <w:rPr>
          <w:rFonts w:ascii="Arial" w:hAnsi="Arial" w:cs="Arial"/>
        </w:rPr>
      </w:pPr>
    </w:p>
    <w:p w:rsidR="003862B4" w:rsidRPr="00AE5D7E" w:rsidRDefault="00B43554" w:rsidP="003862B4">
      <w:pPr>
        <w:jc w:val="both"/>
        <w:rPr>
          <w:rFonts w:ascii="Arial" w:hAnsi="Arial" w:cs="Arial"/>
        </w:rPr>
      </w:pPr>
      <w:r>
        <w:rPr>
          <w:rFonts w:ascii="Arial" w:hAnsi="Arial" w:cs="Arial"/>
        </w:rPr>
        <w:t>1.5</w:t>
      </w:r>
      <w:r w:rsidR="003862B4" w:rsidRPr="00AE5D7E">
        <w:rPr>
          <w:rFonts w:ascii="Arial" w:hAnsi="Arial" w:cs="Arial"/>
        </w:rPr>
        <w:t>.</w:t>
      </w:r>
      <w:r>
        <w:rPr>
          <w:rFonts w:ascii="Arial" w:hAnsi="Arial" w:cs="Arial"/>
        </w:rPr>
        <w:t>1 -</w:t>
      </w:r>
      <w:r w:rsidR="003862B4" w:rsidRPr="00AE5D7E">
        <w:rPr>
          <w:rFonts w:ascii="Arial" w:hAnsi="Arial" w:cs="Arial"/>
        </w:rPr>
        <w:t xml:space="preserve"> Considera-se, para este edital, peça genuína aquela fornecida por concessionária autorizada da marca do</w:t>
      </w:r>
      <w:r w:rsidR="00AE5D7E" w:rsidRPr="00AE5D7E">
        <w:rPr>
          <w:rFonts w:ascii="Arial" w:hAnsi="Arial" w:cs="Arial"/>
        </w:rPr>
        <w:t xml:space="preserve"> </w:t>
      </w:r>
      <w:r w:rsidR="003862B4" w:rsidRPr="00AE5D7E">
        <w:rPr>
          <w:rFonts w:ascii="Arial" w:hAnsi="Arial" w:cs="Arial"/>
        </w:rPr>
        <w:t>veículo e, peça original aquela comercializada com o nome do fabricante e fornecida por empresas</w:t>
      </w:r>
      <w:r w:rsidR="00AE5D7E" w:rsidRPr="00AE5D7E">
        <w:rPr>
          <w:rFonts w:ascii="Arial" w:hAnsi="Arial" w:cs="Arial"/>
        </w:rPr>
        <w:t xml:space="preserve"> </w:t>
      </w:r>
      <w:r w:rsidR="003862B4" w:rsidRPr="00AE5D7E">
        <w:rPr>
          <w:rFonts w:ascii="Arial" w:hAnsi="Arial" w:cs="Arial"/>
        </w:rPr>
        <w:t xml:space="preserve">vendedoras de </w:t>
      </w:r>
      <w:proofErr w:type="gramStart"/>
      <w:r w:rsidR="003862B4" w:rsidRPr="00AE5D7E">
        <w:rPr>
          <w:rFonts w:ascii="Arial" w:hAnsi="Arial" w:cs="Arial"/>
        </w:rPr>
        <w:t>autopeças</w:t>
      </w:r>
      <w:proofErr w:type="gramEnd"/>
    </w:p>
    <w:p w:rsidR="004A2FE0" w:rsidRDefault="004A2FE0" w:rsidP="004A2FE0">
      <w:pPr>
        <w:jc w:val="both"/>
        <w:rPr>
          <w:rFonts w:ascii="Arial" w:hAnsi="Arial" w:cs="Arial"/>
          <w:b/>
        </w:rPr>
      </w:pPr>
    </w:p>
    <w:p w:rsidR="00D30A21" w:rsidRPr="00D30A21" w:rsidRDefault="00B43554" w:rsidP="00D30A21">
      <w:pPr>
        <w:jc w:val="both"/>
        <w:rPr>
          <w:rFonts w:ascii="Arial" w:hAnsi="Arial" w:cs="Arial"/>
        </w:rPr>
      </w:pPr>
      <w:r>
        <w:rPr>
          <w:rFonts w:ascii="Arial" w:hAnsi="Arial" w:cs="Arial"/>
        </w:rPr>
        <w:t>1.6</w:t>
      </w:r>
      <w:r w:rsidR="00D30A21" w:rsidRPr="00D30A21">
        <w:rPr>
          <w:rFonts w:ascii="Arial" w:hAnsi="Arial" w:cs="Arial"/>
        </w:rPr>
        <w:t xml:space="preserve"> - As peças, componentes, acessórios e materiais originais e suas quantidades deverão corresponder ao efetivamente necessário para a realização da respectiva manutenção do veículo, devendo a empresa se abster de propor peças em desacordo com o realmente empregado em cada caso concreto. </w:t>
      </w:r>
    </w:p>
    <w:p w:rsidR="00D30A21" w:rsidRPr="00D30A21" w:rsidRDefault="00D30A21" w:rsidP="00D30A21">
      <w:pPr>
        <w:jc w:val="both"/>
        <w:rPr>
          <w:rFonts w:ascii="Arial" w:hAnsi="Arial" w:cs="Arial"/>
        </w:rPr>
      </w:pPr>
    </w:p>
    <w:p w:rsidR="00D30A21" w:rsidRPr="00D30A21" w:rsidRDefault="00D30A21" w:rsidP="00D30A21">
      <w:pPr>
        <w:jc w:val="both"/>
        <w:rPr>
          <w:rFonts w:ascii="Arial" w:hAnsi="Arial" w:cs="Arial"/>
        </w:rPr>
      </w:pPr>
      <w:r w:rsidRPr="00D30A21">
        <w:rPr>
          <w:rFonts w:ascii="Arial" w:hAnsi="Arial" w:cs="Arial"/>
        </w:rPr>
        <w:t>1.</w:t>
      </w:r>
      <w:r w:rsidR="00B43554">
        <w:rPr>
          <w:rFonts w:ascii="Arial" w:hAnsi="Arial" w:cs="Arial"/>
        </w:rPr>
        <w:t>7</w:t>
      </w:r>
      <w:r w:rsidRPr="00D30A21">
        <w:rPr>
          <w:rFonts w:ascii="Arial" w:hAnsi="Arial" w:cs="Arial"/>
        </w:rPr>
        <w:t xml:space="preserve"> - Toda divergência será passível de negativação dos orçamentos pelo</w:t>
      </w:r>
      <w:r w:rsidR="00FD20AA">
        <w:rPr>
          <w:rFonts w:ascii="Arial" w:hAnsi="Arial" w:cs="Arial"/>
        </w:rPr>
        <w:t xml:space="preserve"> gestor</w:t>
      </w:r>
      <w:r w:rsidRPr="00D30A21">
        <w:rPr>
          <w:rFonts w:ascii="Arial" w:hAnsi="Arial" w:cs="Arial"/>
        </w:rPr>
        <w:t xml:space="preserve"> do contrato. </w:t>
      </w:r>
    </w:p>
    <w:p w:rsidR="00BA3241" w:rsidRDefault="00BA3241" w:rsidP="00864BB8">
      <w:pPr>
        <w:pStyle w:val="Default"/>
        <w:jc w:val="both"/>
        <w:rPr>
          <w:rFonts w:ascii="Arial" w:hAnsi="Arial" w:cs="Arial"/>
          <w:sz w:val="20"/>
          <w:szCs w:val="20"/>
        </w:rPr>
      </w:pP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 xml:space="preserve">2 – DA CONSULTA, DAS INFORMAÇÕES E DA AQUISIÇÃO DO EDITAL E SEUS </w:t>
      </w:r>
      <w:proofErr w:type="gramStart"/>
      <w:r w:rsidRPr="00B740F6">
        <w:rPr>
          <w:rFonts w:ascii="Arial" w:hAnsi="Arial" w:cs="Arial"/>
          <w:b/>
          <w:bCs/>
          <w:color w:val="000000"/>
          <w:lang w:eastAsia="pt-BR"/>
        </w:rPr>
        <w:t>ANEXOS</w:t>
      </w:r>
      <w:proofErr w:type="gramEnd"/>
    </w:p>
    <w:p w:rsidR="00511B3B" w:rsidRPr="00B740F6" w:rsidRDefault="00511B3B"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bCs/>
          <w:color w:val="000000"/>
          <w:lang w:eastAsia="pt-BR"/>
        </w:rPr>
        <w:t xml:space="preserve">2.1 – O processo de licitação, com o Edital e seus anexos, poderá ser </w:t>
      </w:r>
      <w:r w:rsidRPr="00B740F6">
        <w:rPr>
          <w:rFonts w:ascii="Arial" w:hAnsi="Arial" w:cs="Arial"/>
          <w:bCs/>
          <w:color w:val="000000"/>
          <w:u w:val="single"/>
          <w:lang w:eastAsia="pt-BR"/>
        </w:rPr>
        <w:t>consultado</w:t>
      </w:r>
      <w:r w:rsidRPr="00B740F6">
        <w:rPr>
          <w:rFonts w:ascii="Arial" w:hAnsi="Arial" w:cs="Arial"/>
          <w:bCs/>
          <w:color w:val="000000"/>
          <w:lang w:eastAsia="pt-BR"/>
        </w:rPr>
        <w:t xml:space="preserve"> sem qualquer custo, por qualquer interessado, junto ao Setor de Licitações, situado no Paço Municipal, localizado na </w:t>
      </w:r>
      <w:r w:rsidRPr="00B740F6">
        <w:rPr>
          <w:rFonts w:ascii="Arial" w:hAnsi="Arial" w:cs="Arial"/>
          <w:lang w:eastAsia="pt-BR"/>
        </w:rPr>
        <w:t xml:space="preserve">Rua Roberto </w:t>
      </w:r>
      <w:proofErr w:type="spellStart"/>
      <w:r w:rsidRPr="00B740F6">
        <w:rPr>
          <w:rFonts w:ascii="Arial" w:hAnsi="Arial" w:cs="Arial"/>
          <w:lang w:eastAsia="pt-BR"/>
        </w:rPr>
        <w:t>Hemkemaier</w:t>
      </w:r>
      <w:proofErr w:type="spellEnd"/>
      <w:r w:rsidRPr="00B740F6">
        <w:rPr>
          <w:rFonts w:ascii="Arial" w:hAnsi="Arial" w:cs="Arial"/>
          <w:lang w:eastAsia="pt-BR"/>
        </w:rPr>
        <w:t>, n°. 200, centro, em Palmeira/SC</w:t>
      </w:r>
      <w:r w:rsidRPr="00B740F6">
        <w:rPr>
          <w:rFonts w:ascii="Arial" w:hAnsi="Arial" w:cs="Arial"/>
          <w:bCs/>
          <w:color w:val="000000"/>
          <w:lang w:eastAsia="pt-BR"/>
        </w:rPr>
        <w:t xml:space="preserve">, das </w:t>
      </w:r>
      <w:r w:rsidR="002F5082" w:rsidRPr="00B740F6">
        <w:rPr>
          <w:rFonts w:ascii="Arial" w:hAnsi="Arial" w:cs="Arial"/>
          <w:bCs/>
          <w:color w:val="000000"/>
          <w:lang w:eastAsia="pt-BR"/>
        </w:rPr>
        <w:t>13</w:t>
      </w:r>
      <w:r w:rsidRPr="00B740F6">
        <w:rPr>
          <w:rFonts w:ascii="Arial" w:hAnsi="Arial" w:cs="Arial"/>
          <w:bCs/>
          <w:color w:val="000000"/>
          <w:lang w:eastAsia="pt-BR"/>
        </w:rPr>
        <w:t>h às 1</w:t>
      </w:r>
      <w:r w:rsidR="002F5082" w:rsidRPr="00B740F6">
        <w:rPr>
          <w:rFonts w:ascii="Arial" w:hAnsi="Arial" w:cs="Arial"/>
          <w:bCs/>
          <w:color w:val="000000"/>
          <w:lang w:eastAsia="pt-BR"/>
        </w:rPr>
        <w:t>8</w:t>
      </w:r>
      <w:r w:rsidRPr="00B740F6">
        <w:rPr>
          <w:rFonts w:ascii="Arial" w:hAnsi="Arial" w:cs="Arial"/>
          <w:bCs/>
          <w:color w:val="000000"/>
          <w:lang w:eastAsia="pt-BR"/>
        </w:rPr>
        <w:t>h, de segunda a sexta-feira</w:t>
      </w:r>
      <w:r w:rsidRPr="00B740F6">
        <w:rPr>
          <w:rFonts w:ascii="Arial" w:hAnsi="Arial" w:cs="Arial"/>
          <w:color w:val="000000"/>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2.2 – Os interessados na </w:t>
      </w:r>
      <w:r w:rsidRPr="00B740F6">
        <w:rPr>
          <w:rFonts w:ascii="Arial" w:hAnsi="Arial" w:cs="Arial"/>
          <w:color w:val="000000"/>
          <w:u w:val="single"/>
          <w:lang w:eastAsia="pt-BR"/>
        </w:rPr>
        <w:t>aquisição</w:t>
      </w:r>
      <w:r w:rsidRPr="00B740F6">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B740F6">
        <w:rPr>
          <w:rFonts w:ascii="Arial" w:hAnsi="Arial" w:cs="Arial"/>
          <w:lang w:eastAsia="pt-BR"/>
        </w:rPr>
        <w:t xml:space="preserve">junto ao junto ao sítio </w:t>
      </w:r>
      <w:hyperlink r:id="rId12" w:history="1">
        <w:r w:rsidRPr="00B740F6">
          <w:rPr>
            <w:rFonts w:ascii="Arial" w:hAnsi="Arial" w:cs="Arial"/>
            <w:color w:val="0000FF"/>
            <w:u w:val="single"/>
            <w:lang w:eastAsia="pt-BR"/>
          </w:rPr>
          <w:t>http://www.palmeira.sc.gov.br</w:t>
        </w:r>
      </w:hyperlink>
      <w:r w:rsidRPr="00B740F6">
        <w:rPr>
          <w:rFonts w:ascii="Arial" w:hAnsi="Arial" w:cs="Arial"/>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2.3 – A Pregoeira prestará os </w:t>
      </w:r>
      <w:r w:rsidRPr="00B740F6">
        <w:rPr>
          <w:rFonts w:ascii="Arial" w:hAnsi="Arial" w:cs="Arial"/>
          <w:color w:val="000000"/>
          <w:u w:val="single"/>
          <w:lang w:eastAsia="pt-BR"/>
        </w:rPr>
        <w:t>esclarecimentos</w:t>
      </w:r>
      <w:r w:rsidRPr="00B740F6">
        <w:rPr>
          <w:rFonts w:ascii="Arial" w:hAnsi="Arial" w:cs="Arial"/>
          <w:color w:val="000000"/>
          <w:lang w:eastAsia="pt-BR"/>
        </w:rPr>
        <w:t xml:space="preserve"> necessários, inclusive os de caráter estritamente técnicos, e responderá às </w:t>
      </w:r>
      <w:r w:rsidRPr="00B740F6">
        <w:rPr>
          <w:rFonts w:ascii="Arial" w:hAnsi="Arial" w:cs="Arial"/>
          <w:color w:val="000000"/>
          <w:u w:val="single"/>
          <w:lang w:eastAsia="pt-BR"/>
        </w:rPr>
        <w:t>dúvidas</w:t>
      </w:r>
      <w:r w:rsidRPr="00B740F6">
        <w:rPr>
          <w:rFonts w:ascii="Arial" w:hAnsi="Arial" w:cs="Arial"/>
          <w:color w:val="000000"/>
          <w:lang w:eastAsia="pt-BR"/>
        </w:rPr>
        <w:t xml:space="preserve"> e </w:t>
      </w:r>
      <w:r w:rsidRPr="00B740F6">
        <w:rPr>
          <w:rFonts w:ascii="Arial" w:hAnsi="Arial" w:cs="Arial"/>
          <w:color w:val="000000"/>
          <w:u w:val="single"/>
          <w:lang w:eastAsia="pt-BR"/>
        </w:rPr>
        <w:t>questionamentos</w:t>
      </w:r>
      <w:r w:rsidRPr="00B740F6">
        <w:rPr>
          <w:rFonts w:ascii="Arial" w:hAnsi="Arial" w:cs="Arial"/>
          <w:color w:val="000000"/>
          <w:lang w:eastAsia="pt-BR"/>
        </w:rPr>
        <w:t xml:space="preserve"> suscitados exclusivamente por e-mail, através do endereço </w:t>
      </w:r>
      <w:hyperlink r:id="rId13" w:history="1">
        <w:r w:rsidRPr="00B740F6">
          <w:rPr>
            <w:rFonts w:ascii="Arial" w:hAnsi="Arial" w:cs="Arial"/>
            <w:color w:val="0000FF"/>
            <w:u w:val="single"/>
            <w:lang w:eastAsia="pt-BR"/>
          </w:rPr>
          <w:t>licitacoes@palmeira.sc.gov.br</w:t>
        </w:r>
      </w:hyperlink>
      <w:r w:rsidRPr="00B740F6">
        <w:rPr>
          <w:rFonts w:ascii="Arial" w:hAnsi="Arial" w:cs="Arial"/>
          <w:color w:val="000000"/>
          <w:lang w:eastAsia="pt-BR"/>
        </w:rPr>
        <w:t xml:space="preserve">, </w:t>
      </w:r>
      <w:r w:rsidRPr="00B740F6">
        <w:rPr>
          <w:rFonts w:ascii="Arial" w:hAnsi="Arial" w:cs="Arial"/>
          <w:lang w:eastAsia="pt-BR"/>
        </w:rPr>
        <w:t>desde que enviados a este e-mail no prazo de até 02 (dois) dias úteis da data designada para a abertura da sessão, e confirmados na forma do item 3.4</w:t>
      </w:r>
      <w:r w:rsidRPr="00B740F6">
        <w:rPr>
          <w:rFonts w:ascii="Arial" w:hAnsi="Arial" w:cs="Arial"/>
          <w:color w:val="000000"/>
          <w:lang w:eastAsia="pt-BR"/>
        </w:rPr>
        <w:t>.</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2.4 – Os </w:t>
      </w:r>
      <w:r w:rsidRPr="00B740F6">
        <w:rPr>
          <w:rFonts w:ascii="Arial" w:hAnsi="Arial" w:cs="Arial"/>
          <w:color w:val="000000"/>
          <w:u w:val="single"/>
          <w:lang w:eastAsia="pt-BR"/>
        </w:rPr>
        <w:t>esclarecimentos</w:t>
      </w:r>
      <w:r w:rsidRPr="00B740F6">
        <w:rPr>
          <w:rFonts w:ascii="Arial" w:hAnsi="Arial" w:cs="Arial"/>
          <w:color w:val="000000"/>
          <w:lang w:eastAsia="pt-BR"/>
        </w:rPr>
        <w:t xml:space="preserve"> mais corriqueiros, de maior relevância e acerca da </w:t>
      </w:r>
      <w:r w:rsidRPr="00B740F6">
        <w:rPr>
          <w:rFonts w:ascii="Arial" w:hAnsi="Arial" w:cs="Arial"/>
          <w:color w:val="000000"/>
          <w:u w:val="single"/>
          <w:lang w:eastAsia="pt-BR"/>
        </w:rPr>
        <w:t>interpretação</w:t>
      </w:r>
      <w:r w:rsidRPr="00B740F6">
        <w:rPr>
          <w:rFonts w:ascii="Arial" w:hAnsi="Arial" w:cs="Arial"/>
          <w:color w:val="000000"/>
          <w:lang w:eastAsia="pt-BR"/>
        </w:rPr>
        <w:t xml:space="preserve"> do edital poderão ser disponibilizados no sítio </w:t>
      </w:r>
      <w:hyperlink r:id="rId14" w:history="1">
        <w:r w:rsidRPr="00B740F6">
          <w:rPr>
            <w:rFonts w:ascii="Arial" w:hAnsi="Arial" w:cs="Arial"/>
            <w:color w:val="0000FF"/>
            <w:u w:val="single"/>
            <w:lang w:eastAsia="pt-BR"/>
          </w:rPr>
          <w:t>http://www.palmeira.sc.gov.br</w:t>
        </w:r>
      </w:hyperlink>
      <w:r w:rsidRPr="00B740F6">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B740F6">
        <w:rPr>
          <w:rFonts w:ascii="Arial" w:hAnsi="Arial" w:cs="Arial"/>
          <w:i/>
          <w:color w:val="000000"/>
          <w:lang w:eastAsia="pt-BR"/>
        </w:rPr>
        <w:t xml:space="preserve"> </w:t>
      </w:r>
      <w:r w:rsidRPr="00B740F6">
        <w:rPr>
          <w:rFonts w:ascii="Arial" w:hAnsi="Arial" w:cs="Arial"/>
          <w:color w:val="000000"/>
          <w:lang w:eastAsia="pt-BR"/>
        </w:rPr>
        <w:t>antes da participação na licitação.</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2.4.1 – Caso a resposta da Pregoeira implique </w:t>
      </w:r>
      <w:r w:rsidRPr="00B740F6">
        <w:rPr>
          <w:rFonts w:ascii="Arial" w:hAnsi="Arial" w:cs="Arial"/>
          <w:color w:val="000000"/>
          <w:u w:val="single"/>
          <w:lang w:eastAsia="pt-BR"/>
        </w:rPr>
        <w:t>modificação/alteração</w:t>
      </w:r>
      <w:r w:rsidRPr="00B740F6">
        <w:rPr>
          <w:rFonts w:ascii="Arial" w:hAnsi="Arial" w:cs="Arial"/>
          <w:color w:val="000000"/>
          <w:lang w:eastAsia="pt-BR"/>
        </w:rPr>
        <w:t xml:space="preserve"> do edital, proceder-se-á de acordo com o § 4º do art. 21 da Lei 8.666/93.</w:t>
      </w:r>
    </w:p>
    <w:p w:rsidR="00511B3B" w:rsidRPr="00B740F6" w:rsidRDefault="00511B3B" w:rsidP="00CE0451">
      <w:pPr>
        <w:suppressAutoHyphens w:val="0"/>
        <w:autoSpaceDE w:val="0"/>
        <w:autoSpaceDN w:val="0"/>
        <w:adjustRightInd w:val="0"/>
        <w:jc w:val="both"/>
        <w:rPr>
          <w:rFonts w:ascii="Arial" w:hAnsi="Arial" w:cs="Arial"/>
          <w:color w:val="000000"/>
          <w:lang w:eastAsia="pt-BR"/>
        </w:rPr>
      </w:pPr>
    </w:p>
    <w:p w:rsidR="00511B3B" w:rsidRPr="00B740F6" w:rsidRDefault="00511B3B" w:rsidP="00CE0451">
      <w:pPr>
        <w:jc w:val="both"/>
        <w:rPr>
          <w:rFonts w:ascii="Arial" w:eastAsia="Arial" w:hAnsi="Arial" w:cs="Arial"/>
          <w:kern w:val="1"/>
          <w:lang w:eastAsia="ar-SA"/>
        </w:rPr>
      </w:pPr>
      <w:r w:rsidRPr="00B740F6">
        <w:rPr>
          <w:rFonts w:ascii="Arial" w:eastAsia="Arial" w:hAnsi="Arial" w:cs="Arial"/>
          <w:color w:val="000000"/>
          <w:kern w:val="1"/>
          <w:lang w:eastAsia="ar-SA"/>
        </w:rPr>
        <w:t xml:space="preserve">2.5 – Os </w:t>
      </w:r>
      <w:r w:rsidRPr="00B740F6">
        <w:rPr>
          <w:rFonts w:ascii="Arial" w:eastAsia="Arial" w:hAnsi="Arial" w:cs="Arial"/>
          <w:kern w:val="1"/>
          <w:lang w:eastAsia="ar-SA"/>
        </w:rPr>
        <w:t xml:space="preserve">interessados deverão consultar o sítio da Prefeitura Municipal de PALMEIRA </w:t>
      </w:r>
      <w:hyperlink r:id="rId15" w:history="1">
        <w:r w:rsidRPr="00B740F6">
          <w:rPr>
            <w:rFonts w:ascii="Arial" w:eastAsia="Arial" w:hAnsi="Arial" w:cs="Arial"/>
            <w:color w:val="0000FF"/>
            <w:kern w:val="1"/>
            <w:u w:val="single"/>
            <w:lang w:eastAsia="ar-SA"/>
          </w:rPr>
          <w:t>http://www.palmeira.sc.gov.br</w:t>
        </w:r>
      </w:hyperlink>
      <w:r w:rsidRPr="00B740F6">
        <w:rPr>
          <w:rFonts w:ascii="Arial" w:eastAsia="Arial" w:hAnsi="Arial" w:cs="Arial"/>
          <w:kern w:val="1"/>
          <w:lang w:eastAsia="ar-SA"/>
        </w:rPr>
        <w:t xml:space="preserve"> para obter informações sobre esta licitação, facultado a este Órgão o envio de informações por outro meio.</w:t>
      </w:r>
    </w:p>
    <w:p w:rsidR="00BE3C8E" w:rsidRPr="00B740F6" w:rsidRDefault="00BE3C8E" w:rsidP="00CE0451">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3 – DA IMPUGNAÇÃO DO EDITAL</w:t>
      </w:r>
    </w:p>
    <w:p w:rsidR="00BE3C8E" w:rsidRPr="00B740F6" w:rsidRDefault="00BE3C8E" w:rsidP="00511B3B">
      <w:pPr>
        <w:widowControl/>
        <w:suppressAutoHyphens w:val="0"/>
        <w:jc w:val="both"/>
        <w:rPr>
          <w:rFonts w:ascii="Arial" w:hAnsi="Arial" w:cs="Arial"/>
          <w:color w:val="0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color w:val="000000"/>
          <w:lang w:eastAsia="pt-BR"/>
        </w:rPr>
        <w:t xml:space="preserve">3.1 – </w:t>
      </w:r>
      <w:r w:rsidRPr="00B740F6">
        <w:rPr>
          <w:rFonts w:ascii="Arial" w:hAnsi="Arial" w:cs="Arial"/>
          <w:lang w:eastAsia="pt-BR"/>
        </w:rPr>
        <w:t xml:space="preserve">As impugnações ao edital deverão ser dirigidas à Pregoeira, por meio do endereço eletrônico </w:t>
      </w:r>
      <w:hyperlink r:id="rId16" w:history="1">
        <w:r w:rsidRPr="00B740F6">
          <w:rPr>
            <w:rFonts w:ascii="Arial" w:hAnsi="Arial" w:cs="Arial"/>
            <w:color w:val="0000FF"/>
            <w:u w:val="single"/>
            <w:lang w:eastAsia="pt-BR"/>
          </w:rPr>
          <w:t>licitacoes@palmeira.sc.gov.br</w:t>
        </w:r>
      </w:hyperlink>
      <w:r w:rsidRPr="00B740F6">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B740F6" w:rsidRDefault="00511B3B" w:rsidP="00511B3B">
      <w:pPr>
        <w:widowControl/>
        <w:autoSpaceDE w:val="0"/>
        <w:jc w:val="both"/>
        <w:rPr>
          <w:rFonts w:ascii="Arial" w:hAnsi="Arial" w:cs="Arial"/>
          <w:kern w:val="1"/>
          <w:lang w:eastAsia="ar-SA"/>
        </w:rPr>
      </w:pPr>
    </w:p>
    <w:p w:rsidR="00511B3B" w:rsidRPr="00B740F6" w:rsidRDefault="00511B3B" w:rsidP="00511B3B">
      <w:pPr>
        <w:widowControl/>
        <w:autoSpaceDE w:val="0"/>
        <w:ind w:left="284"/>
        <w:jc w:val="both"/>
        <w:rPr>
          <w:rFonts w:ascii="Arial" w:hAnsi="Arial" w:cs="Arial"/>
          <w:kern w:val="1"/>
          <w:lang w:eastAsia="ar-SA"/>
        </w:rPr>
      </w:pPr>
      <w:r w:rsidRPr="00B740F6">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B740F6" w:rsidRDefault="00511B3B" w:rsidP="00511B3B">
      <w:pPr>
        <w:widowControl/>
        <w:suppressAutoHyphens w:val="0"/>
        <w:jc w:val="both"/>
        <w:rPr>
          <w:rFonts w:ascii="Arial" w:hAnsi="Arial" w:cs="Arial"/>
          <w:color w:val="8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B740F6" w:rsidRDefault="00511B3B" w:rsidP="00511B3B">
      <w:pPr>
        <w:widowControl/>
        <w:suppressAutoHyphens w:val="0"/>
        <w:autoSpaceDE w:val="0"/>
        <w:jc w:val="both"/>
        <w:rPr>
          <w:rFonts w:ascii="Arial" w:hAnsi="Arial" w:cs="Arial"/>
          <w:lang w:eastAsia="pt-BR"/>
        </w:rPr>
      </w:pPr>
    </w:p>
    <w:p w:rsidR="00511B3B" w:rsidRPr="00B740F6" w:rsidRDefault="00511B3B" w:rsidP="00511B3B">
      <w:pPr>
        <w:widowControl/>
        <w:suppressAutoHyphens w:val="0"/>
        <w:autoSpaceDE w:val="0"/>
        <w:jc w:val="both"/>
        <w:rPr>
          <w:rFonts w:ascii="Arial" w:hAnsi="Arial" w:cs="Arial"/>
          <w:lang w:eastAsia="pt-BR"/>
        </w:rPr>
      </w:pPr>
      <w:r w:rsidRPr="00B740F6">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B740F6" w:rsidRDefault="00511B3B" w:rsidP="00511B3B">
      <w:pPr>
        <w:widowControl/>
        <w:autoSpaceDE w:val="0"/>
        <w:jc w:val="both"/>
        <w:rPr>
          <w:rFonts w:ascii="Arial" w:hAnsi="Arial" w:cs="Arial"/>
          <w:kern w:val="1"/>
          <w:shd w:val="clear" w:color="auto" w:fill="FFFF00"/>
          <w:lang w:eastAsia="ar-SA"/>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 xml:space="preserve">3.4 – As mensagens enviadas de alguns provedores ao endereço eletrônico indicado no item 3.1 poderão ser consideradas pelo provedor como </w:t>
      </w:r>
      <w:r w:rsidRPr="00B740F6">
        <w:rPr>
          <w:rFonts w:ascii="Arial" w:hAnsi="Arial" w:cs="Arial"/>
          <w:i/>
          <w:lang w:eastAsia="pt-BR"/>
        </w:rPr>
        <w:t>spans</w:t>
      </w:r>
      <w:r w:rsidRPr="00B740F6">
        <w:rPr>
          <w:rFonts w:ascii="Arial" w:hAnsi="Arial" w:cs="Arial"/>
          <w:lang w:eastAsia="pt-BR"/>
        </w:rPr>
        <w:t xml:space="preserve"> ou não ser recebidas devido a suspeita de ameaça digital. </w:t>
      </w:r>
      <w:r w:rsidRPr="00304A23">
        <w:rPr>
          <w:rFonts w:ascii="Arial" w:hAnsi="Arial" w:cs="Arial"/>
          <w:b/>
          <w:lang w:eastAsia="pt-BR"/>
        </w:rPr>
        <w:t xml:space="preserve">É responsabilidade </w:t>
      </w:r>
      <w:proofErr w:type="gramStart"/>
      <w:r w:rsidRPr="00304A23">
        <w:rPr>
          <w:rFonts w:ascii="Arial" w:hAnsi="Arial" w:cs="Arial"/>
          <w:b/>
          <w:lang w:eastAsia="pt-BR"/>
        </w:rPr>
        <w:t>do impugnante confirmar</w:t>
      </w:r>
      <w:proofErr w:type="gramEnd"/>
      <w:r w:rsidRPr="00304A23">
        <w:rPr>
          <w:rFonts w:ascii="Arial" w:hAnsi="Arial" w:cs="Arial"/>
          <w:b/>
          <w:lang w:eastAsia="pt-BR"/>
        </w:rPr>
        <w:t xml:space="preserve"> o recebimento do e-mail pelo telefone (49) 3238-0040, durante o horário de expediente, caso não tenha recebido a confirmação de recebimento imediatamente ao envio</w:t>
      </w:r>
      <w:r w:rsidRPr="00B740F6">
        <w:rPr>
          <w:rFonts w:ascii="Arial" w:hAnsi="Arial" w:cs="Arial"/>
          <w:lang w:eastAsia="pt-BR"/>
        </w:rPr>
        <w:t xml:space="preserve">. </w:t>
      </w:r>
    </w:p>
    <w:p w:rsidR="00511B3B" w:rsidRPr="00B740F6" w:rsidRDefault="00511B3B" w:rsidP="00511B3B">
      <w:pPr>
        <w:suppressAutoHyphens w:val="0"/>
        <w:autoSpaceDE w:val="0"/>
        <w:autoSpaceDN w:val="0"/>
        <w:adjustRightInd w:val="0"/>
        <w:jc w:val="both"/>
        <w:rPr>
          <w:rFonts w:ascii="Arial" w:hAnsi="Arial" w:cs="Arial"/>
          <w:sz w:val="18"/>
          <w:szCs w:val="18"/>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B740F6">
        <w:rPr>
          <w:rFonts w:ascii="Arial" w:hAnsi="Arial" w:cs="Arial"/>
          <w:color w:val="000000"/>
          <w:lang w:eastAsia="pt-BR"/>
        </w:rPr>
        <w:t>rever</w:t>
      </w:r>
      <w:proofErr w:type="gramEnd"/>
      <w:r w:rsidRPr="00B740F6">
        <w:rPr>
          <w:rFonts w:ascii="Arial" w:hAnsi="Arial" w:cs="Arial"/>
          <w:color w:val="000000"/>
          <w:lang w:eastAsia="pt-BR"/>
        </w:rPr>
        <w:t xml:space="preserve"> seus próprios atos (autotutela).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3.7 –</w:t>
      </w:r>
      <w:r w:rsidRPr="00B740F6">
        <w:rPr>
          <w:rFonts w:ascii="Arial" w:hAnsi="Arial" w:cs="Arial"/>
          <w:lang w:eastAsia="pt-BR"/>
        </w:rPr>
        <w:t xml:space="preserve"> Se procedente e acolhida </w:t>
      </w:r>
      <w:proofErr w:type="gramStart"/>
      <w:r w:rsidRPr="00B740F6">
        <w:rPr>
          <w:rFonts w:ascii="Arial" w:hAnsi="Arial" w:cs="Arial"/>
          <w:lang w:eastAsia="pt-BR"/>
        </w:rPr>
        <w:t>a</w:t>
      </w:r>
      <w:proofErr w:type="gramEnd"/>
      <w:r w:rsidRPr="00B740F6">
        <w:rPr>
          <w:rFonts w:ascii="Arial" w:hAnsi="Arial" w:cs="Arial"/>
          <w:lang w:eastAsia="pt-BR"/>
        </w:rPr>
        <w:t xml:space="preserve"> impugnação do edital, será comunicada a decisão por meio do sítio </w:t>
      </w:r>
      <w:hyperlink r:id="rId17" w:history="1">
        <w:r w:rsidRPr="00B740F6">
          <w:rPr>
            <w:rFonts w:ascii="Arial" w:hAnsi="Arial" w:cs="Arial"/>
            <w:color w:val="0000FF"/>
            <w:u w:val="single"/>
            <w:lang w:eastAsia="pt-BR"/>
          </w:rPr>
          <w:t>http://www.palmeira.sc.gov.br</w:t>
        </w:r>
      </w:hyperlink>
      <w:r w:rsidRPr="00B740F6">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2F5082">
      <w:pPr>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4 – DOS PRAZOS DE VIGÊNCIA</w:t>
      </w:r>
      <w:r w:rsidR="002F5082" w:rsidRPr="00B740F6">
        <w:rPr>
          <w:rFonts w:ascii="Arial" w:hAnsi="Arial" w:cs="Arial"/>
          <w:b/>
          <w:bCs/>
          <w:color w:val="000000"/>
        </w:rPr>
        <w:t xml:space="preserve"> E</w:t>
      </w:r>
      <w:r w:rsidRPr="00B740F6">
        <w:rPr>
          <w:rFonts w:ascii="Arial" w:hAnsi="Arial" w:cs="Arial"/>
          <w:b/>
          <w:bCs/>
          <w:color w:val="000000"/>
          <w:lang w:eastAsia="pt-BR"/>
        </w:rPr>
        <w:t xml:space="preserve"> </w:t>
      </w:r>
      <w:r w:rsidR="002F5082" w:rsidRPr="00B740F6">
        <w:rPr>
          <w:rFonts w:ascii="Arial" w:hAnsi="Arial" w:cs="Arial"/>
          <w:b/>
          <w:bCs/>
          <w:color w:val="000000"/>
        </w:rPr>
        <w:t>DA ENTREGA DOS PRODUTOS.</w:t>
      </w: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lang w:eastAsia="pt-BR"/>
        </w:rPr>
        <w:t xml:space="preserve">4.1 – </w:t>
      </w:r>
      <w:r w:rsidRPr="00B740F6">
        <w:rPr>
          <w:rFonts w:ascii="Arial" w:hAnsi="Arial" w:cs="Arial"/>
          <w:bCs/>
          <w:color w:val="000000"/>
          <w:lang w:eastAsia="pt-BR"/>
        </w:rPr>
        <w:t xml:space="preserve">O prazo de validade da proposta será de </w:t>
      </w:r>
      <w:proofErr w:type="gramStart"/>
      <w:r w:rsidR="00CE0451" w:rsidRPr="00B740F6">
        <w:rPr>
          <w:rFonts w:ascii="Arial" w:hAnsi="Arial" w:cs="Arial"/>
          <w:bCs/>
          <w:color w:val="000000"/>
          <w:lang w:eastAsia="pt-BR"/>
        </w:rPr>
        <w:t>60 (sessenta</w:t>
      </w:r>
      <w:r w:rsidRPr="00B740F6">
        <w:rPr>
          <w:rFonts w:ascii="Arial" w:hAnsi="Arial" w:cs="Arial"/>
          <w:bCs/>
          <w:color w:val="000000"/>
          <w:lang w:eastAsia="pt-BR"/>
        </w:rPr>
        <w:t>) dias, período</w:t>
      </w:r>
      <w:proofErr w:type="gramEnd"/>
      <w:r w:rsidRPr="00B740F6">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094D03" w:rsidRPr="00B740F6" w:rsidRDefault="00094D03" w:rsidP="00511B3B">
      <w:pPr>
        <w:suppressAutoHyphens w:val="0"/>
        <w:autoSpaceDE w:val="0"/>
        <w:autoSpaceDN w:val="0"/>
        <w:adjustRightInd w:val="0"/>
        <w:jc w:val="both"/>
        <w:rPr>
          <w:rFonts w:ascii="Arial" w:hAnsi="Arial" w:cs="Arial"/>
          <w:bCs/>
          <w:color w:val="000000"/>
          <w:lang w:eastAsia="pt-BR"/>
        </w:rPr>
      </w:pPr>
    </w:p>
    <w:p w:rsidR="00094D03" w:rsidRPr="00B740F6" w:rsidRDefault="00094D03"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4.2 – O prazo de entrega dos produtos é de 05 (cinco) dias a partir do recebimento do pedido. </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4.</w:t>
      </w:r>
      <w:r w:rsidR="00094D03" w:rsidRPr="00B740F6">
        <w:rPr>
          <w:rFonts w:ascii="Arial" w:hAnsi="Arial" w:cs="Arial"/>
          <w:lang w:eastAsia="pt-BR"/>
        </w:rPr>
        <w:t>3</w:t>
      </w:r>
      <w:r w:rsidRPr="00B740F6">
        <w:rPr>
          <w:rFonts w:ascii="Arial" w:hAnsi="Arial" w:cs="Arial"/>
          <w:lang w:eastAsia="pt-BR"/>
        </w:rPr>
        <w:t xml:space="preserve"> – O prazo de vigência do(s) contrato(s) decorrente(s) desta licitação ficará adstrito aos respectivos créditos orçamentários do ano base de </w:t>
      </w:r>
      <w:r w:rsidR="00127DA3">
        <w:rPr>
          <w:rFonts w:ascii="Arial" w:hAnsi="Arial" w:cs="Arial"/>
          <w:lang w:eastAsia="pt-BR"/>
        </w:rPr>
        <w:t>2019</w:t>
      </w:r>
      <w:r w:rsidRPr="00B740F6">
        <w:rPr>
          <w:rFonts w:ascii="Arial" w:hAnsi="Arial" w:cs="Arial"/>
          <w:lang w:eastAsia="pt-BR"/>
        </w:rPr>
        <w:t>.</w:t>
      </w:r>
    </w:p>
    <w:p w:rsidR="00127DA3" w:rsidRDefault="00127DA3"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4.</w:t>
      </w:r>
      <w:r w:rsidR="00094D03" w:rsidRPr="00B740F6">
        <w:rPr>
          <w:rFonts w:ascii="Arial" w:hAnsi="Arial" w:cs="Arial"/>
          <w:lang w:eastAsia="pt-BR"/>
        </w:rPr>
        <w:t>4</w:t>
      </w:r>
      <w:r w:rsidRPr="00B740F6">
        <w:rPr>
          <w:rFonts w:ascii="Arial" w:hAnsi="Arial" w:cs="Arial"/>
          <w:lang w:eastAsia="pt-BR"/>
        </w:rPr>
        <w:t xml:space="preserve"> – </w:t>
      </w:r>
      <w:r w:rsidR="007E0192" w:rsidRPr="00B740F6">
        <w:rPr>
          <w:rFonts w:ascii="Arial" w:hAnsi="Arial" w:cs="Arial"/>
          <w:lang w:eastAsia="pt-BR"/>
        </w:rPr>
        <w:t xml:space="preserve">O prazo para a </w:t>
      </w:r>
      <w:r w:rsidR="007E0192">
        <w:rPr>
          <w:rFonts w:ascii="Arial" w:hAnsi="Arial" w:cs="Arial"/>
          <w:lang w:eastAsia="pt-BR"/>
        </w:rPr>
        <w:t>entrega dos produtos/</w:t>
      </w:r>
      <w:r w:rsidR="007E0192" w:rsidRPr="00B740F6">
        <w:rPr>
          <w:rFonts w:ascii="Arial" w:hAnsi="Arial" w:cs="Arial"/>
          <w:lang w:eastAsia="pt-BR"/>
        </w:rPr>
        <w:t xml:space="preserve">prestação dos serviços </w:t>
      </w:r>
      <w:proofErr w:type="gramStart"/>
      <w:r w:rsidR="0043292A" w:rsidRPr="00B740F6">
        <w:rPr>
          <w:rFonts w:ascii="Arial" w:hAnsi="Arial" w:cs="Arial"/>
          <w:lang w:eastAsia="pt-BR"/>
        </w:rPr>
        <w:t>serão</w:t>
      </w:r>
      <w:r w:rsidRPr="00B740F6">
        <w:rPr>
          <w:rFonts w:ascii="Arial" w:hAnsi="Arial" w:cs="Arial"/>
          <w:lang w:eastAsia="pt-BR"/>
        </w:rPr>
        <w:t xml:space="preserve"> realizados</w:t>
      </w:r>
      <w:proofErr w:type="gramEnd"/>
      <w:r w:rsidRPr="00B740F6">
        <w:rPr>
          <w:rFonts w:ascii="Arial" w:hAnsi="Arial" w:cs="Arial"/>
          <w:lang w:eastAsia="pt-BR"/>
        </w:rPr>
        <w:t xml:space="preserve"> de acordo com a </w:t>
      </w:r>
      <w:r w:rsidR="009660A0">
        <w:rPr>
          <w:rFonts w:ascii="Arial" w:hAnsi="Arial" w:cs="Arial"/>
          <w:lang w:eastAsia="pt-BR"/>
        </w:rPr>
        <w:t>Ata de Registro de Preços, constante n</w:t>
      </w:r>
      <w:r w:rsidRPr="00B740F6">
        <w:rPr>
          <w:rFonts w:ascii="Arial" w:hAnsi="Arial" w:cs="Arial"/>
          <w:lang w:eastAsia="pt-BR"/>
        </w:rPr>
        <w:t>o Anexo IV,</w:t>
      </w:r>
      <w:r w:rsidR="00030DD3" w:rsidRPr="00B740F6">
        <w:rPr>
          <w:rFonts w:ascii="Arial" w:hAnsi="Arial" w:cs="Arial"/>
          <w:lang w:eastAsia="pt-BR"/>
        </w:rPr>
        <w:t xml:space="preserve"> parte integrante deste edital.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Default="00511B3B" w:rsidP="00511B3B">
      <w:pPr>
        <w:suppressAutoHyphens w:val="0"/>
        <w:autoSpaceDE w:val="0"/>
        <w:autoSpaceDN w:val="0"/>
        <w:adjustRightInd w:val="0"/>
        <w:jc w:val="both"/>
        <w:rPr>
          <w:rFonts w:ascii="Arial" w:hAnsi="Arial" w:cs="Arial"/>
          <w:b/>
          <w:lang w:eastAsia="pt-BR"/>
        </w:rPr>
      </w:pPr>
      <w:r w:rsidRPr="00B740F6">
        <w:rPr>
          <w:rFonts w:ascii="Arial" w:hAnsi="Arial" w:cs="Arial"/>
          <w:b/>
          <w:lang w:eastAsia="pt-BR"/>
        </w:rPr>
        <w:t xml:space="preserve">5 – DO PAGAMENTO, REAJUSTE, REVISÃO E ATUALIZAÇÃO DE </w:t>
      </w:r>
      <w:proofErr w:type="gramStart"/>
      <w:r w:rsidRPr="00B740F6">
        <w:rPr>
          <w:rFonts w:ascii="Arial" w:hAnsi="Arial" w:cs="Arial"/>
          <w:b/>
          <w:lang w:eastAsia="pt-BR"/>
        </w:rPr>
        <w:t>VALORES</w:t>
      </w:r>
      <w:proofErr w:type="gramEnd"/>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 xml:space="preserve">5.1 – O pagamento, reajuste, revisão e atualização de valores serão realizados conforme </w:t>
      </w:r>
      <w:r w:rsidR="009660A0">
        <w:rPr>
          <w:rFonts w:ascii="Arial" w:hAnsi="Arial" w:cs="Arial"/>
          <w:lang w:eastAsia="pt-BR"/>
        </w:rPr>
        <w:t>Ata de Registro de Preços</w:t>
      </w:r>
      <w:r w:rsidRPr="00B740F6">
        <w:rPr>
          <w:rFonts w:ascii="Arial" w:hAnsi="Arial" w:cs="Arial"/>
          <w:lang w:eastAsia="pt-BR"/>
        </w:rPr>
        <w:t xml:space="preserve"> constante no Anexo IV, parte integrante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C932F9" w:rsidRPr="00B740F6" w:rsidRDefault="00511B3B" w:rsidP="00C932F9">
      <w:pPr>
        <w:suppressAutoHyphens w:val="0"/>
        <w:autoSpaceDE w:val="0"/>
        <w:autoSpaceDN w:val="0"/>
        <w:adjustRightInd w:val="0"/>
        <w:jc w:val="both"/>
        <w:rPr>
          <w:rFonts w:ascii="Arial" w:hAnsi="Arial" w:cs="Arial"/>
          <w:b/>
          <w:bCs/>
          <w:color w:val="000000"/>
          <w:lang w:eastAsia="pt-BR"/>
        </w:rPr>
      </w:pPr>
      <w:r w:rsidRPr="00B740F6">
        <w:rPr>
          <w:rFonts w:ascii="Arial" w:hAnsi="Arial" w:cs="Arial"/>
          <w:b/>
          <w:color w:val="000000"/>
          <w:lang w:eastAsia="pt-BR"/>
        </w:rPr>
        <w:t>6 – DA</w:t>
      </w:r>
      <w:r w:rsidRPr="00B740F6">
        <w:rPr>
          <w:rFonts w:ascii="Arial" w:hAnsi="Arial" w:cs="Arial"/>
          <w:color w:val="000000"/>
          <w:lang w:eastAsia="pt-BR"/>
        </w:rPr>
        <w:t xml:space="preserve"> </w:t>
      </w:r>
      <w:r w:rsidRPr="00B740F6">
        <w:rPr>
          <w:rFonts w:ascii="Arial" w:hAnsi="Arial" w:cs="Arial"/>
          <w:b/>
          <w:bCs/>
          <w:color w:val="000000"/>
          <w:lang w:eastAsia="pt-BR"/>
        </w:rPr>
        <w:t>DOTAÇÃO ORÇAMENTÁRIA</w:t>
      </w:r>
    </w:p>
    <w:p w:rsidR="00C932F9" w:rsidRPr="00B740F6" w:rsidRDefault="00C932F9" w:rsidP="00C932F9">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127DA3">
        <w:rPr>
          <w:rFonts w:ascii="Arial" w:hAnsi="Arial" w:cs="Arial"/>
          <w:color w:val="000000"/>
          <w:lang w:eastAsia="pt-BR"/>
        </w:rPr>
        <w:t>2019</w:t>
      </w:r>
      <w:r w:rsidRPr="00B740F6">
        <w:rPr>
          <w:rFonts w:ascii="Arial" w:hAnsi="Arial" w:cs="Arial"/>
          <w:color w:val="000000"/>
          <w:lang w:eastAsia="pt-BR"/>
        </w:rPr>
        <w:t>:</w:t>
      </w:r>
    </w:p>
    <w:p w:rsidR="00CB717D" w:rsidRPr="00B740F6" w:rsidRDefault="00CB717D" w:rsidP="000D5EDA">
      <w:pPr>
        <w:pStyle w:val="Normal0"/>
        <w:jc w:val="both"/>
        <w:rPr>
          <w:bCs/>
          <w:color w:val="000000"/>
          <w:sz w:val="22"/>
          <w:szCs w:val="22"/>
          <w:highlight w:val="yellow"/>
        </w:rPr>
      </w:pPr>
    </w:p>
    <w:p w:rsidR="001F2243" w:rsidRDefault="001F2243" w:rsidP="002F2603">
      <w:pPr>
        <w:pStyle w:val="Normal0"/>
        <w:jc w:val="center"/>
        <w:rPr>
          <w:rFonts w:ascii="Calibri" w:hAnsi="Calibri" w:cs="Rockwell"/>
          <w:bCs/>
          <w:color w:val="000000"/>
          <w:sz w:val="22"/>
          <w:szCs w:val="22"/>
        </w:rPr>
      </w:pP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53 - 339000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56 -</w:t>
      </w:r>
      <w:proofErr w:type="gramStart"/>
      <w:r>
        <w:rPr>
          <w:rFonts w:ascii="Calibri" w:hAnsi="Calibri" w:cs="Rockwell"/>
          <w:bCs/>
          <w:color w:val="000000"/>
          <w:sz w:val="22"/>
          <w:szCs w:val="22"/>
        </w:rPr>
        <w:t xml:space="preserve"> </w:t>
      </w:r>
      <w:r>
        <w:rPr>
          <w:rFonts w:ascii="Calibri" w:hAnsi="Calibri" w:cs="Rockwell"/>
          <w:bCs/>
          <w:color w:val="000000"/>
          <w:sz w:val="22"/>
          <w:szCs w:val="22"/>
        </w:rPr>
        <w:t xml:space="preserve"> </w:t>
      </w:r>
      <w:proofErr w:type="gramEnd"/>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65 -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228 -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229 -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230 -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245 -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74 -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167 -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168 -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244 -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82 -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78 -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83 -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138 -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141 -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lastRenderedPageBreak/>
        <w:t xml:space="preserve">140 -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199 -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201 - </w:t>
      </w:r>
      <w:r>
        <w:rPr>
          <w:rFonts w:ascii="Calibri" w:hAnsi="Calibri" w:cs="Rockwell"/>
          <w:bCs/>
          <w:color w:val="000000"/>
          <w:sz w:val="22"/>
          <w:szCs w:val="22"/>
        </w:rPr>
        <w:t>339000 Aplicações Diretas</w:t>
      </w:r>
    </w:p>
    <w:p w:rsidR="001F2243" w:rsidRDefault="001F2243" w:rsidP="001F2243">
      <w:pPr>
        <w:pStyle w:val="Normal0"/>
        <w:jc w:val="center"/>
        <w:rPr>
          <w:rFonts w:ascii="Calibri" w:hAnsi="Calibri"/>
          <w:sz w:val="22"/>
          <w:szCs w:val="22"/>
        </w:rPr>
      </w:pPr>
      <w:r>
        <w:rPr>
          <w:rFonts w:ascii="Calibri" w:hAnsi="Calibri" w:cs="Rockwell"/>
          <w:bCs/>
          <w:color w:val="000000"/>
          <w:sz w:val="22"/>
          <w:szCs w:val="22"/>
        </w:rPr>
        <w:t xml:space="preserve">200 - </w:t>
      </w:r>
      <w:r>
        <w:rPr>
          <w:rFonts w:ascii="Calibri" w:hAnsi="Calibri" w:cs="Rockwell"/>
          <w:bCs/>
          <w:color w:val="000000"/>
          <w:sz w:val="22"/>
          <w:szCs w:val="22"/>
        </w:rPr>
        <w:t>339000 Aplicações Diretas</w:t>
      </w:r>
    </w:p>
    <w:p w:rsidR="001F2243" w:rsidRDefault="001F2243" w:rsidP="002F2603">
      <w:pPr>
        <w:pStyle w:val="Normal0"/>
        <w:jc w:val="center"/>
        <w:rPr>
          <w:rFonts w:ascii="Calibri" w:hAnsi="Calibri" w:cs="Rockwell"/>
          <w:bCs/>
          <w:color w:val="000000"/>
          <w:sz w:val="22"/>
          <w:szCs w:val="22"/>
        </w:rPr>
      </w:pPr>
    </w:p>
    <w:p w:rsidR="000D5EDA" w:rsidRPr="00B740F6" w:rsidRDefault="000D5EDA" w:rsidP="00511B3B">
      <w:pPr>
        <w:suppressAutoHyphens w:val="0"/>
        <w:autoSpaceDE w:val="0"/>
        <w:autoSpaceDN w:val="0"/>
        <w:adjustRightInd w:val="0"/>
        <w:jc w:val="both"/>
        <w:rPr>
          <w:rFonts w:ascii="Arial" w:hAnsi="Arial" w:cs="Arial"/>
          <w:b/>
          <w:bCs/>
          <w:color w:val="000000"/>
          <w:lang w:eastAsia="pt-BR"/>
        </w:rPr>
      </w:pPr>
    </w:p>
    <w:p w:rsidR="00992FD5" w:rsidRDefault="00992FD5"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7 – DA PARTICIPAÇÃO E DOS IMPEDIMENTOS</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7.1 – As empresas regularmente constituídas e interessadas em participar da presente licitação deverão atender as condições deste edital e </w:t>
      </w:r>
      <w:r w:rsidRPr="00B740F6">
        <w:rPr>
          <w:rFonts w:ascii="Arial" w:hAnsi="Arial" w:cs="Arial"/>
          <w:bCs/>
          <w:color w:val="000000"/>
          <w:u w:val="single"/>
          <w:lang w:eastAsia="pt-BR"/>
        </w:rPr>
        <w:t>deverão participar isoladamente, não se permitindo consórcios</w:t>
      </w:r>
      <w:r w:rsidRPr="00B740F6">
        <w:rPr>
          <w:rFonts w:ascii="Arial" w:hAnsi="Arial" w:cs="Arial"/>
          <w:bCs/>
          <w:color w:val="000000"/>
          <w:lang w:eastAsia="pt-BR"/>
        </w:rPr>
        <w:t>.</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7.2 – A participação nesta licitação enseja na aceitação plena das disposições deste edital e de todos os seus anexos.</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304A23" w:rsidRDefault="00511B3B" w:rsidP="00511B3B">
      <w:pPr>
        <w:suppressAutoHyphens w:val="0"/>
        <w:autoSpaceDE w:val="0"/>
        <w:autoSpaceDN w:val="0"/>
        <w:adjustRightInd w:val="0"/>
        <w:jc w:val="both"/>
        <w:rPr>
          <w:rFonts w:ascii="Arial" w:hAnsi="Arial" w:cs="Arial"/>
          <w:b/>
          <w:bCs/>
          <w:color w:val="000000"/>
          <w:lang w:eastAsia="pt-BR"/>
        </w:rPr>
      </w:pPr>
      <w:r w:rsidRPr="00304A23">
        <w:rPr>
          <w:rFonts w:ascii="Arial" w:hAnsi="Arial" w:cs="Arial"/>
          <w:b/>
          <w:bCs/>
          <w:color w:val="000000"/>
          <w:lang w:eastAsia="pt-BR"/>
        </w:rPr>
        <w:t xml:space="preserve">7.4 – Não poderão participar da presente licitação também a pessoa que esteja cumprindo a sanção de </w:t>
      </w:r>
      <w:r w:rsidRPr="00304A23">
        <w:rPr>
          <w:rFonts w:ascii="Arial" w:hAnsi="Arial" w:cs="Arial"/>
          <w:b/>
          <w:bCs/>
          <w:color w:val="000000"/>
          <w:u w:val="single"/>
          <w:lang w:eastAsia="pt-BR"/>
        </w:rPr>
        <w:t>suspensão</w:t>
      </w:r>
      <w:r w:rsidRPr="00304A23">
        <w:rPr>
          <w:rFonts w:ascii="Arial" w:hAnsi="Arial" w:cs="Arial"/>
          <w:b/>
          <w:bCs/>
          <w:color w:val="000000"/>
          <w:lang w:eastAsia="pt-BR"/>
        </w:rPr>
        <w:t xml:space="preserve"> temporária do direito de participação em licitação (art. 87, inciso III, da Lei de Licitações); ou de </w:t>
      </w:r>
      <w:r w:rsidRPr="00304A23">
        <w:rPr>
          <w:rFonts w:ascii="Arial" w:hAnsi="Arial" w:cs="Arial"/>
          <w:b/>
          <w:bCs/>
          <w:color w:val="000000"/>
          <w:u w:val="single"/>
          <w:lang w:eastAsia="pt-BR"/>
        </w:rPr>
        <w:t>impedimento</w:t>
      </w:r>
      <w:r w:rsidRPr="00304A23">
        <w:rPr>
          <w:rFonts w:ascii="Arial" w:hAnsi="Arial" w:cs="Arial"/>
          <w:b/>
          <w:bCs/>
          <w:color w:val="000000"/>
          <w:lang w:eastAsia="pt-BR"/>
        </w:rPr>
        <w:t xml:space="preserve"> de licitar e contratar com a União, Estados, Distrito Federal ou Municípios (art. 7º da Lei 10.520/2002); </w:t>
      </w:r>
      <w:r w:rsidRPr="00304A23">
        <w:rPr>
          <w:rFonts w:ascii="Arial" w:hAnsi="Arial" w:cs="Arial"/>
          <w:b/>
          <w:bCs/>
          <w:color w:val="000000"/>
          <w:u w:val="single"/>
          <w:lang w:eastAsia="pt-BR"/>
        </w:rPr>
        <w:t>ou que tenha sido declarada inidônea</w:t>
      </w:r>
      <w:r w:rsidRPr="00304A23">
        <w:rPr>
          <w:rFonts w:ascii="Arial" w:hAnsi="Arial" w:cs="Arial"/>
          <w:b/>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Default="00511B3B" w:rsidP="00511B3B">
      <w:pPr>
        <w:suppressAutoHyphens w:val="0"/>
        <w:autoSpaceDE w:val="0"/>
        <w:autoSpaceDN w:val="0"/>
        <w:adjustRightInd w:val="0"/>
        <w:jc w:val="both"/>
        <w:rPr>
          <w:rFonts w:ascii="Arial" w:hAnsi="Arial" w:cs="Arial"/>
          <w:bCs/>
          <w:color w:val="000000"/>
          <w:lang w:eastAsia="pt-BR"/>
        </w:rPr>
      </w:pPr>
      <w:r w:rsidRPr="00B740F6">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953EA4" w:rsidRDefault="00953EA4" w:rsidP="00953EA4">
      <w:pPr>
        <w:suppressAutoHyphens w:val="0"/>
        <w:autoSpaceDE w:val="0"/>
        <w:autoSpaceDN w:val="0"/>
        <w:adjustRightInd w:val="0"/>
        <w:jc w:val="both"/>
        <w:rPr>
          <w:rFonts w:ascii="Arial" w:hAnsi="Arial" w:cs="Arial"/>
          <w:b/>
          <w:bCs/>
          <w:color w:val="000000"/>
          <w:highlight w:val="yellow"/>
          <w:lang w:eastAsia="pt-BR"/>
        </w:rPr>
      </w:pPr>
    </w:p>
    <w:p w:rsidR="00953EA4" w:rsidRPr="00F21C97" w:rsidRDefault="00953EA4" w:rsidP="00953EA4">
      <w:pPr>
        <w:suppressAutoHyphens w:val="0"/>
        <w:autoSpaceDE w:val="0"/>
        <w:autoSpaceDN w:val="0"/>
        <w:adjustRightInd w:val="0"/>
        <w:jc w:val="both"/>
        <w:rPr>
          <w:rFonts w:ascii="Arial" w:hAnsi="Arial" w:cs="Arial"/>
          <w:b/>
          <w:bCs/>
          <w:color w:val="000000"/>
          <w:lang w:eastAsia="pt-BR"/>
        </w:rPr>
      </w:pPr>
      <w:r w:rsidRPr="00F21C97">
        <w:rPr>
          <w:rFonts w:ascii="Arial" w:hAnsi="Arial" w:cs="Arial"/>
          <w:b/>
          <w:bCs/>
          <w:color w:val="000000"/>
          <w:highlight w:val="yellow"/>
          <w:lang w:eastAsia="pt-BR"/>
        </w:rPr>
        <w:t xml:space="preserve">7.7 – Não </w:t>
      </w:r>
      <w:proofErr w:type="gramStart"/>
      <w:r w:rsidRPr="00F21C97">
        <w:rPr>
          <w:rFonts w:ascii="Arial" w:hAnsi="Arial" w:cs="Arial"/>
          <w:b/>
          <w:bCs/>
          <w:color w:val="000000"/>
          <w:highlight w:val="yellow"/>
          <w:lang w:eastAsia="pt-BR"/>
        </w:rPr>
        <w:t>poderão participar</w:t>
      </w:r>
      <w:proofErr w:type="gramEnd"/>
      <w:r w:rsidRPr="00F21C97">
        <w:rPr>
          <w:rFonts w:ascii="Arial" w:hAnsi="Arial" w:cs="Arial"/>
          <w:b/>
          <w:bCs/>
          <w:color w:val="000000"/>
          <w:highlight w:val="yellow"/>
          <w:lang w:eastAsia="pt-BR"/>
        </w:rPr>
        <w:t xml:space="preserve"> da presente licitação também, pessoa </w:t>
      </w:r>
      <w:r>
        <w:rPr>
          <w:rFonts w:ascii="Arial" w:hAnsi="Arial" w:cs="Arial"/>
          <w:b/>
          <w:bCs/>
          <w:color w:val="000000"/>
          <w:highlight w:val="yellow"/>
          <w:lang w:eastAsia="pt-BR"/>
        </w:rPr>
        <w:t>jurídica, licitante vencedora do</w:t>
      </w:r>
      <w:r w:rsidRPr="00F21C97">
        <w:rPr>
          <w:rFonts w:ascii="Arial" w:hAnsi="Arial" w:cs="Arial"/>
          <w:b/>
          <w:bCs/>
          <w:color w:val="000000"/>
          <w:highlight w:val="yellow"/>
          <w:lang w:eastAsia="pt-BR"/>
        </w:rPr>
        <w:t xml:space="preserve"> processo licitatório </w:t>
      </w:r>
      <w:r w:rsidRPr="00953EA4">
        <w:rPr>
          <w:rFonts w:ascii="Arial" w:hAnsi="Arial" w:cs="Arial"/>
          <w:b/>
          <w:bCs/>
          <w:color w:val="000000"/>
          <w:highlight w:val="yellow"/>
          <w:lang w:eastAsia="pt-BR"/>
        </w:rPr>
        <w:t>de H</w:t>
      </w:r>
      <w:r w:rsidR="00304A23">
        <w:rPr>
          <w:rFonts w:ascii="Arial" w:hAnsi="Arial" w:cs="Arial"/>
          <w:b/>
          <w:color w:val="000000"/>
          <w:highlight w:val="yellow"/>
        </w:rPr>
        <w:t>oras de S</w:t>
      </w:r>
      <w:r w:rsidRPr="00953EA4">
        <w:rPr>
          <w:rFonts w:ascii="Arial" w:hAnsi="Arial" w:cs="Arial"/>
          <w:b/>
          <w:color w:val="000000"/>
          <w:highlight w:val="yellow"/>
        </w:rPr>
        <w:t xml:space="preserve">erviços </w:t>
      </w:r>
      <w:r w:rsidRPr="00953EA4">
        <w:rPr>
          <w:rFonts w:ascii="Arial" w:hAnsi="Arial" w:cs="Arial"/>
          <w:b/>
          <w:bCs/>
          <w:color w:val="000000"/>
          <w:highlight w:val="yellow"/>
          <w:lang w:eastAsia="pt-BR"/>
        </w:rPr>
        <w:t>que atende</w:t>
      </w:r>
      <w:r w:rsidRPr="00953EA4">
        <w:rPr>
          <w:rFonts w:ascii="Arial" w:hAnsi="Arial" w:cs="Arial"/>
          <w:b/>
          <w:color w:val="000000"/>
          <w:highlight w:val="yellow"/>
        </w:rPr>
        <w:t xml:space="preserve"> veículos leves, médios e pesados, e equipamentos rodoviários</w:t>
      </w:r>
      <w:r w:rsidRPr="00953EA4">
        <w:rPr>
          <w:rFonts w:ascii="Arial" w:hAnsi="Arial" w:cs="Arial"/>
          <w:b/>
          <w:bCs/>
          <w:color w:val="000000"/>
          <w:highlight w:val="yellow"/>
          <w:lang w:eastAsia="pt-BR"/>
        </w:rPr>
        <w:t xml:space="preserve">, da frota oficial do Município de Palmeira/SC, conforme </w:t>
      </w:r>
      <w:r w:rsidRPr="00F21C97">
        <w:rPr>
          <w:rFonts w:ascii="Arial" w:hAnsi="Arial" w:cs="Arial"/>
          <w:b/>
          <w:bCs/>
          <w:color w:val="000000"/>
          <w:highlight w:val="yellow"/>
          <w:lang w:eastAsia="pt-BR"/>
        </w:rPr>
        <w:t>dispõe o art. 9º, da lei 8.666/93.</w:t>
      </w:r>
    </w:p>
    <w:p w:rsidR="00511B3B" w:rsidRPr="00B740F6" w:rsidRDefault="00511B3B" w:rsidP="00511B3B">
      <w:pPr>
        <w:suppressAutoHyphens w:val="0"/>
        <w:autoSpaceDE w:val="0"/>
        <w:autoSpaceDN w:val="0"/>
        <w:adjustRightInd w:val="0"/>
        <w:jc w:val="both"/>
        <w:rPr>
          <w:rFonts w:ascii="Arial" w:hAnsi="Arial" w:cs="Arial"/>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8 – DO CREDENCIAMENTO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8.2 – Caso seja </w:t>
      </w:r>
      <w:proofErr w:type="gramStart"/>
      <w:r w:rsidRPr="00B740F6">
        <w:rPr>
          <w:rFonts w:ascii="Arial" w:hAnsi="Arial" w:cs="Arial"/>
          <w:color w:val="000000"/>
          <w:lang w:eastAsia="pt-BR"/>
        </w:rPr>
        <w:t>representada por procurador ou preposto</w:t>
      </w:r>
      <w:proofErr w:type="gramEnd"/>
      <w:r w:rsidRPr="00B740F6">
        <w:rPr>
          <w:rFonts w:ascii="Arial" w:hAnsi="Arial" w:cs="Arial"/>
          <w:color w:val="000000"/>
          <w:lang w:eastAsia="pt-BR"/>
        </w:rPr>
        <w:t>,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8.3 – </w:t>
      </w:r>
      <w:r w:rsidRPr="00B740F6">
        <w:rPr>
          <w:rFonts w:ascii="Arial" w:hAnsi="Arial" w:cs="Arial"/>
          <w:color w:val="000000"/>
          <w:u w:val="single"/>
          <w:lang w:eastAsia="pt-BR"/>
        </w:rPr>
        <w:t xml:space="preserve">O interessado em se credenciar para participar da presente licitação ainda deverá apresentar </w:t>
      </w:r>
      <w:r w:rsidRPr="00B740F6">
        <w:rPr>
          <w:rFonts w:ascii="Arial" w:hAnsi="Arial" w:cs="Arial"/>
          <w:color w:val="000000"/>
          <w:u w:val="single"/>
          <w:lang w:eastAsia="pt-BR"/>
        </w:rPr>
        <w:lastRenderedPageBreak/>
        <w:t>Declaração de Cumprimento Pleno dos Requisitos de Habilitação</w:t>
      </w:r>
      <w:r w:rsidRPr="00B740F6">
        <w:rPr>
          <w:rFonts w:ascii="Arial" w:hAnsi="Arial" w:cs="Arial"/>
          <w:color w:val="000000"/>
          <w:lang w:eastAsia="pt-BR"/>
        </w:rPr>
        <w:t>, conforme modelo do ANEXO III.</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8.4 – </w:t>
      </w:r>
      <w:r w:rsidRPr="00B740F6">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B740F6">
        <w:rPr>
          <w:rFonts w:ascii="Arial" w:hAnsi="Arial" w:cs="Arial"/>
          <w:u w:val="single"/>
          <w:lang w:eastAsia="pt-BR"/>
        </w:rPr>
        <w:t>assinada pelo contador da empresa, sob as penas da lei</w:t>
      </w:r>
      <w:r w:rsidRPr="00B740F6">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2C5BEB" w:rsidRDefault="002C5BEB" w:rsidP="00511B3B">
      <w:pPr>
        <w:suppressAutoHyphens w:val="0"/>
        <w:autoSpaceDE w:val="0"/>
        <w:autoSpaceDN w:val="0"/>
        <w:adjustRightInd w:val="0"/>
        <w:jc w:val="both"/>
        <w:rPr>
          <w:rFonts w:ascii="Arial" w:hAnsi="Arial" w:cs="Arial"/>
          <w:lang w:eastAsia="pt-BR"/>
        </w:rPr>
      </w:pPr>
    </w:p>
    <w:p w:rsidR="002C5BEB" w:rsidRPr="00DA0C15" w:rsidRDefault="002C5BEB" w:rsidP="00511B3B">
      <w:pPr>
        <w:suppressAutoHyphens w:val="0"/>
        <w:autoSpaceDE w:val="0"/>
        <w:autoSpaceDN w:val="0"/>
        <w:adjustRightInd w:val="0"/>
        <w:jc w:val="both"/>
        <w:rPr>
          <w:rFonts w:ascii="Arial" w:hAnsi="Arial" w:cs="Arial"/>
          <w:b/>
          <w:lang w:eastAsia="pt-BR"/>
        </w:rPr>
      </w:pPr>
      <w:r w:rsidRPr="00DA0C15">
        <w:rPr>
          <w:rFonts w:ascii="Arial" w:hAnsi="Arial" w:cs="Arial"/>
          <w:b/>
          <w:lang w:eastAsia="pt-BR"/>
        </w:rPr>
        <w:t xml:space="preserve">8.7 - A licitante de </w:t>
      </w:r>
      <w:r w:rsidR="00DA0C15" w:rsidRPr="00DA0C15">
        <w:rPr>
          <w:rFonts w:ascii="Arial" w:hAnsi="Arial" w:cs="Arial"/>
          <w:b/>
          <w:lang w:eastAsia="pt-BR"/>
        </w:rPr>
        <w:t xml:space="preserve">deverá </w:t>
      </w:r>
      <w:r w:rsidRPr="00DA0C15">
        <w:rPr>
          <w:rFonts w:ascii="Arial" w:hAnsi="Arial" w:cs="Arial"/>
          <w:b/>
          <w:lang w:eastAsia="pt-BR"/>
        </w:rPr>
        <w:t xml:space="preserve">apresentar documentação comprobatória de aquisição e acesso a planilha CILIA pela vigência da referida ata, ou declaração </w:t>
      </w:r>
      <w:r w:rsidR="00CE19F6" w:rsidRPr="00DA0C15">
        <w:rPr>
          <w:rFonts w:ascii="Arial" w:hAnsi="Arial" w:cs="Arial"/>
          <w:b/>
          <w:lang w:eastAsia="pt-BR"/>
        </w:rPr>
        <w:t>de comprometimento de aquisição em até 05 (cinco) dias da declaração de vencedor</w:t>
      </w:r>
      <w:r w:rsidRPr="00DA0C15">
        <w:rPr>
          <w:rFonts w:ascii="Arial" w:hAnsi="Arial" w:cs="Arial"/>
          <w:b/>
          <w:lang w:eastAsia="pt-BR"/>
        </w:rPr>
        <w:t xml:space="preserve">. </w:t>
      </w:r>
    </w:p>
    <w:p w:rsidR="00C57DCD" w:rsidRPr="00B740F6" w:rsidRDefault="00C57DCD"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w:t>
      </w:r>
      <w:r w:rsidR="002C5BEB">
        <w:rPr>
          <w:rFonts w:ascii="Arial" w:hAnsi="Arial" w:cs="Arial"/>
          <w:lang w:eastAsia="pt-BR"/>
        </w:rPr>
        <w:t>8</w:t>
      </w:r>
      <w:r w:rsidRPr="00B740F6">
        <w:rPr>
          <w:rFonts w:ascii="Arial" w:hAnsi="Arial" w:cs="Arial"/>
          <w:lang w:eastAsia="pt-BR"/>
        </w:rPr>
        <w:t xml:space="preserve"> – Nenhuma pessoa, física ou jurídica, poderá representar mais de um licitante.</w:t>
      </w:r>
    </w:p>
    <w:p w:rsidR="009F5F46" w:rsidRPr="00B740F6" w:rsidRDefault="009F5F46" w:rsidP="00511B3B">
      <w:pPr>
        <w:suppressAutoHyphens w:val="0"/>
        <w:autoSpaceDE w:val="0"/>
        <w:autoSpaceDN w:val="0"/>
        <w:adjustRightInd w:val="0"/>
        <w:jc w:val="both"/>
        <w:rPr>
          <w:rFonts w:ascii="Arial" w:hAnsi="Arial" w:cs="Arial"/>
          <w:lang w:eastAsia="pt-BR"/>
        </w:rPr>
      </w:pPr>
    </w:p>
    <w:p w:rsidR="009F5F46" w:rsidRPr="00B740F6" w:rsidRDefault="009F5F46"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8.</w:t>
      </w:r>
      <w:r w:rsidR="002C5BEB">
        <w:rPr>
          <w:rFonts w:ascii="Arial" w:hAnsi="Arial" w:cs="Arial"/>
          <w:lang w:eastAsia="pt-BR"/>
        </w:rPr>
        <w:t>9</w:t>
      </w:r>
      <w:r w:rsidRPr="00B740F6">
        <w:rPr>
          <w:rFonts w:ascii="Arial" w:hAnsi="Arial" w:cs="Arial"/>
          <w:lang w:eastAsia="pt-BR"/>
        </w:rPr>
        <w:t xml:space="preserve"> - Será admitido apenas </w:t>
      </w:r>
      <w:r w:rsidR="00030DD3" w:rsidRPr="00B740F6">
        <w:rPr>
          <w:rFonts w:ascii="Arial" w:hAnsi="Arial" w:cs="Arial"/>
          <w:lang w:eastAsia="pt-BR"/>
        </w:rPr>
        <w:t>0</w:t>
      </w:r>
      <w:r w:rsidRPr="00B740F6">
        <w:rPr>
          <w:rFonts w:ascii="Arial" w:hAnsi="Arial" w:cs="Arial"/>
          <w:lang w:eastAsia="pt-BR"/>
        </w:rPr>
        <w:t>1 (um) representante para cada licitante credenciada.</w:t>
      </w:r>
    </w:p>
    <w:p w:rsidR="000D5EDA" w:rsidRPr="00B740F6" w:rsidRDefault="000D5EDA"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9 – DA ENTREGA DOS ENVELOPES</w:t>
      </w: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b/>
          <w:lang w:eastAsia="pt-BR"/>
        </w:rPr>
      </w:pPr>
      <w:r w:rsidRPr="00B740F6">
        <w:rPr>
          <w:rFonts w:ascii="Arial" w:hAnsi="Arial" w:cs="Arial"/>
          <w:bCs/>
          <w:color w:val="000000"/>
          <w:lang w:eastAsia="pt-BR"/>
        </w:rPr>
        <w:t xml:space="preserve">9.1 – A entrega dos envelopes nº 01 (proposta) e nº 02 (habilitação) </w:t>
      </w:r>
      <w:proofErr w:type="gramStart"/>
      <w:r w:rsidRPr="00B740F6">
        <w:rPr>
          <w:rFonts w:ascii="Arial" w:hAnsi="Arial" w:cs="Arial"/>
          <w:bCs/>
          <w:color w:val="000000"/>
          <w:lang w:eastAsia="pt-BR"/>
        </w:rPr>
        <w:t>deverá ocorrer</w:t>
      </w:r>
      <w:proofErr w:type="gramEnd"/>
      <w:r w:rsidRPr="00B740F6">
        <w:rPr>
          <w:rFonts w:ascii="Arial" w:hAnsi="Arial" w:cs="Arial"/>
          <w:bCs/>
          <w:color w:val="000000"/>
          <w:lang w:eastAsia="pt-BR"/>
        </w:rPr>
        <w:t xml:space="preserve"> no Setor de Licitações, situado no Paço Municipal, na </w:t>
      </w:r>
      <w:r w:rsidRPr="00B740F6">
        <w:rPr>
          <w:rFonts w:ascii="Arial" w:hAnsi="Arial" w:cs="Arial"/>
          <w:lang w:eastAsia="pt-BR"/>
        </w:rPr>
        <w:t xml:space="preserve">Rua Roberto </w:t>
      </w:r>
      <w:proofErr w:type="spellStart"/>
      <w:r w:rsidRPr="00B740F6">
        <w:rPr>
          <w:rFonts w:ascii="Arial" w:hAnsi="Arial" w:cs="Arial"/>
          <w:lang w:eastAsia="pt-BR"/>
        </w:rPr>
        <w:t>Hemkemaier</w:t>
      </w:r>
      <w:proofErr w:type="spellEnd"/>
      <w:r w:rsidRPr="00B740F6">
        <w:rPr>
          <w:rFonts w:ascii="Arial" w:hAnsi="Arial" w:cs="Arial"/>
          <w:lang w:eastAsia="pt-BR"/>
        </w:rPr>
        <w:t>, n°. 200, centro</w:t>
      </w:r>
      <w:r w:rsidRPr="00B740F6">
        <w:rPr>
          <w:rFonts w:ascii="Arial" w:hAnsi="Arial" w:cs="Arial"/>
          <w:color w:val="000000"/>
          <w:lang w:eastAsia="pt-BR"/>
        </w:rPr>
        <w:t xml:space="preserve">, </w:t>
      </w:r>
      <w:r w:rsidRPr="00B740F6">
        <w:rPr>
          <w:rFonts w:ascii="Arial" w:hAnsi="Arial" w:cs="Arial"/>
          <w:b/>
          <w:lang w:eastAsia="pt-BR"/>
        </w:rPr>
        <w:t>conforme dia e hora designado no preâmbulo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9.2 – Poderão também ser remetidos os envelopes por correspondência registrada, por </w:t>
      </w:r>
      <w:proofErr w:type="spellStart"/>
      <w:r w:rsidRPr="00B740F6">
        <w:rPr>
          <w:rFonts w:ascii="Arial" w:hAnsi="Arial" w:cs="Arial"/>
          <w:color w:val="000000"/>
          <w:lang w:eastAsia="pt-BR"/>
        </w:rPr>
        <w:t>sedex</w:t>
      </w:r>
      <w:proofErr w:type="spellEnd"/>
      <w:r w:rsidRPr="00B740F6">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9.3 – </w:t>
      </w:r>
      <w:proofErr w:type="gramStart"/>
      <w:r w:rsidRPr="00B740F6">
        <w:rPr>
          <w:rFonts w:ascii="Arial" w:hAnsi="Arial" w:cs="Arial"/>
          <w:color w:val="000000"/>
          <w:lang w:eastAsia="pt-BR"/>
        </w:rPr>
        <w:t>Poderão</w:t>
      </w:r>
      <w:proofErr w:type="gramEnd"/>
      <w:r w:rsidRPr="00B740F6">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b/>
          <w:bCs/>
          <w:color w:val="000000"/>
          <w:lang w:eastAsia="pt-BR"/>
        </w:rPr>
      </w:pPr>
      <w:r w:rsidRPr="00B740F6">
        <w:rPr>
          <w:rFonts w:ascii="Arial" w:hAnsi="Arial" w:cs="Arial"/>
          <w:b/>
          <w:bCs/>
          <w:color w:val="000000"/>
          <w:lang w:eastAsia="pt-BR"/>
        </w:rPr>
        <w:t>10 – DA PROPOSTA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10.1 – A proposta deverá ser entregue em envelope fechado, lacrado em seus fechos, indevassável, contendo a seguinte indicação: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MUNICÍPIO DE PALMEIRA/SC</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 xml:space="preserve">PREGÃO PRESENCIAL Nº </w:t>
      </w:r>
      <w:r w:rsidR="00DA0C15">
        <w:rPr>
          <w:rFonts w:ascii="Arial" w:hAnsi="Arial" w:cs="Arial"/>
          <w:b/>
          <w:bCs/>
          <w:color w:val="000000"/>
          <w:lang w:eastAsia="pt-BR"/>
        </w:rPr>
        <w:t>23</w:t>
      </w:r>
      <w:r w:rsidR="004468BF">
        <w:rPr>
          <w:rFonts w:ascii="Arial" w:hAnsi="Arial" w:cs="Arial"/>
          <w:b/>
          <w:bCs/>
          <w:color w:val="000000"/>
          <w:lang w:eastAsia="pt-BR"/>
        </w:rPr>
        <w:t>/2019</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(RAZÃO SOCIAL DA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ENVELOPE Nº 01 - "PROPOSTA DE PREÇOS"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030DD3">
      <w:pPr>
        <w:pStyle w:val="PargrafodaLista"/>
        <w:numPr>
          <w:ilvl w:val="1"/>
          <w:numId w:val="18"/>
        </w:numPr>
        <w:suppressAutoHyphens w:val="0"/>
        <w:autoSpaceDE w:val="0"/>
        <w:autoSpaceDN w:val="0"/>
        <w:adjustRightInd w:val="0"/>
        <w:ind w:left="284" w:hanging="284"/>
        <w:jc w:val="both"/>
        <w:rPr>
          <w:rFonts w:ascii="Arial" w:hAnsi="Arial" w:cs="Arial"/>
          <w:lang w:eastAsia="pt-BR"/>
        </w:rPr>
      </w:pPr>
      <w:r w:rsidRPr="00B740F6">
        <w:rPr>
          <w:rFonts w:ascii="Arial" w:hAnsi="Arial" w:cs="Arial"/>
          <w:color w:val="000000"/>
          <w:lang w:eastAsia="pt-BR"/>
        </w:rPr>
        <w:t>– A proposta necessariamente deverá preencher os seguintes requisitos: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C57DCD" w:rsidRPr="00B740F6" w:rsidRDefault="00C57DCD" w:rsidP="00C57DCD">
      <w:pPr>
        <w:jc w:val="both"/>
        <w:rPr>
          <w:rFonts w:ascii="Arial" w:hAnsi="Arial" w:cs="Arial"/>
          <w:lang w:eastAsia="pt-BR"/>
        </w:rPr>
      </w:pPr>
      <w:r w:rsidRPr="00B740F6">
        <w:rPr>
          <w:rFonts w:ascii="Arial" w:hAnsi="Arial" w:cs="Arial"/>
          <w:color w:val="000000"/>
          <w:lang w:eastAsia="pt-BR"/>
        </w:rPr>
        <w:t xml:space="preserve">a) </w:t>
      </w:r>
      <w:r w:rsidR="00511B3B" w:rsidRPr="00B740F6">
        <w:rPr>
          <w:rFonts w:ascii="Arial" w:hAnsi="Arial" w:cs="Arial"/>
          <w:color w:val="000000"/>
          <w:lang w:eastAsia="pt-BR"/>
        </w:rPr>
        <w:t xml:space="preserve">ser apresentada no formulário ANEXO II ou segundo seu modelo, com prazo de validade mínimo de </w:t>
      </w:r>
      <w:r w:rsidR="00CE0451" w:rsidRPr="00B740F6">
        <w:rPr>
          <w:rFonts w:ascii="Arial" w:hAnsi="Arial" w:cs="Arial"/>
          <w:color w:val="000000"/>
          <w:lang w:eastAsia="pt-BR"/>
        </w:rPr>
        <w:t>6</w:t>
      </w:r>
      <w:r w:rsidR="00511B3B" w:rsidRPr="00B740F6">
        <w:rPr>
          <w:rFonts w:ascii="Arial" w:hAnsi="Arial" w:cs="Arial"/>
          <w:color w:val="000000"/>
          <w:lang w:eastAsia="pt-BR"/>
        </w:rPr>
        <w:t>0 (</w:t>
      </w:r>
      <w:r w:rsidR="00CE0451" w:rsidRPr="00B740F6">
        <w:rPr>
          <w:rFonts w:ascii="Arial" w:hAnsi="Arial" w:cs="Arial"/>
          <w:color w:val="000000"/>
          <w:lang w:eastAsia="pt-BR"/>
        </w:rPr>
        <w:t>sess</w:t>
      </w:r>
      <w:r w:rsidR="00511B3B" w:rsidRPr="00B740F6">
        <w:rPr>
          <w:rFonts w:ascii="Arial" w:hAnsi="Arial" w:cs="Arial"/>
          <w:color w:val="000000"/>
          <w:lang w:eastAsia="pt-BR"/>
        </w:rPr>
        <w:t xml:space="preserve">enta) dias, contendo as especificações detalhadas dos produtos cotados, </w:t>
      </w:r>
      <w:r w:rsidRPr="00B740F6">
        <w:rPr>
          <w:rFonts w:ascii="Arial" w:hAnsi="Arial" w:cs="Arial"/>
          <w:color w:val="000000"/>
          <w:lang w:eastAsia="pt-BR"/>
        </w:rPr>
        <w:t>segundo as exigências mínimas deste Edital e seus anexos;</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b) conter o nome do proponente, endereço, identificação (individual ou social), o nº do CNPJ e, se for o caso, da Inscrição Estadual ou Municipal;</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c) suas folhas devem estar assinadas e rubricadas pelo seu representante legal; </w:t>
      </w:r>
    </w:p>
    <w:p w:rsidR="00511B3B" w:rsidRPr="00B740F6" w:rsidRDefault="00511B3B" w:rsidP="00C57DCD">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d) conter discriminados em moeda corrente nacional os preços totais, por item; </w:t>
      </w:r>
    </w:p>
    <w:p w:rsidR="00C57DCD" w:rsidRPr="00DA0C15" w:rsidRDefault="00511B3B" w:rsidP="008E62EE">
      <w:pPr>
        <w:widowControl/>
        <w:suppressAutoHyphens w:val="0"/>
        <w:jc w:val="both"/>
        <w:rPr>
          <w:rFonts w:ascii="Arial" w:hAnsi="Arial" w:cs="Arial"/>
          <w:u w:val="single"/>
          <w:lang w:eastAsia="pt-BR"/>
        </w:rPr>
      </w:pPr>
      <w:r w:rsidRPr="00DA0C15">
        <w:rPr>
          <w:rFonts w:ascii="Arial" w:hAnsi="Arial" w:cs="Arial"/>
          <w:color w:val="000000"/>
          <w:u w:val="single"/>
          <w:lang w:eastAsia="pt-BR"/>
        </w:rPr>
        <w:t xml:space="preserve">e) </w:t>
      </w:r>
      <w:r w:rsidR="008E62EE" w:rsidRPr="00DA0C15">
        <w:rPr>
          <w:rFonts w:ascii="Arial" w:hAnsi="Arial" w:cs="Arial"/>
          <w:u w:val="single"/>
          <w:lang w:eastAsia="pt-BR"/>
        </w:rPr>
        <w:t>Serão desclassificadas as propostas que não atendam às exigências deste Edital e seus anexos, sejam omissas, ou apresentem irregularidades ou defeitos, capazes de dificultar o julgamento</w:t>
      </w:r>
      <w:r w:rsidR="0086676D" w:rsidRPr="00DA0C15">
        <w:rPr>
          <w:rFonts w:ascii="Arial" w:hAnsi="Arial" w:cs="Arial"/>
          <w:u w:val="single"/>
          <w:lang w:eastAsia="pt-BR"/>
        </w:rPr>
        <w:t>;</w:t>
      </w:r>
      <w:r w:rsidR="0086676D" w:rsidRPr="00DA0C15">
        <w:rPr>
          <w:rFonts w:ascii="Arial" w:hAnsi="Arial" w:cs="Arial"/>
          <w:color w:val="000000"/>
          <w:u w:val="single"/>
          <w:lang w:eastAsia="pt-BR"/>
        </w:rPr>
        <w:t xml:space="preserve"> </w:t>
      </w:r>
    </w:p>
    <w:p w:rsidR="006575CE" w:rsidRPr="00B740F6" w:rsidRDefault="0086676D" w:rsidP="006575CE">
      <w:pPr>
        <w:jc w:val="both"/>
        <w:rPr>
          <w:rFonts w:ascii="Arial" w:hAnsi="Arial" w:cs="Arial"/>
          <w:lang w:eastAsia="pt-BR"/>
        </w:rPr>
      </w:pPr>
      <w:r w:rsidRPr="00B740F6">
        <w:rPr>
          <w:rFonts w:ascii="Arial" w:hAnsi="Arial" w:cs="Arial"/>
          <w:lang w:eastAsia="pt-BR"/>
        </w:rPr>
        <w:t>f)</w:t>
      </w:r>
      <w:r w:rsidRPr="00B740F6">
        <w:rPr>
          <w:rFonts w:ascii="Arial" w:hAnsi="Arial" w:cs="Arial"/>
        </w:rPr>
        <w:t xml:space="preserve"> </w:t>
      </w:r>
      <w:r w:rsidR="005303C5" w:rsidRPr="00B740F6">
        <w:rPr>
          <w:rFonts w:ascii="Arial" w:hAnsi="Arial" w:cs="Arial"/>
          <w:bCs/>
        </w:rPr>
        <w:t xml:space="preserve">Percentual de desconto proposto pela proponente </w:t>
      </w:r>
      <w:r w:rsidR="005303C5" w:rsidRPr="00B740F6">
        <w:rPr>
          <w:rFonts w:ascii="Arial" w:hAnsi="Arial" w:cs="Arial"/>
        </w:rPr>
        <w:t>onde deverão estar inclusos todos os custos e despesas, encargos e incidências, diretos ou indiretos, se houver incidência;</w:t>
      </w:r>
    </w:p>
    <w:p w:rsidR="006575CE" w:rsidRPr="00B740F6" w:rsidRDefault="006575CE" w:rsidP="006575CE">
      <w:pPr>
        <w:jc w:val="both"/>
        <w:rPr>
          <w:rFonts w:ascii="Arial" w:hAnsi="Arial" w:cs="Arial"/>
          <w:b/>
          <w:lang w:eastAsia="pt-BR"/>
        </w:rPr>
      </w:pPr>
      <w:r w:rsidRPr="00B740F6">
        <w:rPr>
          <w:rFonts w:ascii="Arial" w:hAnsi="Arial" w:cs="Arial"/>
          <w:lang w:eastAsia="pt-BR"/>
        </w:rPr>
        <w:lastRenderedPageBreak/>
        <w:t xml:space="preserve">g) </w:t>
      </w:r>
      <w:r w:rsidR="009F5F46" w:rsidRPr="00B740F6">
        <w:rPr>
          <w:rFonts w:ascii="Arial" w:hAnsi="Arial" w:cs="Arial"/>
        </w:rPr>
        <w:t>Devem estar incluídas no preço todas as despesas com frete/transporte, tributos e/ou contribuições e quaisquer outros encargos indispensáveis ao perfeito cumprimento das obrigações decorrentes desta licitação</w:t>
      </w:r>
      <w:r w:rsidR="005303C5" w:rsidRPr="00B740F6">
        <w:rPr>
          <w:rFonts w:ascii="Arial" w:hAnsi="Arial" w:cs="Arial"/>
        </w:rPr>
        <w:t>;</w:t>
      </w:r>
    </w:p>
    <w:p w:rsidR="006575CE" w:rsidRPr="00B740F6" w:rsidRDefault="006575CE" w:rsidP="006575CE">
      <w:pPr>
        <w:pStyle w:val="Default"/>
        <w:jc w:val="both"/>
        <w:rPr>
          <w:rFonts w:ascii="Arial" w:hAnsi="Arial" w:cs="Arial"/>
          <w:sz w:val="20"/>
          <w:szCs w:val="20"/>
        </w:rPr>
      </w:pPr>
      <w:r w:rsidRPr="00B740F6">
        <w:rPr>
          <w:rFonts w:ascii="Arial" w:hAnsi="Arial" w:cs="Arial"/>
          <w:sz w:val="20"/>
          <w:szCs w:val="20"/>
        </w:rPr>
        <w:t xml:space="preserve">h) </w:t>
      </w:r>
      <w:r w:rsidR="005303C5" w:rsidRPr="00B740F6">
        <w:rPr>
          <w:rFonts w:ascii="Arial" w:hAnsi="Arial" w:cs="Arial"/>
          <w:sz w:val="20"/>
          <w:szCs w:val="20"/>
        </w:rPr>
        <w:t xml:space="preserve">No julgamento das propostas, será considerado vencedor o licitante que oferecer </w:t>
      </w:r>
      <w:r w:rsidR="005303C5" w:rsidRPr="00B740F6">
        <w:rPr>
          <w:rFonts w:ascii="Arial" w:hAnsi="Arial" w:cs="Arial"/>
          <w:b/>
          <w:bCs/>
          <w:sz w:val="20"/>
          <w:szCs w:val="20"/>
        </w:rPr>
        <w:t xml:space="preserve">MAIOR PERCENTUAL DE ABATIMENTO/DESCONTO, </w:t>
      </w:r>
      <w:r w:rsidR="005303C5" w:rsidRPr="00B740F6">
        <w:rPr>
          <w:rFonts w:ascii="Arial" w:hAnsi="Arial" w:cs="Arial"/>
          <w:sz w:val="20"/>
          <w:szCs w:val="20"/>
        </w:rPr>
        <w:t>desde que atendidos os requisitos deste edital;</w:t>
      </w:r>
    </w:p>
    <w:p w:rsidR="005303C5" w:rsidRPr="00B740F6" w:rsidRDefault="00FD2429" w:rsidP="00FD2429">
      <w:pPr>
        <w:pStyle w:val="Default"/>
        <w:jc w:val="both"/>
        <w:rPr>
          <w:rFonts w:ascii="Arial" w:hAnsi="Arial" w:cs="Arial"/>
          <w:sz w:val="20"/>
          <w:szCs w:val="20"/>
        </w:rPr>
      </w:pPr>
      <w:r w:rsidRPr="00B740F6">
        <w:rPr>
          <w:rFonts w:ascii="Arial" w:hAnsi="Arial" w:cs="Arial"/>
          <w:sz w:val="20"/>
          <w:szCs w:val="20"/>
        </w:rPr>
        <w:t>i</w:t>
      </w:r>
      <w:r w:rsidR="005303C5" w:rsidRPr="00B740F6">
        <w:rPr>
          <w:rFonts w:ascii="Arial" w:hAnsi="Arial" w:cs="Arial"/>
          <w:sz w:val="20"/>
          <w:szCs w:val="20"/>
        </w:rPr>
        <w:t>)</w:t>
      </w:r>
      <w:r w:rsidR="006575CE" w:rsidRPr="00B740F6">
        <w:rPr>
          <w:rFonts w:ascii="Arial" w:hAnsi="Arial" w:cs="Arial"/>
          <w:sz w:val="20"/>
          <w:szCs w:val="20"/>
        </w:rPr>
        <w:t xml:space="preserve"> O percentual de desconto não será alterado e permanecerá fixo até o final </w:t>
      </w:r>
      <w:r w:rsidR="009F5F46" w:rsidRPr="00B740F6">
        <w:rPr>
          <w:rFonts w:ascii="Arial" w:hAnsi="Arial" w:cs="Arial"/>
          <w:sz w:val="20"/>
          <w:szCs w:val="20"/>
        </w:rPr>
        <w:t>da vigência da ata de registro de preço</w:t>
      </w:r>
      <w:r w:rsidR="006575CE" w:rsidRPr="00B740F6">
        <w:rPr>
          <w:rFonts w:ascii="Arial" w:hAnsi="Arial" w:cs="Arial"/>
          <w:sz w:val="20"/>
          <w:szCs w:val="20"/>
        </w:rPr>
        <w:t xml:space="preserve">. </w:t>
      </w:r>
    </w:p>
    <w:p w:rsidR="006575CE" w:rsidRPr="00B740F6" w:rsidRDefault="00FD2429" w:rsidP="00FD2429">
      <w:pPr>
        <w:pStyle w:val="Default"/>
        <w:jc w:val="both"/>
        <w:rPr>
          <w:rFonts w:ascii="Arial" w:hAnsi="Arial" w:cs="Arial"/>
          <w:bCs/>
          <w:sz w:val="20"/>
          <w:szCs w:val="20"/>
        </w:rPr>
      </w:pPr>
      <w:r w:rsidRPr="00B740F6">
        <w:rPr>
          <w:rFonts w:ascii="Arial" w:hAnsi="Arial" w:cs="Arial"/>
          <w:sz w:val="20"/>
          <w:szCs w:val="20"/>
        </w:rPr>
        <w:t>j</w:t>
      </w:r>
      <w:r w:rsidR="005303C5" w:rsidRPr="00B740F6">
        <w:rPr>
          <w:rFonts w:ascii="Arial" w:hAnsi="Arial" w:cs="Arial"/>
          <w:sz w:val="20"/>
          <w:szCs w:val="20"/>
        </w:rPr>
        <w:t xml:space="preserve">) </w:t>
      </w:r>
      <w:r w:rsidR="006575CE" w:rsidRPr="00B740F6">
        <w:rPr>
          <w:rFonts w:ascii="Arial" w:hAnsi="Arial" w:cs="Arial"/>
          <w:bCs/>
          <w:sz w:val="20"/>
          <w:szCs w:val="20"/>
        </w:rPr>
        <w:t xml:space="preserve">Fica estabelecido o percentual de desconto mínimo de </w:t>
      </w:r>
      <w:r w:rsidRPr="00B740F6">
        <w:rPr>
          <w:rFonts w:ascii="Arial" w:hAnsi="Arial" w:cs="Arial"/>
          <w:bCs/>
          <w:sz w:val="20"/>
          <w:szCs w:val="20"/>
        </w:rPr>
        <w:t>5,00</w:t>
      </w:r>
      <w:r w:rsidR="006575CE" w:rsidRPr="00B740F6">
        <w:rPr>
          <w:rFonts w:ascii="Arial" w:hAnsi="Arial" w:cs="Arial"/>
          <w:bCs/>
          <w:sz w:val="20"/>
          <w:szCs w:val="20"/>
        </w:rPr>
        <w:t>% (</w:t>
      </w:r>
      <w:r w:rsidRPr="00B740F6">
        <w:rPr>
          <w:rFonts w:ascii="Arial" w:hAnsi="Arial" w:cs="Arial"/>
          <w:bCs/>
          <w:sz w:val="20"/>
          <w:szCs w:val="20"/>
        </w:rPr>
        <w:t>cinco</w:t>
      </w:r>
      <w:r w:rsidR="006575CE" w:rsidRPr="00B740F6">
        <w:rPr>
          <w:rFonts w:ascii="Arial" w:hAnsi="Arial" w:cs="Arial"/>
          <w:bCs/>
          <w:sz w:val="20"/>
          <w:szCs w:val="20"/>
        </w:rPr>
        <w:t xml:space="preserve"> por cento).</w:t>
      </w:r>
    </w:p>
    <w:p w:rsidR="00F66DBB" w:rsidRPr="00F66DBB" w:rsidRDefault="00F66DBB" w:rsidP="00850AF9">
      <w:pPr>
        <w:pStyle w:val="Default"/>
        <w:jc w:val="both"/>
        <w:rPr>
          <w:rFonts w:ascii="Arial" w:hAnsi="Arial" w:cs="Arial"/>
          <w:b/>
          <w:bCs/>
          <w:sz w:val="20"/>
          <w:szCs w:val="20"/>
          <w:highlight w:val="yellow"/>
        </w:rPr>
      </w:pPr>
    </w:p>
    <w:p w:rsidR="00D30A21" w:rsidRPr="00F66DBB" w:rsidRDefault="00850AF9" w:rsidP="00850AF9">
      <w:pPr>
        <w:pStyle w:val="Default"/>
        <w:jc w:val="both"/>
        <w:rPr>
          <w:rFonts w:ascii="Arial" w:hAnsi="Arial" w:cs="Arial"/>
          <w:b/>
          <w:sz w:val="20"/>
          <w:szCs w:val="20"/>
        </w:rPr>
      </w:pPr>
      <w:r w:rsidRPr="00F66DBB">
        <w:rPr>
          <w:rFonts w:ascii="Arial" w:hAnsi="Arial" w:cs="Arial"/>
          <w:b/>
          <w:bCs/>
          <w:sz w:val="20"/>
          <w:szCs w:val="20"/>
        </w:rPr>
        <w:t xml:space="preserve">h) </w:t>
      </w:r>
      <w:r w:rsidRPr="00F66DBB">
        <w:rPr>
          <w:rFonts w:ascii="Arial" w:hAnsi="Arial" w:cs="Arial"/>
          <w:b/>
          <w:sz w:val="20"/>
          <w:szCs w:val="20"/>
        </w:rPr>
        <w:t xml:space="preserve">A licitante deve praticar os valores constantes nas tabelas de preços do sistema CILIA, sobre os quais será aplicado o desconto sobre as peças. Nos casos em que a peça não esteja contemplada no sistema CILIA, </w:t>
      </w:r>
      <w:r w:rsidR="006D5A81" w:rsidRPr="00F66DBB">
        <w:rPr>
          <w:rFonts w:ascii="Arial" w:hAnsi="Arial" w:cs="Arial"/>
          <w:b/>
          <w:sz w:val="20"/>
          <w:szCs w:val="20"/>
        </w:rPr>
        <w:t xml:space="preserve">o desconto </w:t>
      </w:r>
      <w:r w:rsidR="00752FAD" w:rsidRPr="00F66DBB">
        <w:rPr>
          <w:rFonts w:ascii="Arial" w:hAnsi="Arial" w:cs="Arial"/>
          <w:b/>
          <w:sz w:val="20"/>
          <w:szCs w:val="20"/>
        </w:rPr>
        <w:t xml:space="preserve">será </w:t>
      </w:r>
      <w:r w:rsidR="006D5A81" w:rsidRPr="00F66DBB">
        <w:rPr>
          <w:rFonts w:ascii="Arial" w:hAnsi="Arial" w:cs="Arial"/>
          <w:b/>
          <w:sz w:val="20"/>
          <w:szCs w:val="20"/>
        </w:rPr>
        <w:t>aplicado</w:t>
      </w:r>
      <w:r w:rsidR="00D30A21" w:rsidRPr="00F66DBB">
        <w:rPr>
          <w:rFonts w:ascii="Arial" w:hAnsi="Arial" w:cs="Arial"/>
          <w:b/>
          <w:sz w:val="20"/>
          <w:szCs w:val="20"/>
        </w:rPr>
        <w:t>:</w:t>
      </w:r>
    </w:p>
    <w:p w:rsidR="00D30A21" w:rsidRPr="00F66DBB" w:rsidRDefault="00F66DBB" w:rsidP="00D30A21">
      <w:pPr>
        <w:pStyle w:val="Default"/>
        <w:jc w:val="both"/>
        <w:rPr>
          <w:rFonts w:ascii="Arial" w:hAnsi="Arial" w:cs="Arial"/>
          <w:b/>
          <w:sz w:val="20"/>
          <w:szCs w:val="20"/>
        </w:rPr>
      </w:pPr>
      <w:r w:rsidRPr="00F66DBB">
        <w:rPr>
          <w:rFonts w:ascii="Arial" w:hAnsi="Arial" w:cs="Arial"/>
          <w:b/>
          <w:sz w:val="20"/>
          <w:szCs w:val="20"/>
        </w:rPr>
        <w:t>-</w:t>
      </w:r>
      <w:r w:rsidR="00D30A21" w:rsidRPr="00F66DBB">
        <w:rPr>
          <w:rFonts w:ascii="Arial" w:hAnsi="Arial" w:cs="Arial"/>
          <w:b/>
          <w:sz w:val="20"/>
          <w:szCs w:val="20"/>
        </w:rPr>
        <w:t xml:space="preserve"> </w:t>
      </w:r>
      <w:r w:rsidR="00BA3241" w:rsidRPr="00F66DBB">
        <w:rPr>
          <w:rFonts w:ascii="Arial" w:hAnsi="Arial" w:cs="Arial"/>
          <w:b/>
          <w:sz w:val="20"/>
          <w:szCs w:val="20"/>
        </w:rPr>
        <w:t xml:space="preserve">sob a </w:t>
      </w:r>
      <w:r w:rsidR="00D30A21" w:rsidRPr="00F66DBB">
        <w:rPr>
          <w:rFonts w:ascii="Arial" w:hAnsi="Arial" w:cs="Arial"/>
          <w:b/>
          <w:sz w:val="20"/>
          <w:szCs w:val="20"/>
        </w:rPr>
        <w:t>tabela de valores das peças fornecida pela fabricante ou concessionária do veículo, desde que esteja disponível para consulta pública.</w:t>
      </w:r>
    </w:p>
    <w:p w:rsidR="00BA3241" w:rsidRPr="00F66DBB" w:rsidRDefault="00F66DBB" w:rsidP="00992FD5">
      <w:pPr>
        <w:pStyle w:val="Default"/>
        <w:jc w:val="both"/>
        <w:rPr>
          <w:rFonts w:ascii="Arial" w:hAnsi="Arial" w:cs="Arial"/>
          <w:b/>
          <w:sz w:val="20"/>
          <w:szCs w:val="20"/>
        </w:rPr>
      </w:pPr>
      <w:r w:rsidRPr="00F66DBB">
        <w:rPr>
          <w:rFonts w:ascii="Arial" w:hAnsi="Arial" w:cs="Arial"/>
          <w:b/>
          <w:sz w:val="20"/>
          <w:szCs w:val="20"/>
        </w:rPr>
        <w:t>- Não sendo possível a pesquisa de preços pelas tabelas anteriores, será utilizado como base de preços, o valor de peças praticado no mercado regional, que será obtido através de pesquisa de preços/orçamentos, o qual deverá passar pela avaliação e aprovação do órgão requisitante, sendo o desconto aplicado no valor médio dos orçamentos apresentados</w:t>
      </w:r>
      <w:r w:rsidR="00992FD5" w:rsidRPr="00F66DBB">
        <w:rPr>
          <w:rFonts w:ascii="Arial" w:hAnsi="Arial" w:cs="Arial"/>
          <w:b/>
          <w:sz w:val="20"/>
          <w:szCs w:val="20"/>
        </w:rPr>
        <w:t>.</w:t>
      </w:r>
    </w:p>
    <w:p w:rsidR="00F66DBB" w:rsidRDefault="00F66DBB" w:rsidP="00992FD5">
      <w:pPr>
        <w:pStyle w:val="Default"/>
        <w:jc w:val="both"/>
        <w:rPr>
          <w:rFonts w:ascii="Arial" w:hAnsi="Arial" w:cs="Arial"/>
          <w:sz w:val="20"/>
          <w:szCs w:val="20"/>
        </w:rPr>
      </w:pPr>
    </w:p>
    <w:p w:rsidR="00511B3B" w:rsidRPr="00B740F6" w:rsidRDefault="00511B3B" w:rsidP="00511B3B">
      <w:pPr>
        <w:widowControl/>
        <w:suppressAutoHyphens w:val="0"/>
        <w:autoSpaceDE w:val="0"/>
        <w:autoSpaceDN w:val="0"/>
        <w:adjustRightInd w:val="0"/>
        <w:jc w:val="both"/>
        <w:rPr>
          <w:rFonts w:ascii="Arial" w:hAnsi="Arial" w:cs="Arial"/>
          <w:color w:val="000000"/>
        </w:rPr>
      </w:pPr>
      <w:r w:rsidRPr="00B740F6">
        <w:rPr>
          <w:rFonts w:ascii="Arial" w:hAnsi="Arial" w:cs="Arial"/>
          <w:color w:val="000000"/>
          <w:lang w:eastAsia="pt-BR"/>
        </w:rPr>
        <w:t xml:space="preserve">10.2.1 – </w:t>
      </w:r>
      <w:r w:rsidRPr="00B740F6">
        <w:rPr>
          <w:rFonts w:ascii="Arial" w:hAnsi="Arial" w:cs="Arial"/>
          <w:color w:val="000000"/>
        </w:rPr>
        <w:t xml:space="preserve">A proposta também </w:t>
      </w:r>
      <w:r w:rsidRPr="00B740F6">
        <w:rPr>
          <w:rFonts w:ascii="Arial" w:hAnsi="Arial" w:cs="Arial"/>
          <w:color w:val="000000"/>
          <w:u w:val="single"/>
        </w:rPr>
        <w:t>deverá</w:t>
      </w:r>
      <w:r w:rsidRPr="00B740F6">
        <w:rPr>
          <w:rFonts w:ascii="Arial" w:hAnsi="Arial" w:cs="Arial"/>
          <w:color w:val="000000"/>
        </w:rPr>
        <w:t xml:space="preserve"> ser apresentada em </w:t>
      </w:r>
      <w:proofErr w:type="spellStart"/>
      <w:r w:rsidRPr="00B740F6">
        <w:rPr>
          <w:rFonts w:ascii="Arial" w:hAnsi="Arial" w:cs="Arial"/>
          <w:i/>
          <w:color w:val="000000"/>
        </w:rPr>
        <w:t>Pendrive</w:t>
      </w:r>
      <w:proofErr w:type="spellEnd"/>
      <w:r w:rsidRPr="00B740F6">
        <w:rPr>
          <w:rFonts w:ascii="Arial" w:hAnsi="Arial" w:cs="Arial"/>
          <w:color w:val="000000"/>
        </w:rPr>
        <w:t xml:space="preserve"> ou CD através do sistema Pública - Cotação, disponível para </w:t>
      </w:r>
      <w:r w:rsidRPr="00B740F6">
        <w:rPr>
          <w:rFonts w:ascii="Arial" w:hAnsi="Arial" w:cs="Arial"/>
          <w:i/>
          <w:color w:val="000000"/>
        </w:rPr>
        <w:t>download</w:t>
      </w:r>
      <w:r w:rsidRPr="00B740F6">
        <w:rPr>
          <w:rFonts w:ascii="Arial" w:hAnsi="Arial" w:cs="Arial"/>
          <w:color w:val="000000"/>
        </w:rPr>
        <w:t xml:space="preserve"> aos licitantes na página </w:t>
      </w:r>
      <w:hyperlink r:id="rId18" w:history="1">
        <w:r w:rsidRPr="00B740F6">
          <w:rPr>
            <w:rFonts w:ascii="Arial" w:hAnsi="Arial" w:cs="Arial"/>
            <w:color w:val="0000FF"/>
            <w:u w:val="single"/>
          </w:rPr>
          <w:t>www.palmeira.sc.gov.br</w:t>
        </w:r>
      </w:hyperlink>
      <w:r w:rsidRPr="00B740F6">
        <w:rPr>
          <w:rFonts w:ascii="Arial" w:hAnsi="Arial" w:cs="Arial"/>
          <w:color w:val="000000"/>
        </w:rPr>
        <w:t xml:space="preserve"> ou pelo </w:t>
      </w:r>
      <w:proofErr w:type="spellStart"/>
      <w:r w:rsidRPr="00B740F6">
        <w:rPr>
          <w:rFonts w:ascii="Arial" w:hAnsi="Arial" w:cs="Arial"/>
          <w:color w:val="000000"/>
        </w:rPr>
        <w:t>email</w:t>
      </w:r>
      <w:proofErr w:type="spellEnd"/>
      <w:r w:rsidRPr="00B740F6">
        <w:rPr>
          <w:rFonts w:ascii="Arial" w:hAnsi="Arial" w:cs="Arial"/>
          <w:color w:val="000000"/>
        </w:rPr>
        <w:t xml:space="preserve"> </w:t>
      </w:r>
      <w:hyperlink r:id="rId19" w:history="1">
        <w:r w:rsidRPr="00B740F6">
          <w:rPr>
            <w:rFonts w:ascii="Arial" w:hAnsi="Arial" w:cs="Arial"/>
            <w:color w:val="0000FF"/>
            <w:u w:val="single"/>
          </w:rPr>
          <w:t>licitações@palmeira.sc.gov.br</w:t>
        </w:r>
      </w:hyperlink>
      <w:r w:rsidRPr="00B740F6">
        <w:rPr>
          <w:rFonts w:ascii="Arial" w:hAnsi="Arial" w:cs="Arial"/>
          <w:color w:val="000000"/>
        </w:rPr>
        <w:t>, facilitando assim o cadastro das propostas ante o elevado número de itens licitados. Maiores informações sobre este procedimento constam no Anexo II.</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b/>
          <w:color w:val="000000"/>
          <w:lang w:eastAsia="pt-BR"/>
        </w:rPr>
      </w:pPr>
      <w:r w:rsidRPr="00B740F6">
        <w:rPr>
          <w:rFonts w:ascii="Arial" w:hAnsi="Arial" w:cs="Arial"/>
          <w:color w:val="000000"/>
          <w:lang w:eastAsia="pt-BR"/>
        </w:rPr>
        <w:t xml:space="preserve">10.2.2 – </w:t>
      </w:r>
      <w:r w:rsidRPr="00B740F6">
        <w:rPr>
          <w:rFonts w:ascii="Arial" w:hAnsi="Arial" w:cs="Arial"/>
          <w:b/>
          <w:color w:val="000000"/>
          <w:u w:val="single"/>
          <w:lang w:eastAsia="pt-BR"/>
        </w:rPr>
        <w:t>A licitante que não apresentar a proposta também na forma do item ‘10.2.1’ será desclassificada</w:t>
      </w:r>
      <w:r w:rsidRPr="00B740F6">
        <w:rPr>
          <w:rFonts w:ascii="Arial" w:hAnsi="Arial" w:cs="Arial"/>
          <w:b/>
          <w:color w:val="000000"/>
          <w:lang w:eastAsia="pt-BR"/>
        </w:rPr>
        <w:t>.</w:t>
      </w:r>
      <w:r w:rsidR="002F5082" w:rsidRPr="00B740F6">
        <w:rPr>
          <w:rFonts w:ascii="Arial" w:hAnsi="Arial" w:cs="Arial"/>
          <w:b/>
          <w:color w:val="000000"/>
          <w:lang w:eastAsia="pt-BR"/>
        </w:rPr>
        <w:t xml:space="preserve"> </w:t>
      </w:r>
      <w:r w:rsidR="002F5082" w:rsidRPr="00B740F6">
        <w:rPr>
          <w:rFonts w:ascii="Arial" w:hAnsi="Arial" w:cs="Arial"/>
          <w:b/>
          <w:color w:val="000000"/>
          <w:highlight w:val="yellow"/>
          <w:lang w:eastAsia="pt-BR"/>
        </w:rPr>
        <w:t xml:space="preserve">(Exigência para Processo Licitatório com mais de </w:t>
      </w:r>
      <w:r w:rsidR="00FE09CB" w:rsidRPr="00B740F6">
        <w:rPr>
          <w:rFonts w:ascii="Arial" w:hAnsi="Arial" w:cs="Arial"/>
          <w:b/>
          <w:color w:val="000000"/>
          <w:highlight w:val="yellow"/>
          <w:lang w:eastAsia="pt-BR"/>
        </w:rPr>
        <w:t>1</w:t>
      </w:r>
      <w:r w:rsidR="002F5082" w:rsidRPr="00B740F6">
        <w:rPr>
          <w:rFonts w:ascii="Arial" w:hAnsi="Arial" w:cs="Arial"/>
          <w:b/>
          <w:color w:val="000000"/>
          <w:highlight w:val="yellow"/>
          <w:lang w:eastAsia="pt-BR"/>
        </w:rPr>
        <w:t>0 itens)</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10.3 – Não serão permitidas alternativas, emendas, rasuras ou entrelinhas;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widowControl/>
        <w:suppressAutoHyphens w:val="0"/>
        <w:jc w:val="both"/>
        <w:rPr>
          <w:rFonts w:ascii="Arial" w:hAnsi="Arial" w:cs="Arial"/>
          <w:lang w:eastAsia="pt-BR"/>
        </w:rPr>
      </w:pPr>
      <w:r w:rsidRPr="00B740F6">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B740F6">
        <w:rPr>
          <w:rFonts w:ascii="Arial" w:hAnsi="Arial" w:cs="Arial"/>
          <w:lang w:eastAsia="pt-BR"/>
        </w:rPr>
        <w:t>.</w:t>
      </w:r>
    </w:p>
    <w:p w:rsidR="006F5F7F" w:rsidRPr="00B740F6" w:rsidRDefault="006F5F7F"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B740F6">
        <w:rPr>
          <w:rFonts w:ascii="Arial" w:hAnsi="Arial" w:cs="Arial"/>
          <w:color w:val="000000"/>
          <w:lang w:eastAsia="pt-BR"/>
        </w:rPr>
        <w:t>8</w:t>
      </w:r>
      <w:proofErr w:type="gramEnd"/>
      <w:r w:rsidRPr="00B740F6">
        <w:rPr>
          <w:rFonts w:ascii="Arial" w:hAnsi="Arial" w:cs="Arial"/>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11 – DA HABILITAÇÃO</w:t>
      </w:r>
    </w:p>
    <w:p w:rsidR="00D730F2" w:rsidRPr="00B740F6" w:rsidRDefault="00D730F2"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                                                                                                                 </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MUNICÍPIO DE PALMEIRA/SC</w:t>
      </w:r>
    </w:p>
    <w:p w:rsidR="00511B3B" w:rsidRPr="00B740F6" w:rsidRDefault="00511B3B" w:rsidP="00FD2429">
      <w:pPr>
        <w:rPr>
          <w:rFonts w:ascii="Arial" w:hAnsi="Arial" w:cs="Arial"/>
          <w:lang w:eastAsia="pt-BR"/>
        </w:rPr>
      </w:pPr>
      <w:r w:rsidRPr="00B740F6">
        <w:rPr>
          <w:rFonts w:ascii="Arial" w:hAnsi="Arial" w:cs="Arial"/>
          <w:b/>
          <w:bCs/>
          <w:color w:val="000000"/>
          <w:lang w:eastAsia="pt-BR"/>
        </w:rPr>
        <w:t xml:space="preserve">PREGÃO PRESENCIAL Nº </w:t>
      </w:r>
      <w:r w:rsidR="00BA3241">
        <w:rPr>
          <w:rFonts w:ascii="Arial" w:hAnsi="Arial" w:cs="Arial"/>
          <w:b/>
          <w:bCs/>
          <w:color w:val="000000"/>
          <w:lang w:eastAsia="pt-BR"/>
        </w:rPr>
        <w:t>23</w:t>
      </w:r>
      <w:r w:rsidR="004468BF">
        <w:rPr>
          <w:rFonts w:ascii="Arial" w:hAnsi="Arial" w:cs="Arial"/>
          <w:b/>
          <w:bCs/>
          <w:color w:val="000000"/>
          <w:lang w:eastAsia="pt-BR"/>
        </w:rPr>
        <w:t>/2019</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(RAZÃO SOCIAL DA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ENVELOPE Nº 02 - "DOCUMENTAÇÃO"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11.2 – Para habilitação na presente licitação será exigida a entrega dos documentos relacionados nos itens 11.2.1 e 11.2.2.</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11.2.1 – Para o licitante que optar por não se fazer presente à sessão e, portanto, não se credenciar na forma do item </w:t>
      </w:r>
      <w:proofErr w:type="gramStart"/>
      <w:r w:rsidRPr="00B740F6">
        <w:rPr>
          <w:rFonts w:ascii="Arial" w:hAnsi="Arial" w:cs="Arial"/>
          <w:color w:val="000000"/>
          <w:lang w:eastAsia="pt-BR"/>
        </w:rPr>
        <w:t>8</w:t>
      </w:r>
      <w:proofErr w:type="gramEnd"/>
      <w:r w:rsidRPr="00B740F6">
        <w:rPr>
          <w:rFonts w:ascii="Arial" w:hAnsi="Arial" w:cs="Arial"/>
          <w:color w:val="000000"/>
          <w:lang w:eastAsia="pt-BR"/>
        </w:rPr>
        <w:t xml:space="preserve">, será necessário constar </w:t>
      </w:r>
      <w:r w:rsidRPr="00B740F6">
        <w:rPr>
          <w:rFonts w:ascii="Arial" w:hAnsi="Arial" w:cs="Arial"/>
          <w:color w:val="000000"/>
          <w:u w:val="single"/>
          <w:lang w:eastAsia="pt-BR"/>
        </w:rPr>
        <w:t>dentro do envelope de habilitação</w:t>
      </w:r>
      <w:r w:rsidRPr="00B740F6">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11.2.2 – A comprovação da REGULARIDADE FISCAL será feita mediante a apresentação dos seguintes documentos: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a) Prova de inscrição no Cadastro Nacional de Pessoa Jurídica - CNPJ;</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b) Prova de Regularidade com a Fazenda Federal e Dívida Ativa da União;</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c) Prova de Regularidade com a Fazenda Estadual;</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d) Prova de Regularidade com a Fazenda Municipal do domicílio ou sede do licitante;</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e) Prova de Regularidade com o Fundo de Garantia por Tempo de Serviço - FGTS;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f) Prova de Certidão Negativa de Débitos de Trabalhistas (CNDT);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B740F6" w:rsidRDefault="00511B3B" w:rsidP="00511B3B">
      <w:pPr>
        <w:widowControl/>
        <w:suppressAutoHyphens w:val="0"/>
        <w:jc w:val="both"/>
        <w:rPr>
          <w:rFonts w:ascii="Arial" w:hAnsi="Arial" w:cs="Arial"/>
          <w:b/>
          <w:sz w:val="22"/>
          <w:szCs w:val="22"/>
          <w:lang w:eastAsia="pt-BR"/>
        </w:rPr>
      </w:pPr>
    </w:p>
    <w:p w:rsidR="00511B3B" w:rsidRPr="00BD515F" w:rsidRDefault="00511B3B" w:rsidP="00511B3B">
      <w:pPr>
        <w:widowControl/>
        <w:suppressAutoHyphens w:val="0"/>
        <w:jc w:val="both"/>
        <w:rPr>
          <w:rFonts w:ascii="Arial" w:hAnsi="Arial" w:cs="Arial"/>
          <w:b/>
          <w:bCs/>
          <w:lang w:eastAsia="pt-BR"/>
        </w:rPr>
      </w:pPr>
      <w:r w:rsidRPr="00BD515F">
        <w:rPr>
          <w:rFonts w:ascii="Arial" w:hAnsi="Arial" w:cs="Arial"/>
          <w:b/>
          <w:lang w:eastAsia="pt-BR"/>
        </w:rPr>
        <w:t xml:space="preserve">11.2.3 – </w:t>
      </w:r>
      <w:r w:rsidRPr="00BD515F">
        <w:rPr>
          <w:rFonts w:ascii="Arial" w:hAnsi="Arial" w:cs="Arial"/>
          <w:b/>
          <w:color w:val="000000"/>
          <w:lang w:eastAsia="pt-BR"/>
        </w:rPr>
        <w:t xml:space="preserve">A comprovação da </w:t>
      </w:r>
      <w:r w:rsidRPr="00BD515F">
        <w:rPr>
          <w:rFonts w:ascii="Arial" w:hAnsi="Arial" w:cs="Arial"/>
          <w:b/>
          <w:bCs/>
          <w:lang w:eastAsia="pt-BR"/>
        </w:rPr>
        <w:t>QUALIFICAÇÃO ECONÔMICO-FINANCEIRA:</w:t>
      </w:r>
    </w:p>
    <w:p w:rsidR="00511B3B" w:rsidRPr="00B740F6" w:rsidRDefault="00511B3B" w:rsidP="00511B3B">
      <w:pPr>
        <w:widowControl/>
        <w:shd w:val="clear" w:color="auto" w:fill="FFFFFF"/>
        <w:suppressAutoHyphens w:val="0"/>
        <w:jc w:val="both"/>
        <w:rPr>
          <w:rFonts w:ascii="Arial" w:hAnsi="Arial" w:cs="Arial"/>
          <w:b/>
          <w:bCs/>
          <w:sz w:val="22"/>
          <w:szCs w:val="22"/>
          <w:lang w:eastAsia="pt-BR"/>
        </w:rPr>
      </w:pPr>
    </w:p>
    <w:p w:rsidR="00511B3B" w:rsidRPr="00BD515F" w:rsidRDefault="00511B3B" w:rsidP="00BD515F">
      <w:pPr>
        <w:widowControl/>
        <w:numPr>
          <w:ilvl w:val="0"/>
          <w:numId w:val="3"/>
        </w:numPr>
        <w:suppressAutoHyphens w:val="0"/>
        <w:autoSpaceDE w:val="0"/>
        <w:autoSpaceDN w:val="0"/>
        <w:adjustRightInd w:val="0"/>
        <w:ind w:left="0" w:firstLine="360"/>
        <w:jc w:val="both"/>
        <w:rPr>
          <w:rFonts w:ascii="Arial" w:hAnsi="Arial" w:cs="Arial"/>
          <w:lang w:eastAsia="pt-BR"/>
        </w:rPr>
      </w:pPr>
      <w:r w:rsidRPr="00BD515F">
        <w:rPr>
          <w:rFonts w:ascii="Arial" w:hAnsi="Arial" w:cs="Arial"/>
          <w:bCs/>
          <w:color w:val="000000"/>
          <w:lang w:eastAsia="pt-BR"/>
        </w:rPr>
        <w:t>Certidão</w:t>
      </w:r>
      <w:r w:rsidRPr="00BD515F">
        <w:rPr>
          <w:rFonts w:ascii="Arial" w:hAnsi="Arial" w:cs="Arial"/>
          <w:color w:val="000000"/>
          <w:lang w:eastAsia="pt-BR"/>
        </w:rPr>
        <w:t xml:space="preserve"> negativa de pedido de recuperação judicial, concordata ou falência, expedida pelo distribuidor da sede </w:t>
      </w:r>
      <w:proofErr w:type="gramStart"/>
      <w:r w:rsidRPr="00BD515F">
        <w:rPr>
          <w:rFonts w:ascii="Arial" w:hAnsi="Arial" w:cs="Arial"/>
          <w:color w:val="000000"/>
          <w:lang w:eastAsia="pt-BR"/>
        </w:rPr>
        <w:t>do(</w:t>
      </w:r>
      <w:proofErr w:type="gramEnd"/>
      <w:r w:rsidRPr="00BD515F">
        <w:rPr>
          <w:rFonts w:ascii="Arial" w:hAnsi="Arial" w:cs="Arial"/>
          <w:color w:val="000000"/>
          <w:lang w:eastAsia="pt-BR"/>
        </w:rPr>
        <w:t>a) proponente, ou execução patrimonial, expedida no domicílio do(a) licitante.</w:t>
      </w:r>
    </w:p>
    <w:p w:rsidR="005303C5" w:rsidRPr="00B740F6" w:rsidRDefault="005303C5" w:rsidP="005303C5">
      <w:pPr>
        <w:widowControl/>
        <w:suppressAutoHyphens w:val="0"/>
        <w:jc w:val="both"/>
        <w:rPr>
          <w:rFonts w:ascii="Arial" w:hAnsi="Arial" w:cs="Arial"/>
          <w:lang w:eastAsia="pt-BR"/>
        </w:rPr>
      </w:pPr>
    </w:p>
    <w:p w:rsidR="005303C5" w:rsidRPr="00BD515F" w:rsidRDefault="005303C5" w:rsidP="005303C5">
      <w:pPr>
        <w:pStyle w:val="Default"/>
        <w:jc w:val="both"/>
        <w:rPr>
          <w:rFonts w:ascii="Arial" w:hAnsi="Arial" w:cs="Arial"/>
          <w:bCs/>
          <w:sz w:val="20"/>
          <w:szCs w:val="20"/>
        </w:rPr>
      </w:pPr>
      <w:r w:rsidRPr="00BD515F">
        <w:rPr>
          <w:rFonts w:ascii="Arial" w:hAnsi="Arial" w:cs="Arial"/>
          <w:b/>
          <w:sz w:val="20"/>
          <w:szCs w:val="20"/>
        </w:rPr>
        <w:t xml:space="preserve">11.2.4 – A comprovação da </w:t>
      </w:r>
      <w:r w:rsidRPr="00BD515F">
        <w:rPr>
          <w:rFonts w:ascii="Arial" w:hAnsi="Arial" w:cs="Arial"/>
          <w:b/>
          <w:bCs/>
          <w:sz w:val="20"/>
          <w:szCs w:val="20"/>
        </w:rPr>
        <w:t>QUALIFICAÇÃO TÉCNICA</w:t>
      </w:r>
      <w:r w:rsidRPr="00BD515F">
        <w:rPr>
          <w:rFonts w:ascii="Arial" w:hAnsi="Arial" w:cs="Arial"/>
          <w:bCs/>
          <w:sz w:val="20"/>
          <w:szCs w:val="20"/>
        </w:rPr>
        <w:t>:</w:t>
      </w:r>
    </w:p>
    <w:p w:rsidR="002C5BEB" w:rsidRPr="00B740F6" w:rsidRDefault="002C5BEB" w:rsidP="005303C5">
      <w:pPr>
        <w:pStyle w:val="Default"/>
        <w:jc w:val="both"/>
        <w:rPr>
          <w:rFonts w:ascii="Arial" w:hAnsi="Arial" w:cs="Arial"/>
          <w:sz w:val="20"/>
          <w:szCs w:val="20"/>
          <w:highlight w:val="lightGray"/>
        </w:rPr>
      </w:pPr>
    </w:p>
    <w:p w:rsidR="00FE4036" w:rsidRPr="00FE4036" w:rsidRDefault="002C5BEB" w:rsidP="00BD515F">
      <w:pPr>
        <w:widowControl/>
        <w:numPr>
          <w:ilvl w:val="0"/>
          <w:numId w:val="21"/>
        </w:numPr>
        <w:suppressAutoHyphens w:val="0"/>
        <w:ind w:left="0" w:firstLine="360"/>
        <w:jc w:val="both"/>
        <w:rPr>
          <w:rFonts w:ascii="Arial" w:hAnsi="Arial" w:cs="Arial"/>
          <w:sz w:val="23"/>
          <w:szCs w:val="23"/>
        </w:rPr>
      </w:pPr>
      <w:r w:rsidRPr="00FE4036">
        <w:rPr>
          <w:rFonts w:ascii="Arial" w:hAnsi="Arial" w:cs="Arial"/>
        </w:rPr>
        <w:t>Atestado de Capacidade Técnica, de fornecimento de peças de boa qualidade para órgãos públicos</w:t>
      </w:r>
      <w:r w:rsidR="003C589E" w:rsidRPr="00FE4036">
        <w:rPr>
          <w:rFonts w:ascii="Arial" w:hAnsi="Arial" w:cs="Arial"/>
        </w:rPr>
        <w:t xml:space="preserve">, apresentado </w:t>
      </w:r>
      <w:r w:rsidR="00FE4036" w:rsidRPr="00FE4036">
        <w:rPr>
          <w:rFonts w:ascii="Arial" w:hAnsi="Arial" w:cs="Arial"/>
        </w:rPr>
        <w:t>em nome do licitante, expedido (s) por pessoa jurídica de direito público</w:t>
      </w:r>
      <w:r w:rsidR="00FE4036">
        <w:rPr>
          <w:rFonts w:ascii="Arial" w:hAnsi="Arial" w:cs="Arial"/>
        </w:rPr>
        <w:t>.</w:t>
      </w:r>
    </w:p>
    <w:p w:rsidR="00FE4036" w:rsidRPr="00FE4036" w:rsidRDefault="00FE4036" w:rsidP="00FE4036">
      <w:pPr>
        <w:widowControl/>
        <w:suppressAutoHyphens w:val="0"/>
        <w:ind w:left="720"/>
        <w:jc w:val="both"/>
        <w:rPr>
          <w:rFonts w:ascii="Arial" w:hAnsi="Arial" w:cs="Arial"/>
          <w:sz w:val="23"/>
          <w:szCs w:val="23"/>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B740F6">
        <w:rPr>
          <w:rFonts w:ascii="Arial" w:hAnsi="Arial" w:cs="Arial"/>
          <w:color w:val="000000"/>
          <w:u w:val="single"/>
          <w:lang w:eastAsia="pt-BR"/>
        </w:rPr>
        <w:t>Não serão aceitas cópias de documentos obtidas por meio de aparelho fax.  Não serão aceitas cópias de documentos ilegíveis</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B740F6">
        <w:rPr>
          <w:rFonts w:ascii="Arial" w:hAnsi="Arial" w:cs="Arial"/>
          <w:color w:val="000000"/>
          <w:lang w:eastAsia="pt-BR"/>
        </w:rPr>
        <w:t>deverão apresentar</w:t>
      </w:r>
      <w:proofErr w:type="gramEnd"/>
      <w:r w:rsidRPr="00B740F6">
        <w:rPr>
          <w:rFonts w:ascii="Arial" w:hAnsi="Arial" w:cs="Arial"/>
          <w:color w:val="000000"/>
          <w:lang w:eastAsia="pt-BR"/>
        </w:rPr>
        <w:t xml:space="preserve"> toda a documentação exigida para efeito de comprovação da regularidade fiscal (das alíneas “a” a “f” do item “11.2”), mesmo que a documentação apresentada indique alguma restrição.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11.5 – Por força do § 1º do art. 43 da Lei Complementar Federal nº 123, de 14 de dezembro de 2006, h</w:t>
      </w:r>
      <w:r w:rsidRPr="00B740F6">
        <w:rPr>
          <w:rFonts w:ascii="Arial" w:hAnsi="Arial" w:cs="Arial"/>
          <w:lang w:eastAsia="pt-BR"/>
        </w:rPr>
        <w:t xml:space="preserve">avendo alguma restrição na comprovação da </w:t>
      </w:r>
      <w:r w:rsidRPr="00B740F6">
        <w:rPr>
          <w:rFonts w:ascii="Arial" w:hAnsi="Arial" w:cs="Arial"/>
          <w:u w:val="single"/>
          <w:lang w:eastAsia="pt-BR"/>
        </w:rPr>
        <w:t>regularidade fiscal</w:t>
      </w:r>
      <w:r w:rsidRPr="00B740F6">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B740F6" w:rsidRDefault="00511B3B" w:rsidP="00511B3B">
      <w:pPr>
        <w:suppressAutoHyphens w:val="0"/>
        <w:autoSpaceDE w:val="0"/>
        <w:autoSpaceDN w:val="0"/>
        <w:adjustRightInd w:val="0"/>
        <w:jc w:val="both"/>
        <w:rPr>
          <w:rFonts w:ascii="Arial" w:hAnsi="Arial" w:cs="Arial"/>
          <w:u w:val="single"/>
          <w:lang w:eastAsia="pt-BR"/>
        </w:rPr>
      </w:pPr>
      <w:r w:rsidRPr="00B740F6">
        <w:rPr>
          <w:rFonts w:ascii="Arial" w:hAnsi="Arial" w:cs="Arial"/>
          <w:u w:val="single"/>
          <w:lang w:eastAsia="pt-BR"/>
        </w:rPr>
        <w:t>11.5.1 - O benefício de que trata o item 11.5, não se estende a prova de regularidade trabalhista, subitem 11.2.2., do item F, do presente edital.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B740F6">
        <w:rPr>
          <w:rFonts w:ascii="Arial" w:hAnsi="Arial" w:cs="Arial"/>
          <w:color w:val="000000"/>
          <w:lang w:eastAsia="pt-BR"/>
        </w:rPr>
        <w:t>º, do art. 43, da Lei Complementar Federal nº 123, de 14 de dezembro de 2006.</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11.7 – A certidão que não constar data de validade expressa será considerada válida por 60 (sessenta) dias a contar de sua emissão.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11.8 – A certidão apresentada com data de validade vencida gera a inabilitação do licitante, salvo item 11.5.</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11.9 - </w:t>
      </w:r>
      <w:r w:rsidRPr="00B740F6">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lang w:eastAsia="pt-BR"/>
        </w:rPr>
        <w:t xml:space="preserve">11.9.1 – Qualquer licitante poderá solicitar à Pregoeira que esta consulte as informações disponibilizadas no sistema quanto aos </w:t>
      </w:r>
      <w:proofErr w:type="spellStart"/>
      <w:r w:rsidRPr="00B740F6">
        <w:rPr>
          <w:rFonts w:ascii="Arial" w:hAnsi="Arial" w:cs="Arial"/>
          <w:lang w:eastAsia="pt-BR"/>
        </w:rPr>
        <w:t>CRC’s</w:t>
      </w:r>
      <w:proofErr w:type="spellEnd"/>
      <w:r w:rsidRPr="00B740F6">
        <w:rPr>
          <w:rFonts w:ascii="Arial" w:hAnsi="Arial" w:cs="Arial"/>
          <w:lang w:eastAsia="pt-BR"/>
        </w:rPr>
        <w:t xml:space="preserve"> apresentados pelos licitantes, diretamente e durante a sessão de habilitação, e o que se verificar será reduzido a termo na respectiva ata.</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lang w:eastAsia="pt-BR"/>
        </w:rPr>
        <w:t xml:space="preserve">11.9.2 – Obriga-se o licitante com CRC a declarar, sob as penalidades legais, </w:t>
      </w:r>
      <w:proofErr w:type="gramStart"/>
      <w:r w:rsidRPr="00B740F6">
        <w:rPr>
          <w:rFonts w:ascii="Arial" w:hAnsi="Arial" w:cs="Arial"/>
          <w:lang w:eastAsia="pt-BR"/>
        </w:rPr>
        <w:t>a superveniência de fato impeditivo da habilitação</w:t>
      </w:r>
      <w:proofErr w:type="gramEnd"/>
      <w:r w:rsidRPr="00B740F6">
        <w:rPr>
          <w:rFonts w:ascii="Arial" w:hAnsi="Arial" w:cs="Arial"/>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12 – DO PROCESSAMENTO E JULGAMENTO DAS PROPOSTAS E DOS DOCUMENTOS DE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B740F6">
        <w:rPr>
          <w:rFonts w:ascii="Arial" w:hAnsi="Arial" w:cs="Arial"/>
          <w:color w:val="000000"/>
          <w:lang w:eastAsia="pt-BR"/>
        </w:rPr>
        <w:t>8</w:t>
      </w:r>
      <w:proofErr w:type="gramEnd"/>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12.3 – Em nenhuma hipótese serão recebidos envelopes contendo proposta e os documentos de habilitação fora do prazo estabelecido neste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r w:rsidRPr="00B740F6">
        <w:rPr>
          <w:rFonts w:ascii="Arial" w:hAnsi="Arial" w:cs="Arial"/>
          <w:color w:val="000000"/>
          <w:lang w:val="x-none" w:eastAsia="x-none"/>
        </w:rPr>
        <w:t xml:space="preserve">12.4.1 – </w:t>
      </w:r>
      <w:r w:rsidRPr="00B740F6">
        <w:rPr>
          <w:rFonts w:ascii="Arial" w:hAnsi="Arial" w:cs="Arial"/>
          <w:b/>
          <w:color w:val="000000"/>
          <w:u w:val="single"/>
          <w:lang w:val="x-none" w:eastAsia="x-none"/>
        </w:rPr>
        <w:t>Será desclassificada a proposta para o item que apresentar valor superior aos valores constantes no anexo II</w:t>
      </w:r>
      <w:r w:rsidRPr="00B740F6">
        <w:rPr>
          <w:rFonts w:ascii="Arial" w:hAnsi="Arial" w:cs="Arial"/>
          <w:color w:val="000000"/>
          <w:lang w:val="x-none" w:eastAsia="x-none"/>
        </w:rPr>
        <w:t>.</w:t>
      </w: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p>
    <w:p w:rsidR="00511B3B" w:rsidRPr="00B740F6" w:rsidRDefault="00511B3B" w:rsidP="00511B3B">
      <w:pPr>
        <w:suppressAutoHyphens w:val="0"/>
        <w:autoSpaceDE w:val="0"/>
        <w:autoSpaceDN w:val="0"/>
        <w:adjustRightInd w:val="0"/>
        <w:jc w:val="both"/>
        <w:rPr>
          <w:rFonts w:ascii="Arial" w:hAnsi="Arial" w:cs="Arial"/>
          <w:color w:val="000000"/>
          <w:lang w:val="x-none" w:eastAsia="x-none"/>
        </w:rPr>
      </w:pPr>
      <w:r w:rsidRPr="00B740F6">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EC05C5"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w:t>
      </w:r>
      <w:r w:rsidR="00511B3B" w:rsidRPr="00B740F6">
        <w:rPr>
          <w:rFonts w:ascii="Arial" w:hAnsi="Arial" w:cs="Arial"/>
          <w:color w:val="000000"/>
          <w:lang w:eastAsia="pt-BR"/>
        </w:rPr>
        <w:t xml:space="preserve">2.7 – A oferta dos lances deverá ser efetuada, </w:t>
      </w:r>
      <w:r w:rsidR="005A4B91">
        <w:rPr>
          <w:rFonts w:ascii="Arial" w:hAnsi="Arial" w:cs="Arial"/>
          <w:color w:val="000000"/>
          <w:lang w:eastAsia="pt-BR"/>
        </w:rPr>
        <w:t>por lote</w:t>
      </w:r>
      <w:r w:rsidR="00511B3B" w:rsidRPr="00B740F6">
        <w:rPr>
          <w:rFonts w:ascii="Arial" w:hAnsi="Arial" w:cs="Arial"/>
          <w:color w:val="000000"/>
          <w:lang w:eastAsia="pt-BR"/>
        </w:rPr>
        <w:t>, no momento em que for conferida a palavra ao licitante, na ordem decrescente dos preços.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12.7.1 – O licitante deverá adequar o </w:t>
      </w:r>
      <w:r w:rsidR="00DF3922" w:rsidRPr="00B740F6">
        <w:rPr>
          <w:rFonts w:ascii="Arial" w:hAnsi="Arial" w:cs="Arial"/>
          <w:color w:val="000000"/>
          <w:lang w:eastAsia="pt-BR"/>
        </w:rPr>
        <w:t>valor</w:t>
      </w:r>
      <w:r w:rsidRPr="00B740F6">
        <w:rPr>
          <w:rFonts w:ascii="Arial" w:hAnsi="Arial" w:cs="Arial"/>
          <w:color w:val="000000"/>
          <w:lang w:eastAsia="pt-BR"/>
        </w:rPr>
        <w:t xml:space="preserve"> e dos respectivos itens para que, a cada lance, o valor de cada item corresponda ao valor total.</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12.8 – </w:t>
      </w:r>
      <w:r w:rsidRPr="00B740F6">
        <w:rPr>
          <w:rFonts w:ascii="Arial" w:hAnsi="Arial" w:cs="Arial"/>
          <w:color w:val="000000"/>
          <w:u w:val="single"/>
          <w:lang w:eastAsia="pt-BR"/>
        </w:rPr>
        <w:t>Dos lances ofertados não caberá retratação</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EC05C5" w:rsidRPr="00B740F6" w:rsidRDefault="00EC05C5"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12.11 – Finalizada a fase de lances e ordenadas </w:t>
      </w:r>
      <w:proofErr w:type="gramStart"/>
      <w:r w:rsidRPr="00B740F6">
        <w:rPr>
          <w:rFonts w:ascii="Arial" w:hAnsi="Arial" w:cs="Arial"/>
          <w:color w:val="000000"/>
          <w:lang w:eastAsia="pt-BR"/>
        </w:rPr>
        <w:t>as</w:t>
      </w:r>
      <w:proofErr w:type="gramEnd"/>
      <w:r w:rsidRPr="00B740F6">
        <w:rPr>
          <w:rFonts w:ascii="Arial" w:hAnsi="Arial" w:cs="Arial"/>
          <w:color w:val="000000"/>
          <w:lang w:eastAsia="pt-BR"/>
        </w:rPr>
        <w:t xml:space="preserve"> ofertas, de acordo com o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B740F6"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12.12 - A Pregoeira poderá negociar diretamente com o proponente que apresentou o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w:t>
      </w:r>
      <w:r w:rsidR="005A4B91">
        <w:rPr>
          <w:rFonts w:ascii="Arial" w:hAnsi="Arial" w:cs="Arial"/>
          <w:color w:val="000000"/>
          <w:lang w:eastAsia="pt-BR"/>
        </w:rPr>
        <w:t>POR LOTE</w:t>
      </w:r>
      <w:r w:rsidRPr="00B740F6">
        <w:rPr>
          <w:rFonts w:ascii="Arial" w:hAnsi="Arial" w:cs="Arial"/>
          <w:color w:val="000000"/>
          <w:lang w:eastAsia="pt-BR"/>
        </w:rPr>
        <w:t>, para que seja obtido preço ainda melhor.</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lastRenderedPageBreak/>
        <w:t xml:space="preserve">12.13 – Encerrada a fase de lances sucessivos, caso haja proposta de microempresa ou de empresa de pequeno porte que se mostre </w:t>
      </w:r>
      <w:proofErr w:type="gramStart"/>
      <w:r w:rsidRPr="00B740F6">
        <w:rPr>
          <w:rFonts w:ascii="Arial" w:hAnsi="Arial" w:cs="Arial"/>
          <w:color w:val="000000"/>
          <w:lang w:eastAsia="pt-BR"/>
        </w:rPr>
        <w:t>igual ou superior em até 05% (cinco por cento) da proposta apresentada com melhor classificação, estas</w:t>
      </w:r>
      <w:proofErr w:type="gramEnd"/>
      <w:r w:rsidRPr="00B740F6">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12.13.1 – </w:t>
      </w:r>
      <w:r w:rsidRPr="00B740F6">
        <w:rPr>
          <w:rFonts w:ascii="Arial" w:hAnsi="Arial" w:cs="Arial"/>
          <w:lang w:eastAsia="pt-BR"/>
        </w:rPr>
        <w:t>No caso de equivalência dos valores apresentados pelas microempresas e empresas de pequeno porte que se encontrem nos intervalos estabelecidos nos §§ 1</w:t>
      </w:r>
      <w:r w:rsidRPr="00B740F6">
        <w:rPr>
          <w:rFonts w:ascii="Arial" w:hAnsi="Arial" w:cs="Arial"/>
          <w:u w:val="single"/>
          <w:vertAlign w:val="superscript"/>
          <w:lang w:eastAsia="pt-BR"/>
        </w:rPr>
        <w:t>o</w:t>
      </w:r>
      <w:r w:rsidRPr="00B740F6">
        <w:rPr>
          <w:rFonts w:ascii="Arial" w:hAnsi="Arial" w:cs="Arial"/>
          <w:lang w:eastAsia="pt-BR"/>
        </w:rPr>
        <w:t xml:space="preserve"> e 2</w:t>
      </w:r>
      <w:r w:rsidRPr="00B740F6">
        <w:rPr>
          <w:rFonts w:ascii="Arial" w:hAnsi="Arial" w:cs="Arial"/>
          <w:u w:val="single"/>
          <w:vertAlign w:val="superscript"/>
          <w:lang w:eastAsia="pt-BR"/>
        </w:rPr>
        <w:t>o</w:t>
      </w:r>
      <w:r w:rsidRPr="00B740F6">
        <w:rPr>
          <w:rFonts w:ascii="Arial" w:hAnsi="Arial" w:cs="Arial"/>
          <w:lang w:eastAsia="pt-BR"/>
        </w:rPr>
        <w:t xml:space="preserve"> do art. 44 desta Lei Complementar, será realizado sorteio entre elas para que se identifique aquela que primeiro poderá apresentar melhor oferta.</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12.14 – Será aberto o envelope contendo a documentação de habilitação do licitante que tiver formulado a proposta de </w:t>
      </w:r>
      <w:r w:rsidR="00BB63A7" w:rsidRPr="00B740F6">
        <w:rPr>
          <w:rFonts w:ascii="Arial" w:hAnsi="Arial" w:cs="Arial"/>
          <w:color w:val="000000"/>
          <w:lang w:eastAsia="pt-BR"/>
        </w:rPr>
        <w:t>MAIOR DESCONTO</w:t>
      </w:r>
      <w:r w:rsidRPr="00B740F6">
        <w:rPr>
          <w:rFonts w:ascii="Arial" w:hAnsi="Arial" w:cs="Arial"/>
          <w:color w:val="000000"/>
          <w:lang w:eastAsia="pt-BR"/>
        </w:rPr>
        <w:t>, para confirmação das suas condições de habilitação.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12.15 – No caso de inabilitação do proponente que tiver apresentado a melhor oferta, serão analisados os documentos </w:t>
      </w:r>
      <w:proofErr w:type="spellStart"/>
      <w:r w:rsidRPr="00B740F6">
        <w:rPr>
          <w:rFonts w:ascii="Arial" w:hAnsi="Arial" w:cs="Arial"/>
          <w:color w:val="000000"/>
          <w:lang w:eastAsia="pt-BR"/>
        </w:rPr>
        <w:t>habilitatórios</w:t>
      </w:r>
      <w:proofErr w:type="spellEnd"/>
      <w:r w:rsidRPr="00B740F6">
        <w:rPr>
          <w:rFonts w:ascii="Arial" w:hAnsi="Arial" w:cs="Arial"/>
          <w:color w:val="000000"/>
          <w:lang w:eastAsia="pt-BR"/>
        </w:rPr>
        <w:t xml:space="preserve"> do licitante da proposta de segundo </w:t>
      </w:r>
      <w:r w:rsidR="00BB63A7" w:rsidRPr="00B740F6">
        <w:rPr>
          <w:rFonts w:ascii="Arial" w:hAnsi="Arial" w:cs="Arial"/>
          <w:color w:val="000000"/>
          <w:lang w:eastAsia="pt-BR"/>
        </w:rPr>
        <w:t>MAIOR DESCONTO</w:t>
      </w:r>
      <w:r w:rsidRPr="00B740F6">
        <w:rPr>
          <w:rFonts w:ascii="Arial" w:hAnsi="Arial" w:cs="Arial"/>
          <w:color w:val="000000"/>
          <w:lang w:eastAsia="pt-BR"/>
        </w:rPr>
        <w:t>, e assim sucessivamente, até que um licitante atenda às condições fixadas neste instrumento convocatório.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 – Verificado o atendimento das exigências </w:t>
      </w:r>
      <w:proofErr w:type="spellStart"/>
      <w:r w:rsidRPr="00B740F6">
        <w:rPr>
          <w:rFonts w:ascii="Arial" w:hAnsi="Arial" w:cs="Arial"/>
          <w:color w:val="000000"/>
          <w:lang w:eastAsia="pt-BR"/>
        </w:rPr>
        <w:t>habilitatórias</w:t>
      </w:r>
      <w:proofErr w:type="spellEnd"/>
      <w:r w:rsidRPr="00B740F6">
        <w:rPr>
          <w:rFonts w:ascii="Arial" w:hAnsi="Arial" w:cs="Arial"/>
          <w:color w:val="000000"/>
          <w:lang w:eastAsia="pt-BR"/>
        </w:rPr>
        <w:t xml:space="preserve">, será declarada a ordem de classificação dos licitantes, </w:t>
      </w:r>
      <w:r w:rsidR="005A4B91">
        <w:rPr>
          <w:rFonts w:ascii="Arial" w:hAnsi="Arial" w:cs="Arial"/>
          <w:color w:val="000000"/>
          <w:lang w:eastAsia="pt-BR"/>
        </w:rPr>
        <w:t>POR LOTE</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12.16.1 – Será declarado vencedor o licitante que ocupar o primeiro lugar em cada </w:t>
      </w:r>
      <w:r w:rsidR="00DF3922" w:rsidRPr="00B740F6">
        <w:rPr>
          <w:rFonts w:ascii="Arial" w:hAnsi="Arial" w:cs="Arial"/>
          <w:color w:val="000000"/>
          <w:lang w:eastAsia="pt-BR"/>
        </w:rPr>
        <w:t>item</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12.16.2 – A Pregoeira manterá em seu poder os envelopes com a documentação dos demais licitantes classificados, pelo prazo de </w:t>
      </w:r>
      <w:r w:rsidR="00CE0451" w:rsidRPr="00B740F6">
        <w:rPr>
          <w:rFonts w:ascii="Arial" w:hAnsi="Arial" w:cs="Arial"/>
          <w:color w:val="000000"/>
          <w:lang w:eastAsia="pt-BR"/>
        </w:rPr>
        <w:t>60</w:t>
      </w:r>
      <w:r w:rsidRPr="00B740F6">
        <w:rPr>
          <w:rFonts w:ascii="Arial" w:hAnsi="Arial" w:cs="Arial"/>
          <w:color w:val="000000"/>
          <w:lang w:eastAsia="pt-BR"/>
        </w:rPr>
        <w:t xml:space="preserve"> (</w:t>
      </w:r>
      <w:r w:rsidR="00CE0451" w:rsidRPr="00B740F6">
        <w:rPr>
          <w:rFonts w:ascii="Arial" w:hAnsi="Arial" w:cs="Arial"/>
          <w:color w:val="000000"/>
          <w:lang w:eastAsia="pt-BR"/>
        </w:rPr>
        <w:t>sesse</w:t>
      </w:r>
      <w:r w:rsidRPr="00B740F6">
        <w:rPr>
          <w:rFonts w:ascii="Arial" w:hAnsi="Arial" w:cs="Arial"/>
          <w:color w:val="000000"/>
          <w:lang w:eastAsia="pt-BR"/>
        </w:rPr>
        <w:t xml:space="preserve">nta) dias, após a homologação da licitação, devendo as empresas retirá-los após este período, no prazo de mais 30 (trinta) dias, </w:t>
      </w:r>
      <w:proofErr w:type="gramStart"/>
      <w:r w:rsidRPr="00B740F6">
        <w:rPr>
          <w:rFonts w:ascii="Arial" w:hAnsi="Arial" w:cs="Arial"/>
          <w:color w:val="000000"/>
          <w:lang w:eastAsia="pt-BR"/>
        </w:rPr>
        <w:t>sob pena</w:t>
      </w:r>
      <w:proofErr w:type="gramEnd"/>
      <w:r w:rsidRPr="00B740F6">
        <w:rPr>
          <w:rFonts w:ascii="Arial" w:hAnsi="Arial" w:cs="Arial"/>
          <w:color w:val="000000"/>
          <w:lang w:eastAsia="pt-BR"/>
        </w:rPr>
        <w:t xml:space="preserve"> de inutilização dos mesmos.</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12.17 – Da sessão pública será lavrada ata circunstanciada, devendo esta ser assinada pela Pregoeira, pela Equipe de Apoio e por todos os licitantes presentes.</w:t>
      </w:r>
    </w:p>
    <w:p w:rsidR="0022179E" w:rsidRDefault="0022179E" w:rsidP="00511B3B">
      <w:pPr>
        <w:suppressAutoHyphens w:val="0"/>
        <w:autoSpaceDE w:val="0"/>
        <w:autoSpaceDN w:val="0"/>
        <w:adjustRightInd w:val="0"/>
        <w:jc w:val="both"/>
        <w:rPr>
          <w:rFonts w:ascii="Arial" w:hAnsi="Arial" w:cs="Arial"/>
          <w:b/>
          <w:bCs/>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b/>
          <w:bCs/>
          <w:color w:val="000000"/>
          <w:lang w:eastAsia="pt-BR"/>
        </w:rPr>
        <w:t>13 – DOS CRITÉRIOS DE JULGAMENTO E ADJUDICAÇÃO</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 xml:space="preserve">13.1 – A presente licitação será adjudicada à licitante que apresentar proposta de </w:t>
      </w:r>
      <w:r w:rsidR="00BB63A7" w:rsidRPr="00B740F6">
        <w:rPr>
          <w:rFonts w:ascii="Arial" w:hAnsi="Arial" w:cs="Arial"/>
          <w:color w:val="000000"/>
          <w:lang w:eastAsia="pt-BR"/>
        </w:rPr>
        <w:t>MAIOR DESCONTO</w:t>
      </w:r>
      <w:r w:rsidRPr="00B740F6">
        <w:rPr>
          <w:rFonts w:ascii="Arial" w:hAnsi="Arial" w:cs="Arial"/>
          <w:color w:val="000000"/>
          <w:lang w:eastAsia="pt-BR"/>
        </w:rPr>
        <w:t xml:space="preserve">, JULGAMENTO </w:t>
      </w:r>
      <w:r w:rsidR="00021DCC">
        <w:rPr>
          <w:rFonts w:ascii="Arial" w:hAnsi="Arial" w:cs="Arial"/>
          <w:color w:val="000000"/>
          <w:lang w:eastAsia="pt-BR"/>
        </w:rPr>
        <w:t>POR LOTE</w:t>
      </w:r>
      <w:r w:rsidRPr="00B740F6">
        <w:rPr>
          <w:rFonts w:ascii="Arial" w:hAnsi="Arial" w:cs="Arial"/>
          <w:color w:val="000000"/>
          <w:lang w:eastAsia="pt-BR"/>
        </w:rPr>
        <w:t>, desde que atendidas às exigências deste Edital.</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244A6F" w:rsidRPr="00B740F6" w:rsidRDefault="00030DD3" w:rsidP="00030DD3">
      <w:pPr>
        <w:pStyle w:val="Ttulo1"/>
        <w:keepNext w:val="0"/>
        <w:numPr>
          <w:ilvl w:val="0"/>
          <w:numId w:val="5"/>
        </w:numPr>
        <w:suppressAutoHyphens w:val="0"/>
        <w:autoSpaceDE w:val="0"/>
        <w:autoSpaceDN w:val="0"/>
        <w:spacing w:before="66"/>
        <w:ind w:left="284" w:hanging="284"/>
        <w:jc w:val="both"/>
        <w:rPr>
          <w:rFonts w:ascii="Arial" w:hAnsi="Arial" w:cs="Arial"/>
          <w:sz w:val="20"/>
        </w:rPr>
      </w:pPr>
      <w:r w:rsidRPr="00B740F6">
        <w:rPr>
          <w:rFonts w:ascii="Arial" w:hAnsi="Arial" w:cs="Arial"/>
          <w:sz w:val="20"/>
        </w:rPr>
        <w:t xml:space="preserve">- </w:t>
      </w:r>
      <w:r w:rsidR="00244A6F" w:rsidRPr="00B740F6">
        <w:rPr>
          <w:rFonts w:ascii="Arial" w:hAnsi="Arial" w:cs="Arial"/>
          <w:sz w:val="20"/>
        </w:rPr>
        <w:t>DA ATA DE REGISTRO DE</w:t>
      </w:r>
      <w:r w:rsidR="00244A6F" w:rsidRPr="00B740F6">
        <w:rPr>
          <w:rFonts w:ascii="Arial" w:hAnsi="Arial" w:cs="Arial"/>
          <w:spacing w:val="-3"/>
          <w:sz w:val="20"/>
        </w:rPr>
        <w:t xml:space="preserve"> </w:t>
      </w:r>
      <w:r w:rsidR="00244A6F" w:rsidRPr="00B740F6">
        <w:rPr>
          <w:rFonts w:ascii="Arial" w:hAnsi="Arial" w:cs="Arial"/>
          <w:sz w:val="20"/>
        </w:rPr>
        <w:t>PREÇOS</w:t>
      </w:r>
    </w:p>
    <w:p w:rsidR="00244A6F" w:rsidRDefault="00244A6F" w:rsidP="00030DD3">
      <w:pPr>
        <w:pStyle w:val="Ttulo1"/>
        <w:keepNext w:val="0"/>
        <w:numPr>
          <w:ilvl w:val="1"/>
          <w:numId w:val="5"/>
        </w:numPr>
        <w:tabs>
          <w:tab w:val="left" w:pos="567"/>
        </w:tabs>
        <w:suppressAutoHyphens w:val="0"/>
        <w:autoSpaceDE w:val="0"/>
        <w:autoSpaceDN w:val="0"/>
        <w:spacing w:before="66"/>
        <w:ind w:left="0" w:firstLine="0"/>
        <w:jc w:val="both"/>
        <w:rPr>
          <w:rFonts w:ascii="Arial" w:hAnsi="Arial" w:cs="Arial"/>
          <w:b w:val="0"/>
          <w:sz w:val="20"/>
        </w:rPr>
      </w:pPr>
      <w:r w:rsidRPr="00130872">
        <w:rPr>
          <w:rFonts w:ascii="Arial" w:hAnsi="Arial" w:cs="Arial"/>
          <w:sz w:val="20"/>
        </w:rPr>
        <w:t xml:space="preserve"> </w:t>
      </w:r>
      <w:r w:rsidRPr="00130872">
        <w:rPr>
          <w:rFonts w:ascii="Arial" w:hAnsi="Arial" w:cs="Arial"/>
          <w:b w:val="0"/>
          <w:sz w:val="20"/>
        </w:rPr>
        <w:t xml:space="preserve">Após a homologação do resultado da licitação e adjudicação do objeto pela autoridade competente, será efetuado o registro dos preços e do fornecedor correspondente mediante a assinatura </w:t>
      </w:r>
      <w:r w:rsidRPr="00130872">
        <w:rPr>
          <w:rFonts w:ascii="Arial" w:hAnsi="Arial" w:cs="Arial"/>
          <w:b w:val="0"/>
          <w:sz w:val="20"/>
          <w:highlight w:val="yellow"/>
        </w:rPr>
        <w:t xml:space="preserve">da Ata de Registro de Preços (Anexo </w:t>
      </w:r>
      <w:r w:rsidR="00FE4036">
        <w:rPr>
          <w:rFonts w:ascii="Arial" w:hAnsi="Arial" w:cs="Arial"/>
          <w:b w:val="0"/>
          <w:sz w:val="20"/>
          <w:highlight w:val="yellow"/>
        </w:rPr>
        <w:t>I</w:t>
      </w:r>
      <w:r w:rsidRPr="00130872">
        <w:rPr>
          <w:rFonts w:ascii="Arial" w:hAnsi="Arial" w:cs="Arial"/>
          <w:b w:val="0"/>
          <w:sz w:val="20"/>
          <w:highlight w:val="yellow"/>
        </w:rPr>
        <w:t>V)</w:t>
      </w:r>
      <w:r w:rsidRPr="00130872">
        <w:rPr>
          <w:rFonts w:ascii="Arial" w:hAnsi="Arial" w:cs="Arial"/>
          <w:b w:val="0"/>
          <w:sz w:val="20"/>
        </w:rPr>
        <w:t xml:space="preserve"> pelo responsável pelo Órgão Gerenciador e pela(s) licitante(s) vencedora(s) do certame, ficando vedada à transferência ou cessão da Ata de Registro de Preços a terceiros.</w:t>
      </w:r>
    </w:p>
    <w:p w:rsidR="0022179E" w:rsidRPr="0022179E" w:rsidRDefault="0022179E" w:rsidP="0022179E"/>
    <w:p w:rsidR="00BD515F" w:rsidRDefault="00BD515F" w:rsidP="00BD515F">
      <w:pPr>
        <w:pStyle w:val="PargrafodaLista"/>
        <w:numPr>
          <w:ilvl w:val="1"/>
          <w:numId w:val="5"/>
        </w:numPr>
        <w:tabs>
          <w:tab w:val="left" w:pos="567"/>
        </w:tabs>
        <w:suppressAutoHyphens w:val="0"/>
        <w:autoSpaceDE w:val="0"/>
        <w:autoSpaceDN w:val="0"/>
        <w:ind w:left="0" w:right="124" w:firstLine="0"/>
        <w:contextualSpacing w:val="0"/>
        <w:jc w:val="both"/>
        <w:rPr>
          <w:rFonts w:ascii="Arial" w:hAnsi="Arial" w:cs="Arial"/>
        </w:rPr>
      </w:pPr>
      <w:r w:rsidRPr="00130872">
        <w:rPr>
          <w:rFonts w:ascii="Arial" w:hAnsi="Arial" w:cs="Arial"/>
        </w:rPr>
        <w:t>O prazo para assinatura da Ata de Registro de Preços será de 03 (três) dias úteis,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 vencedor.</w:t>
      </w:r>
    </w:p>
    <w:p w:rsidR="00BD515F" w:rsidRDefault="00BD515F" w:rsidP="00BD515F">
      <w:pPr>
        <w:pStyle w:val="PargrafodaLista"/>
        <w:tabs>
          <w:tab w:val="left" w:pos="567"/>
        </w:tabs>
        <w:suppressAutoHyphens w:val="0"/>
        <w:autoSpaceDE w:val="0"/>
        <w:autoSpaceDN w:val="0"/>
        <w:ind w:left="0" w:right="124"/>
        <w:contextualSpacing w:val="0"/>
        <w:jc w:val="both"/>
        <w:rPr>
          <w:rFonts w:ascii="Arial" w:hAnsi="Arial" w:cs="Arial"/>
        </w:rPr>
      </w:pPr>
    </w:p>
    <w:p w:rsidR="00244A6F" w:rsidRDefault="00244A6F" w:rsidP="00030DD3">
      <w:pPr>
        <w:pStyle w:val="Ttulo1"/>
        <w:keepNext w:val="0"/>
        <w:numPr>
          <w:ilvl w:val="1"/>
          <w:numId w:val="5"/>
        </w:numPr>
        <w:tabs>
          <w:tab w:val="left" w:pos="567"/>
          <w:tab w:val="left" w:pos="709"/>
        </w:tabs>
        <w:suppressAutoHyphens w:val="0"/>
        <w:autoSpaceDE w:val="0"/>
        <w:autoSpaceDN w:val="0"/>
        <w:spacing w:before="66"/>
        <w:ind w:left="0" w:firstLine="0"/>
        <w:jc w:val="both"/>
        <w:rPr>
          <w:rFonts w:ascii="Arial" w:hAnsi="Arial" w:cs="Arial"/>
          <w:b w:val="0"/>
          <w:sz w:val="20"/>
        </w:rPr>
      </w:pPr>
      <w:r w:rsidRPr="00130872">
        <w:rPr>
          <w:rFonts w:ascii="Arial" w:hAnsi="Arial" w:cs="Arial"/>
          <w:b w:val="0"/>
          <w:sz w:val="20"/>
        </w:rPr>
        <w:t xml:space="preserve">É facultado à Administração, quando a(s) proponente(s) vencedora(s) não atender (em) à convocação para assinatura da Ata de Registro de Preços, convocar outro licitante, desde que respeitada a ordem de classificação, para após aprovado o respectivo laudo, comprovados os requisitos </w:t>
      </w:r>
      <w:proofErr w:type="spellStart"/>
      <w:r w:rsidRPr="00130872">
        <w:rPr>
          <w:rFonts w:ascii="Arial" w:hAnsi="Arial" w:cs="Arial"/>
          <w:b w:val="0"/>
          <w:sz w:val="20"/>
        </w:rPr>
        <w:t>habilitatórios</w:t>
      </w:r>
      <w:proofErr w:type="spellEnd"/>
      <w:r w:rsidRPr="00130872">
        <w:rPr>
          <w:rFonts w:ascii="Arial" w:hAnsi="Arial" w:cs="Arial"/>
          <w:b w:val="0"/>
          <w:sz w:val="20"/>
        </w:rPr>
        <w:t xml:space="preserve"> e feita a negociação, assinar a ata de registro de preços, sem prejuízo das multas previstas em Edital e</w:t>
      </w:r>
      <w:proofErr w:type="gramStart"/>
      <w:r w:rsidRPr="00130872">
        <w:rPr>
          <w:rFonts w:ascii="Arial" w:hAnsi="Arial" w:cs="Arial"/>
          <w:b w:val="0"/>
          <w:sz w:val="20"/>
        </w:rPr>
        <w:t xml:space="preserve">  </w:t>
      </w:r>
      <w:proofErr w:type="gramEnd"/>
      <w:r w:rsidRPr="00130872">
        <w:rPr>
          <w:rFonts w:ascii="Arial" w:hAnsi="Arial" w:cs="Arial"/>
          <w:b w:val="0"/>
          <w:sz w:val="20"/>
        </w:rPr>
        <w:t>no contrato e das demais cominações</w:t>
      </w:r>
      <w:r w:rsidRPr="00130872">
        <w:rPr>
          <w:rFonts w:ascii="Arial" w:hAnsi="Arial" w:cs="Arial"/>
          <w:b w:val="0"/>
          <w:spacing w:val="-9"/>
          <w:sz w:val="20"/>
        </w:rPr>
        <w:t xml:space="preserve"> </w:t>
      </w:r>
      <w:r w:rsidRPr="00130872">
        <w:rPr>
          <w:rFonts w:ascii="Arial" w:hAnsi="Arial" w:cs="Arial"/>
          <w:b w:val="0"/>
          <w:sz w:val="20"/>
        </w:rPr>
        <w:t>legais.</w:t>
      </w:r>
    </w:p>
    <w:p w:rsidR="0022179E" w:rsidRPr="0022179E" w:rsidRDefault="0022179E" w:rsidP="0022179E"/>
    <w:p w:rsidR="0022179E" w:rsidRPr="00130872" w:rsidRDefault="0022179E" w:rsidP="0022179E">
      <w:pPr>
        <w:pStyle w:val="PargrafodaLista"/>
        <w:tabs>
          <w:tab w:val="left" w:pos="567"/>
        </w:tabs>
        <w:suppressAutoHyphens w:val="0"/>
        <w:autoSpaceDE w:val="0"/>
        <w:autoSpaceDN w:val="0"/>
        <w:ind w:left="0" w:right="124"/>
        <w:contextualSpacing w:val="0"/>
        <w:jc w:val="both"/>
        <w:rPr>
          <w:rFonts w:ascii="Arial" w:hAnsi="Arial" w:cs="Arial"/>
        </w:rPr>
      </w:pPr>
    </w:p>
    <w:p w:rsidR="00244A6F" w:rsidRDefault="00244A6F" w:rsidP="00111B98">
      <w:pPr>
        <w:tabs>
          <w:tab w:val="left" w:pos="841"/>
        </w:tabs>
        <w:suppressAutoHyphens w:val="0"/>
        <w:autoSpaceDE w:val="0"/>
        <w:autoSpaceDN w:val="0"/>
        <w:ind w:right="124"/>
        <w:jc w:val="both"/>
        <w:rPr>
          <w:rFonts w:ascii="Arial" w:hAnsi="Arial" w:cs="Arial"/>
        </w:rPr>
      </w:pPr>
      <w:r w:rsidRPr="00130872">
        <w:rPr>
          <w:rFonts w:ascii="Arial" w:hAnsi="Arial" w:cs="Arial"/>
          <w:b/>
        </w:rPr>
        <w:t>14.4</w:t>
      </w:r>
      <w:r w:rsidRPr="00130872">
        <w:rPr>
          <w:rFonts w:ascii="Arial" w:hAnsi="Arial" w:cs="Arial"/>
        </w:rPr>
        <w:t xml:space="preserve"> Para a assinatura da Ata de Registro de Preços</w:t>
      </w:r>
      <w:proofErr w:type="gramStart"/>
      <w:r w:rsidRPr="00130872">
        <w:rPr>
          <w:rFonts w:ascii="Arial" w:hAnsi="Arial" w:cs="Arial"/>
        </w:rPr>
        <w:t>, será</w:t>
      </w:r>
      <w:proofErr w:type="gramEnd"/>
      <w:r w:rsidRPr="00130872">
        <w:rPr>
          <w:rFonts w:ascii="Arial" w:hAnsi="Arial" w:cs="Arial"/>
        </w:rPr>
        <w:t xml:space="preserve"> considerado o simples fato de a empresa </w:t>
      </w:r>
      <w:r w:rsidRPr="00130872">
        <w:rPr>
          <w:rFonts w:ascii="Arial" w:hAnsi="Arial" w:cs="Arial"/>
        </w:rPr>
        <w:lastRenderedPageBreak/>
        <w:t>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 estar em condições de fornecer materiais, sem prejuízo das sanções previstas neste</w:t>
      </w:r>
      <w:r w:rsidRPr="00130872">
        <w:rPr>
          <w:rFonts w:ascii="Arial" w:hAnsi="Arial" w:cs="Arial"/>
          <w:spacing w:val="-23"/>
        </w:rPr>
        <w:t xml:space="preserve"> </w:t>
      </w:r>
      <w:r w:rsidRPr="00130872">
        <w:rPr>
          <w:rFonts w:ascii="Arial" w:hAnsi="Arial" w:cs="Arial"/>
        </w:rPr>
        <w:t>Edital.</w:t>
      </w:r>
    </w:p>
    <w:p w:rsidR="0022179E" w:rsidRPr="00130872" w:rsidRDefault="0022179E" w:rsidP="00111B98">
      <w:pPr>
        <w:tabs>
          <w:tab w:val="left" w:pos="841"/>
        </w:tabs>
        <w:suppressAutoHyphens w:val="0"/>
        <w:autoSpaceDE w:val="0"/>
        <w:autoSpaceDN w:val="0"/>
        <w:ind w:right="124"/>
        <w:jc w:val="both"/>
        <w:rPr>
          <w:rFonts w:ascii="Arial" w:hAnsi="Arial" w:cs="Arial"/>
        </w:rPr>
      </w:pPr>
    </w:p>
    <w:p w:rsidR="00244A6F" w:rsidRDefault="00030DD3" w:rsidP="00030DD3">
      <w:pPr>
        <w:pStyle w:val="PargrafodaLista"/>
        <w:numPr>
          <w:ilvl w:val="1"/>
          <w:numId w:val="6"/>
        </w:numPr>
        <w:tabs>
          <w:tab w:val="left" w:pos="426"/>
          <w:tab w:val="left" w:pos="841"/>
        </w:tabs>
        <w:suppressAutoHyphens w:val="0"/>
        <w:autoSpaceDE w:val="0"/>
        <w:autoSpaceDN w:val="0"/>
        <w:ind w:left="0" w:right="125" w:firstLine="0"/>
        <w:jc w:val="both"/>
        <w:rPr>
          <w:rFonts w:ascii="Arial" w:hAnsi="Arial" w:cs="Arial"/>
        </w:rPr>
      </w:pPr>
      <w:r w:rsidRPr="00130872">
        <w:rPr>
          <w:rFonts w:ascii="Arial" w:hAnsi="Arial" w:cs="Arial"/>
        </w:rPr>
        <w:t xml:space="preserve"> </w:t>
      </w:r>
      <w:r w:rsidR="00244A6F" w:rsidRPr="00130872">
        <w:rPr>
          <w:rFonts w:ascii="Arial" w:hAnsi="Arial" w:cs="Arial"/>
        </w:rPr>
        <w:t xml:space="preserve">A efetivação da contratação de fornecimento se caracterizará pela assinatura da Ata de Registro de Preços que </w:t>
      </w:r>
      <w:r w:rsidR="00244A6F" w:rsidRPr="00235942">
        <w:rPr>
          <w:rFonts w:ascii="Arial" w:hAnsi="Arial" w:cs="Arial"/>
          <w:u w:val="single"/>
        </w:rPr>
        <w:t xml:space="preserve">terá validade da data da assinatura </w:t>
      </w:r>
      <w:r w:rsidR="00CE19F6">
        <w:rPr>
          <w:rFonts w:ascii="Arial" w:hAnsi="Arial" w:cs="Arial"/>
          <w:u w:val="single"/>
        </w:rPr>
        <w:t>até o fim do ano orçamentário</w:t>
      </w:r>
      <w:r w:rsidR="00244A6F" w:rsidRPr="00130872">
        <w:rPr>
          <w:rFonts w:ascii="Arial" w:hAnsi="Arial" w:cs="Arial"/>
        </w:rPr>
        <w:t>.</w:t>
      </w:r>
    </w:p>
    <w:p w:rsidR="0022179E" w:rsidRPr="00130872" w:rsidRDefault="0022179E" w:rsidP="0022179E">
      <w:pPr>
        <w:pStyle w:val="PargrafodaLista"/>
        <w:tabs>
          <w:tab w:val="left" w:pos="426"/>
          <w:tab w:val="left" w:pos="841"/>
        </w:tabs>
        <w:suppressAutoHyphens w:val="0"/>
        <w:autoSpaceDE w:val="0"/>
        <w:autoSpaceDN w:val="0"/>
        <w:ind w:left="0" w:right="125"/>
        <w:jc w:val="both"/>
        <w:rPr>
          <w:rFonts w:ascii="Arial" w:hAnsi="Arial" w:cs="Arial"/>
        </w:rPr>
      </w:pPr>
    </w:p>
    <w:p w:rsidR="00244A6F" w:rsidRDefault="00244A6F" w:rsidP="00030DD3">
      <w:pPr>
        <w:pStyle w:val="PargrafodaLista"/>
        <w:numPr>
          <w:ilvl w:val="1"/>
          <w:numId w:val="6"/>
        </w:numPr>
        <w:tabs>
          <w:tab w:val="left" w:pos="567"/>
          <w:tab w:val="left" w:pos="841"/>
        </w:tabs>
        <w:suppressAutoHyphens w:val="0"/>
        <w:autoSpaceDE w:val="0"/>
        <w:autoSpaceDN w:val="0"/>
        <w:ind w:left="0" w:right="125" w:firstLine="0"/>
        <w:jc w:val="both"/>
        <w:rPr>
          <w:rFonts w:ascii="Arial" w:hAnsi="Arial" w:cs="Arial"/>
        </w:rPr>
      </w:pPr>
      <w:r w:rsidRPr="00130872">
        <w:rPr>
          <w:rFonts w:ascii="Arial" w:hAnsi="Arial" w:cs="Arial"/>
        </w:rPr>
        <w:t>O fornecedor terá seu registro cancelado quando descumprir as condições da Ata de Registro de Preços ou não reduzir o preço registrado quando esse se tornar superior àqueles praticados no</w:t>
      </w:r>
      <w:r w:rsidRPr="00130872">
        <w:rPr>
          <w:rFonts w:ascii="Arial" w:hAnsi="Arial" w:cs="Arial"/>
          <w:spacing w:val="-31"/>
        </w:rPr>
        <w:t xml:space="preserve"> </w:t>
      </w:r>
      <w:r w:rsidRPr="00130872">
        <w:rPr>
          <w:rFonts w:ascii="Arial" w:hAnsi="Arial" w:cs="Arial"/>
        </w:rPr>
        <w:t>mercado.</w:t>
      </w:r>
    </w:p>
    <w:p w:rsidR="0022179E" w:rsidRPr="00130872" w:rsidRDefault="0022179E" w:rsidP="0022179E">
      <w:pPr>
        <w:pStyle w:val="PargrafodaLista"/>
        <w:tabs>
          <w:tab w:val="left" w:pos="567"/>
          <w:tab w:val="left" w:pos="841"/>
        </w:tabs>
        <w:suppressAutoHyphens w:val="0"/>
        <w:autoSpaceDE w:val="0"/>
        <w:autoSpaceDN w:val="0"/>
        <w:ind w:left="0" w:right="125"/>
        <w:jc w:val="both"/>
        <w:rPr>
          <w:rFonts w:ascii="Arial" w:hAnsi="Arial" w:cs="Arial"/>
        </w:rPr>
      </w:pPr>
    </w:p>
    <w:p w:rsidR="00244A6F" w:rsidRDefault="00244A6F" w:rsidP="00030DD3">
      <w:pPr>
        <w:pStyle w:val="PargrafodaLista"/>
        <w:numPr>
          <w:ilvl w:val="1"/>
          <w:numId w:val="6"/>
        </w:numPr>
        <w:tabs>
          <w:tab w:val="left" w:pos="567"/>
          <w:tab w:val="left" w:pos="841"/>
        </w:tabs>
        <w:suppressAutoHyphens w:val="0"/>
        <w:autoSpaceDE w:val="0"/>
        <w:autoSpaceDN w:val="0"/>
        <w:ind w:left="0" w:right="124" w:firstLine="0"/>
        <w:jc w:val="both"/>
        <w:rPr>
          <w:rFonts w:ascii="Arial" w:hAnsi="Arial" w:cs="Arial"/>
        </w:rPr>
      </w:pPr>
      <w:r w:rsidRPr="00130872">
        <w:rPr>
          <w:rFonts w:ascii="Arial" w:hAnsi="Arial" w:cs="Arial"/>
        </w:rPr>
        <w:t>Os preços relacionados na Ata de Registro de Preços poderão sofrer alterações, obedecidas às disposições contidas no artigo 65 da Lei 8.666/93, em decorrência de eventual redução daqueles praticados no mercado, ou de fato que eleve o custo dos bens</w:t>
      </w:r>
      <w:r w:rsidRPr="00130872">
        <w:rPr>
          <w:rFonts w:ascii="Arial" w:hAnsi="Arial" w:cs="Arial"/>
          <w:spacing w:val="-14"/>
        </w:rPr>
        <w:t xml:space="preserve"> </w:t>
      </w:r>
      <w:r w:rsidRPr="00130872">
        <w:rPr>
          <w:rFonts w:ascii="Arial" w:hAnsi="Arial" w:cs="Arial"/>
        </w:rPr>
        <w:t>registrados.</w:t>
      </w:r>
    </w:p>
    <w:p w:rsidR="0022179E" w:rsidRPr="00130872" w:rsidRDefault="0022179E" w:rsidP="0022179E">
      <w:pPr>
        <w:pStyle w:val="PargrafodaLista"/>
        <w:tabs>
          <w:tab w:val="left" w:pos="567"/>
          <w:tab w:val="left" w:pos="841"/>
        </w:tabs>
        <w:suppressAutoHyphens w:val="0"/>
        <w:autoSpaceDE w:val="0"/>
        <w:autoSpaceDN w:val="0"/>
        <w:ind w:left="0" w:right="124"/>
        <w:jc w:val="both"/>
        <w:rPr>
          <w:rFonts w:ascii="Arial" w:hAnsi="Arial" w:cs="Arial"/>
        </w:rPr>
      </w:pPr>
    </w:p>
    <w:p w:rsidR="00244A6F" w:rsidRDefault="00244A6F" w:rsidP="00030DD3">
      <w:pPr>
        <w:pStyle w:val="PargrafodaLista"/>
        <w:numPr>
          <w:ilvl w:val="1"/>
          <w:numId w:val="6"/>
        </w:numPr>
        <w:tabs>
          <w:tab w:val="left" w:pos="567"/>
          <w:tab w:val="left" w:pos="841"/>
        </w:tabs>
        <w:suppressAutoHyphens w:val="0"/>
        <w:autoSpaceDE w:val="0"/>
        <w:autoSpaceDN w:val="0"/>
        <w:ind w:left="0" w:right="124" w:firstLine="0"/>
        <w:contextualSpacing w:val="0"/>
        <w:jc w:val="both"/>
        <w:rPr>
          <w:rFonts w:ascii="Arial" w:hAnsi="Arial" w:cs="Arial"/>
        </w:rPr>
      </w:pPr>
      <w:r w:rsidRPr="00130872">
        <w:rPr>
          <w:rFonts w:ascii="Arial" w:hAnsi="Arial" w:cs="Arial"/>
        </w:rPr>
        <w:t>Durante o prazo de validade do Registro de Preços, a Administração Municipal poderá ou não contratar todo ou quantidades parciais do objeto deste Pregão, ficando reduzido, automaticamente, o saldo remanescente no término de validade da(s)</w:t>
      </w:r>
      <w:r w:rsidRPr="00130872">
        <w:rPr>
          <w:rFonts w:ascii="Arial" w:hAnsi="Arial" w:cs="Arial"/>
          <w:spacing w:val="-2"/>
        </w:rPr>
        <w:t xml:space="preserve"> </w:t>
      </w:r>
      <w:r w:rsidRPr="00130872">
        <w:rPr>
          <w:rFonts w:ascii="Arial" w:hAnsi="Arial" w:cs="Arial"/>
        </w:rPr>
        <w:t>Ata(s).</w:t>
      </w:r>
    </w:p>
    <w:p w:rsidR="0022179E" w:rsidRPr="00130872" w:rsidRDefault="0022179E" w:rsidP="0022179E">
      <w:pPr>
        <w:pStyle w:val="PargrafodaLista"/>
        <w:tabs>
          <w:tab w:val="left" w:pos="567"/>
          <w:tab w:val="left" w:pos="841"/>
        </w:tabs>
        <w:suppressAutoHyphens w:val="0"/>
        <w:autoSpaceDE w:val="0"/>
        <w:autoSpaceDN w:val="0"/>
        <w:ind w:left="0" w:right="124"/>
        <w:contextualSpacing w:val="0"/>
        <w:jc w:val="both"/>
        <w:rPr>
          <w:rFonts w:ascii="Arial" w:hAnsi="Arial" w:cs="Arial"/>
        </w:rPr>
      </w:pPr>
    </w:p>
    <w:p w:rsidR="00244A6F" w:rsidRPr="00130872" w:rsidRDefault="00244A6F" w:rsidP="00030DD3">
      <w:pPr>
        <w:pStyle w:val="PargrafodaLista"/>
        <w:numPr>
          <w:ilvl w:val="1"/>
          <w:numId w:val="6"/>
        </w:numPr>
        <w:tabs>
          <w:tab w:val="left" w:pos="567"/>
          <w:tab w:val="left" w:pos="841"/>
        </w:tabs>
        <w:suppressAutoHyphens w:val="0"/>
        <w:autoSpaceDE w:val="0"/>
        <w:autoSpaceDN w:val="0"/>
        <w:ind w:left="0" w:right="125" w:firstLine="0"/>
        <w:contextualSpacing w:val="0"/>
        <w:jc w:val="both"/>
        <w:rPr>
          <w:rFonts w:ascii="Arial" w:hAnsi="Arial" w:cs="Arial"/>
        </w:rPr>
      </w:pPr>
      <w:r w:rsidRPr="00130872">
        <w:rPr>
          <w:rFonts w:ascii="Arial" w:hAnsi="Arial" w:cs="Arial"/>
        </w:rPr>
        <w:t>A Ata de Registro de Preços deverá ser assinada pelo representante legal, diretor, sócio da empresa ou procurador devidamente acompanhado, do contrato social ou procuração, e cédula de identidade para ambas as</w:t>
      </w:r>
      <w:r w:rsidRPr="00130872">
        <w:rPr>
          <w:rFonts w:ascii="Arial" w:hAnsi="Arial" w:cs="Arial"/>
          <w:spacing w:val="-4"/>
        </w:rPr>
        <w:t xml:space="preserve"> </w:t>
      </w:r>
      <w:r w:rsidRPr="00130872">
        <w:rPr>
          <w:rFonts w:ascii="Arial" w:hAnsi="Arial" w:cs="Arial"/>
        </w:rPr>
        <w:t>hipóteses.</w:t>
      </w:r>
    </w:p>
    <w:p w:rsidR="00511B3B" w:rsidRPr="00130872" w:rsidRDefault="00511B3B" w:rsidP="00511B3B">
      <w:pPr>
        <w:suppressAutoHyphens w:val="0"/>
        <w:autoSpaceDE w:val="0"/>
        <w:autoSpaceDN w:val="0"/>
        <w:adjustRightInd w:val="0"/>
        <w:jc w:val="both"/>
        <w:rPr>
          <w:rFonts w:ascii="Arial" w:hAnsi="Arial" w:cs="Arial"/>
          <w:bCs/>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b/>
          <w:bCs/>
          <w:color w:val="000000"/>
          <w:lang w:eastAsia="pt-BR"/>
        </w:rPr>
        <w:t>15 - DOS RECURSOS E PENALIDADES ADMINISTRATIVAS</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15.1 – Declarado(s) o(s) </w:t>
      </w:r>
      <w:proofErr w:type="gramStart"/>
      <w:r w:rsidRPr="00130872">
        <w:rPr>
          <w:rFonts w:ascii="Arial" w:hAnsi="Arial" w:cs="Arial"/>
          <w:color w:val="000000"/>
          <w:lang w:eastAsia="pt-BR"/>
        </w:rPr>
        <w:t>vencedor(</w:t>
      </w:r>
      <w:proofErr w:type="gramEnd"/>
      <w:r w:rsidRPr="00130872">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130872">
        <w:rPr>
          <w:rFonts w:ascii="Arial" w:hAnsi="Arial" w:cs="Arial"/>
          <w:color w:val="000000"/>
          <w:lang w:eastAsia="pt-BR"/>
        </w:rPr>
        <w:t>contra-razões</w:t>
      </w:r>
      <w:proofErr w:type="spellEnd"/>
      <w:r w:rsidRPr="00130872">
        <w:rPr>
          <w:rFonts w:ascii="Arial" w:hAnsi="Arial" w:cs="Arial"/>
          <w:color w:val="000000"/>
          <w:lang w:eastAsia="pt-BR"/>
        </w:rPr>
        <w:t xml:space="preserve"> em igual número de dias, que começarão a correr do término do prazo do recorrente, sendo-lhes assegurada vista imediata dos autos.</w:t>
      </w:r>
    </w:p>
    <w:p w:rsidR="002F5082" w:rsidRPr="00130872" w:rsidRDefault="002F5082"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15.2 – </w:t>
      </w:r>
      <w:r w:rsidRPr="00130872">
        <w:rPr>
          <w:rFonts w:ascii="Arial" w:hAnsi="Arial" w:cs="Arial"/>
          <w:color w:val="000000"/>
          <w:u w:val="single"/>
          <w:lang w:eastAsia="pt-BR"/>
        </w:rPr>
        <w:t>A falta de manifestação imediata e motivada do licitante de acordo com o item 15.1 importará a decadência do direito de recurso</w:t>
      </w:r>
      <w:r w:rsidRPr="00130872">
        <w:rPr>
          <w:rFonts w:ascii="Arial" w:hAnsi="Arial" w:cs="Arial"/>
          <w:color w:val="000000"/>
          <w:lang w:eastAsia="pt-BR"/>
        </w:rPr>
        <w:t xml:space="preserve">. </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15.3 – Caberá, também, recurso administrativo nas hipóteses do art. 109 da Lei 8.666/93, processando-se conforme as determinações desta lei, no que couber.</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15.4 – Não sendo interpostos recursos quanto ao julgamento das propostas, ou decididos os recursos, seguirá para a adjudicação do objeto da licitação pela pregoeira ao vencedor, por </w:t>
      </w:r>
      <w:r w:rsidR="005A4B91">
        <w:rPr>
          <w:rFonts w:ascii="Arial" w:hAnsi="Arial" w:cs="Arial"/>
          <w:color w:val="000000"/>
          <w:lang w:eastAsia="pt-BR"/>
        </w:rPr>
        <w:t>lote</w:t>
      </w:r>
      <w:r w:rsidRPr="00130872">
        <w:rPr>
          <w:rFonts w:ascii="Arial" w:hAnsi="Arial" w:cs="Arial"/>
          <w:color w:val="000000"/>
          <w:lang w:eastAsia="pt-BR"/>
        </w:rPr>
        <w:t>, seguindo-se à apresentação do resultado a Prefeita Municipal para a homologação.</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15.5 – O(s) recurso(s), porventura interposto(s), </w:t>
      </w:r>
      <w:proofErr w:type="gramStart"/>
      <w:r w:rsidRPr="00130872">
        <w:rPr>
          <w:rFonts w:ascii="Arial" w:hAnsi="Arial" w:cs="Arial"/>
          <w:color w:val="000000"/>
          <w:lang w:eastAsia="pt-BR"/>
        </w:rPr>
        <w:t>terá(</w:t>
      </w:r>
      <w:proofErr w:type="spellStart"/>
      <w:proofErr w:type="gramEnd"/>
      <w:r w:rsidRPr="00130872">
        <w:rPr>
          <w:rFonts w:ascii="Arial" w:hAnsi="Arial" w:cs="Arial"/>
          <w:color w:val="000000"/>
          <w:lang w:eastAsia="pt-BR"/>
        </w:rPr>
        <w:t>ão</w:t>
      </w:r>
      <w:proofErr w:type="spellEnd"/>
      <w:r w:rsidRPr="00130872">
        <w:rPr>
          <w:rFonts w:ascii="Arial" w:hAnsi="Arial" w:cs="Arial"/>
          <w:color w:val="000000"/>
          <w:lang w:eastAsia="pt-BR"/>
        </w:rPr>
        <w:t>) efeito suspensivo quando for referente à habilitação ou inabilitação de licitante e contra o julgamento da proposta.</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15.6 – Interposto recurso, proceder-se-á de acordo com os §§ do art. 109 da Lei 8.666/93.</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15.7 – A recusa injustificada da adjudicatária em assinar o contrato, aceitar ou retirar o instrumento equivalente dentro do prazo </w:t>
      </w:r>
      <w:r w:rsidR="00BD515F">
        <w:rPr>
          <w:rFonts w:ascii="Arial" w:hAnsi="Arial" w:cs="Arial"/>
          <w:color w:val="000000"/>
          <w:lang w:eastAsia="pt-BR"/>
        </w:rPr>
        <w:t>legal</w:t>
      </w:r>
      <w:r w:rsidRPr="00130872">
        <w:rPr>
          <w:rFonts w:ascii="Arial" w:hAnsi="Arial" w:cs="Arial"/>
          <w:color w:val="000000"/>
          <w:lang w:eastAsia="pt-BR"/>
        </w:rPr>
        <w:t xml:space="preserve">,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130872">
        <w:rPr>
          <w:rFonts w:ascii="Arial" w:hAnsi="Arial" w:cs="Arial"/>
          <w:color w:val="000000"/>
          <w:u w:val="single"/>
          <w:lang w:eastAsia="pt-BR"/>
        </w:rPr>
        <w:t>multa à adjudicatária de até 10%</w:t>
      </w:r>
      <w:r w:rsidRPr="00130872">
        <w:rPr>
          <w:rFonts w:ascii="Arial" w:hAnsi="Arial" w:cs="Arial"/>
          <w:color w:val="000000"/>
          <w:lang w:eastAsia="pt-BR"/>
        </w:rPr>
        <w:t xml:space="preserve"> (dez por cento) </w:t>
      </w:r>
      <w:r w:rsidRPr="00130872">
        <w:rPr>
          <w:rFonts w:ascii="Arial" w:hAnsi="Arial" w:cs="Arial"/>
          <w:color w:val="000000"/>
          <w:u w:val="single"/>
          <w:lang w:eastAsia="pt-BR"/>
        </w:rPr>
        <w:t>sobre o valor do total da(s) sua(s) proposta(s) declarada(s) vencedora(s)</w:t>
      </w:r>
      <w:r w:rsidRPr="00130872">
        <w:rPr>
          <w:rFonts w:ascii="Arial" w:hAnsi="Arial" w:cs="Arial"/>
          <w:color w:val="000000"/>
          <w:lang w:eastAsia="pt-BR"/>
        </w:rPr>
        <w:t xml:space="preserve"> e demais cominações da Lei 8.666/93.</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 xml:space="preserve">15. – A interposição de recursos e a apresentação de </w:t>
      </w:r>
      <w:proofErr w:type="spellStart"/>
      <w:proofErr w:type="gramStart"/>
      <w:r w:rsidRPr="00130872">
        <w:rPr>
          <w:rFonts w:ascii="Arial" w:hAnsi="Arial" w:cs="Arial"/>
          <w:color w:val="000000"/>
          <w:lang w:eastAsia="pt-BR"/>
        </w:rPr>
        <w:t>contra-razões</w:t>
      </w:r>
      <w:proofErr w:type="spellEnd"/>
      <w:proofErr w:type="gramEnd"/>
      <w:r w:rsidRPr="00130872">
        <w:rPr>
          <w:rFonts w:ascii="Arial" w:hAnsi="Arial" w:cs="Arial"/>
          <w:color w:val="000000"/>
          <w:lang w:eastAsia="pt-BR"/>
        </w:rPr>
        <w:t xml:space="preserve"> poderão ser realizadas na forma dos itens 3.1 e 3.4.</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b/>
          <w:bCs/>
          <w:color w:val="000000"/>
          <w:lang w:eastAsia="pt-BR"/>
        </w:rPr>
        <w:t>16 – DAS DISPOSIÇÕES GERAIS</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color w:val="000000"/>
          <w:lang w:eastAsia="pt-BR"/>
        </w:rPr>
        <w:t>16.3 – São partes integrantes deste edital os seguintes anexos:</w:t>
      </w:r>
    </w:p>
    <w:p w:rsidR="00511B3B" w:rsidRPr="00130872" w:rsidRDefault="00511B3B" w:rsidP="00511B3B">
      <w:pPr>
        <w:suppressAutoHyphens w:val="0"/>
        <w:autoSpaceDE w:val="0"/>
        <w:autoSpaceDN w:val="0"/>
        <w:adjustRightInd w:val="0"/>
        <w:jc w:val="both"/>
        <w:rPr>
          <w:rFonts w:ascii="Arial" w:hAnsi="Arial" w:cs="Arial"/>
          <w:lang w:eastAsia="pt-BR"/>
        </w:rPr>
      </w:pPr>
      <w:proofErr w:type="gramStart"/>
      <w:r w:rsidRPr="00130872">
        <w:rPr>
          <w:rFonts w:ascii="Arial" w:hAnsi="Arial" w:cs="Arial"/>
          <w:color w:val="000000"/>
          <w:lang w:eastAsia="pt-BR"/>
        </w:rPr>
        <w:t>a</w:t>
      </w:r>
      <w:proofErr w:type="gramEnd"/>
      <w:r w:rsidRPr="00130872">
        <w:rPr>
          <w:rFonts w:ascii="Arial" w:hAnsi="Arial" w:cs="Arial"/>
          <w:color w:val="000000"/>
          <w:lang w:eastAsia="pt-BR"/>
        </w:rPr>
        <w:t>)</w:t>
      </w:r>
      <w:r w:rsidRPr="00130872">
        <w:rPr>
          <w:rFonts w:ascii="Arial" w:hAnsi="Arial" w:cs="Arial"/>
          <w:color w:val="000000"/>
          <w:lang w:eastAsia="pt-BR"/>
        </w:rPr>
        <w:tab/>
        <w:t xml:space="preserve">ANEXO I </w:t>
      </w:r>
      <w:r w:rsidR="00130872">
        <w:rPr>
          <w:rFonts w:ascii="Arial" w:hAnsi="Arial" w:cs="Arial"/>
          <w:color w:val="000000"/>
          <w:lang w:eastAsia="pt-BR"/>
        </w:rPr>
        <w:t>–</w:t>
      </w:r>
      <w:r w:rsidRPr="00130872">
        <w:rPr>
          <w:rFonts w:ascii="Arial" w:hAnsi="Arial" w:cs="Arial"/>
          <w:color w:val="000000"/>
          <w:lang w:eastAsia="pt-BR"/>
        </w:rPr>
        <w:t xml:space="preserve"> </w:t>
      </w:r>
      <w:r w:rsidR="00130872">
        <w:rPr>
          <w:rFonts w:ascii="Arial" w:hAnsi="Arial" w:cs="Arial"/>
          <w:color w:val="000000"/>
          <w:lang w:eastAsia="pt-BR"/>
        </w:rPr>
        <w:t xml:space="preserve">Carta de </w:t>
      </w:r>
      <w:r w:rsidRPr="00130872">
        <w:rPr>
          <w:rFonts w:ascii="Arial" w:hAnsi="Arial" w:cs="Arial"/>
          <w:color w:val="000000"/>
          <w:lang w:eastAsia="pt-BR"/>
        </w:rPr>
        <w:t>Credencia</w:t>
      </w:r>
      <w:r w:rsidR="00130872">
        <w:rPr>
          <w:rFonts w:ascii="Arial" w:hAnsi="Arial" w:cs="Arial"/>
          <w:color w:val="000000"/>
          <w:lang w:eastAsia="pt-BR"/>
        </w:rPr>
        <w:t>mento</w:t>
      </w:r>
      <w:r w:rsidRPr="00130872">
        <w:rPr>
          <w:rFonts w:ascii="Arial" w:hAnsi="Arial" w:cs="Arial"/>
          <w:color w:val="000000"/>
          <w:lang w:eastAsia="pt-BR"/>
        </w:rPr>
        <w:t>;</w:t>
      </w:r>
    </w:p>
    <w:p w:rsidR="00511B3B" w:rsidRPr="00130872" w:rsidRDefault="00511B3B" w:rsidP="00511B3B">
      <w:pPr>
        <w:suppressAutoHyphens w:val="0"/>
        <w:autoSpaceDE w:val="0"/>
        <w:autoSpaceDN w:val="0"/>
        <w:adjustRightInd w:val="0"/>
        <w:jc w:val="both"/>
        <w:rPr>
          <w:rFonts w:ascii="Arial" w:hAnsi="Arial" w:cs="Arial"/>
          <w:lang w:eastAsia="pt-BR"/>
        </w:rPr>
      </w:pPr>
      <w:proofErr w:type="gramStart"/>
      <w:r w:rsidRPr="00130872">
        <w:rPr>
          <w:rFonts w:ascii="Arial" w:hAnsi="Arial" w:cs="Arial"/>
          <w:color w:val="000000"/>
          <w:lang w:eastAsia="pt-BR"/>
        </w:rPr>
        <w:t>b)</w:t>
      </w:r>
      <w:proofErr w:type="gramEnd"/>
      <w:r w:rsidRPr="00130872">
        <w:rPr>
          <w:rFonts w:ascii="Arial" w:hAnsi="Arial" w:cs="Arial"/>
          <w:color w:val="000000"/>
          <w:lang w:eastAsia="pt-BR"/>
        </w:rPr>
        <w:tab/>
        <w:t>ANEXO II – Descrição do</w:t>
      </w:r>
      <w:r w:rsidR="00CB717D" w:rsidRPr="00130872">
        <w:rPr>
          <w:rFonts w:ascii="Arial" w:hAnsi="Arial" w:cs="Arial"/>
          <w:color w:val="000000"/>
          <w:lang w:eastAsia="pt-BR"/>
        </w:rPr>
        <w:t xml:space="preserve"> Termo de Referência</w:t>
      </w:r>
      <w:r w:rsidRPr="00130872">
        <w:rPr>
          <w:rFonts w:ascii="Arial" w:hAnsi="Arial" w:cs="Arial"/>
          <w:color w:val="000000"/>
          <w:lang w:eastAsia="pt-BR"/>
        </w:rPr>
        <w:t xml:space="preserve"> e Proposta de Preços;</w:t>
      </w:r>
    </w:p>
    <w:p w:rsidR="00511B3B" w:rsidRPr="00130872" w:rsidRDefault="00511B3B" w:rsidP="00511B3B">
      <w:pPr>
        <w:suppressAutoHyphens w:val="0"/>
        <w:autoSpaceDE w:val="0"/>
        <w:autoSpaceDN w:val="0"/>
        <w:adjustRightInd w:val="0"/>
        <w:jc w:val="both"/>
        <w:rPr>
          <w:rFonts w:ascii="Arial" w:hAnsi="Arial" w:cs="Arial"/>
          <w:lang w:eastAsia="pt-BR"/>
        </w:rPr>
      </w:pPr>
      <w:proofErr w:type="gramStart"/>
      <w:r w:rsidRPr="00130872">
        <w:rPr>
          <w:rFonts w:ascii="Arial" w:hAnsi="Arial" w:cs="Arial"/>
          <w:color w:val="000000"/>
          <w:lang w:eastAsia="pt-BR"/>
        </w:rPr>
        <w:t>c)</w:t>
      </w:r>
      <w:proofErr w:type="gramEnd"/>
      <w:r w:rsidRPr="00130872">
        <w:rPr>
          <w:rFonts w:ascii="Arial" w:hAnsi="Arial" w:cs="Arial"/>
          <w:color w:val="000000"/>
          <w:lang w:eastAsia="pt-BR"/>
        </w:rPr>
        <w:tab/>
        <w:t>ANEXO III - Declaração de Cumprimento Pleno aos Requisitos de Habilitação;</w:t>
      </w:r>
    </w:p>
    <w:p w:rsidR="00511B3B" w:rsidRPr="00130872" w:rsidRDefault="00511B3B" w:rsidP="00511B3B">
      <w:pPr>
        <w:suppressAutoHyphens w:val="0"/>
        <w:autoSpaceDE w:val="0"/>
        <w:autoSpaceDN w:val="0"/>
        <w:adjustRightInd w:val="0"/>
        <w:jc w:val="both"/>
        <w:rPr>
          <w:rFonts w:ascii="Arial" w:hAnsi="Arial" w:cs="Arial"/>
          <w:lang w:eastAsia="pt-BR"/>
        </w:rPr>
      </w:pPr>
      <w:proofErr w:type="gramStart"/>
      <w:r w:rsidRPr="00130872">
        <w:rPr>
          <w:rFonts w:ascii="Arial" w:hAnsi="Arial" w:cs="Arial"/>
          <w:color w:val="000000"/>
          <w:lang w:eastAsia="pt-BR"/>
        </w:rPr>
        <w:t>d)</w:t>
      </w:r>
      <w:proofErr w:type="gramEnd"/>
      <w:r w:rsidRPr="00130872">
        <w:rPr>
          <w:rFonts w:ascii="Arial" w:hAnsi="Arial" w:cs="Arial"/>
          <w:color w:val="000000"/>
          <w:lang w:eastAsia="pt-BR"/>
        </w:rPr>
        <w:tab/>
        <w:t xml:space="preserve">ANEXO IV - </w:t>
      </w:r>
      <w:r w:rsidR="00FE4036">
        <w:rPr>
          <w:rFonts w:ascii="Arial" w:hAnsi="Arial" w:cs="Arial"/>
          <w:color w:val="000000"/>
          <w:lang w:eastAsia="pt-BR"/>
        </w:rPr>
        <w:t>A</w:t>
      </w:r>
      <w:r w:rsidR="00FE4036" w:rsidRPr="00B740F6">
        <w:rPr>
          <w:rFonts w:ascii="Arial" w:hAnsi="Arial" w:cs="Arial"/>
          <w:bCs/>
          <w:iCs/>
          <w:lang w:eastAsia="x-none"/>
        </w:rPr>
        <w:t xml:space="preserve">ta de </w:t>
      </w:r>
      <w:r w:rsidR="00FE4036">
        <w:rPr>
          <w:rFonts w:ascii="Arial" w:hAnsi="Arial" w:cs="Arial"/>
          <w:bCs/>
          <w:iCs/>
          <w:lang w:eastAsia="x-none"/>
        </w:rPr>
        <w:t>R</w:t>
      </w:r>
      <w:r w:rsidR="00FE4036" w:rsidRPr="00B740F6">
        <w:rPr>
          <w:rFonts w:ascii="Arial" w:hAnsi="Arial" w:cs="Arial"/>
          <w:bCs/>
          <w:iCs/>
          <w:lang w:eastAsia="x-none"/>
        </w:rPr>
        <w:t xml:space="preserve">egistro de </w:t>
      </w:r>
      <w:r w:rsidR="00FE4036">
        <w:rPr>
          <w:rFonts w:ascii="Arial" w:hAnsi="Arial" w:cs="Arial"/>
          <w:bCs/>
          <w:iCs/>
          <w:lang w:eastAsia="x-none"/>
        </w:rPr>
        <w:t>P</w:t>
      </w:r>
      <w:r w:rsidR="00FE4036" w:rsidRPr="00B740F6">
        <w:rPr>
          <w:rFonts w:ascii="Arial" w:hAnsi="Arial" w:cs="Arial"/>
          <w:bCs/>
          <w:iCs/>
          <w:lang w:eastAsia="x-none"/>
        </w:rPr>
        <w:t>reço</w:t>
      </w:r>
      <w:r w:rsidRPr="00130872">
        <w:rPr>
          <w:rFonts w:ascii="Arial" w:hAnsi="Arial" w:cs="Arial"/>
          <w:color w:val="000000"/>
          <w:lang w:eastAsia="pt-BR"/>
        </w:rPr>
        <w:t>;</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roofErr w:type="gramStart"/>
      <w:r w:rsidRPr="00130872">
        <w:rPr>
          <w:rFonts w:ascii="Arial" w:hAnsi="Arial" w:cs="Arial"/>
          <w:color w:val="000000"/>
          <w:lang w:eastAsia="pt-BR"/>
        </w:rPr>
        <w:t>e</w:t>
      </w:r>
      <w:proofErr w:type="gramEnd"/>
      <w:r w:rsidRPr="00130872">
        <w:rPr>
          <w:rFonts w:ascii="Arial" w:hAnsi="Arial" w:cs="Arial"/>
          <w:color w:val="000000"/>
          <w:lang w:eastAsia="pt-BR"/>
        </w:rPr>
        <w:t>)</w:t>
      </w:r>
      <w:r w:rsidRPr="00130872">
        <w:rPr>
          <w:rFonts w:ascii="Arial" w:hAnsi="Arial" w:cs="Arial"/>
          <w:color w:val="000000"/>
          <w:lang w:eastAsia="pt-BR"/>
        </w:rPr>
        <w:tab/>
        <w:t>ANEXO V - Declaração do licitante de que cumpre com o disposto no inciso XXXIII do art. 7º da Constituição Federal;</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r w:rsidRPr="00130872">
        <w:rPr>
          <w:rFonts w:ascii="Arial" w:hAnsi="Arial" w:cs="Arial"/>
          <w:color w:val="000000"/>
          <w:lang w:eastAsia="pt-BR"/>
        </w:rPr>
        <w:t xml:space="preserve">f) </w:t>
      </w:r>
      <w:r w:rsidRPr="00130872">
        <w:rPr>
          <w:rFonts w:ascii="Arial" w:hAnsi="Arial" w:cs="Arial"/>
          <w:color w:val="000000"/>
          <w:lang w:eastAsia="pt-BR"/>
        </w:rPr>
        <w:tab/>
        <w:t>ANEXO VI – Declaração para Microempresa e Empresa de Pequeno Porte;</w:t>
      </w:r>
    </w:p>
    <w:p w:rsidR="00511B3B" w:rsidRPr="00130872" w:rsidRDefault="00511B3B" w:rsidP="00511B3B">
      <w:pPr>
        <w:suppressAutoHyphens w:val="0"/>
        <w:autoSpaceDE w:val="0"/>
        <w:autoSpaceDN w:val="0"/>
        <w:adjustRightInd w:val="0"/>
        <w:jc w:val="both"/>
        <w:rPr>
          <w:rFonts w:ascii="Arial" w:hAnsi="Arial" w:cs="Arial"/>
          <w:bCs/>
          <w:color w:val="000000"/>
          <w:lang w:eastAsia="pt-BR"/>
        </w:rPr>
      </w:pPr>
      <w:proofErr w:type="gramStart"/>
      <w:r w:rsidRPr="00130872">
        <w:rPr>
          <w:rFonts w:ascii="Arial" w:hAnsi="Arial" w:cs="Arial"/>
          <w:color w:val="000000"/>
          <w:lang w:eastAsia="pt-BR"/>
        </w:rPr>
        <w:t>g)</w:t>
      </w:r>
      <w:proofErr w:type="gramEnd"/>
      <w:r w:rsidRPr="00130872">
        <w:rPr>
          <w:rFonts w:ascii="Arial" w:hAnsi="Arial" w:cs="Arial"/>
          <w:color w:val="000000"/>
          <w:lang w:eastAsia="pt-BR"/>
        </w:rPr>
        <w:tab/>
        <w:t xml:space="preserve">ANEXO VII – Declaração de ausência de impedimentos decorrentes da Lei </w:t>
      </w:r>
      <w:r w:rsidRPr="00130872">
        <w:rPr>
          <w:rFonts w:ascii="Arial" w:hAnsi="Arial" w:cs="Arial"/>
          <w:bCs/>
          <w:color w:val="000000"/>
          <w:lang w:eastAsia="pt-BR"/>
        </w:rPr>
        <w:t>8.429, de 02 de junho de 1992 (improbidade administrativa).</w:t>
      </w:r>
    </w:p>
    <w:p w:rsidR="00511B3B" w:rsidRPr="00130872" w:rsidRDefault="00511B3B" w:rsidP="00511B3B">
      <w:pPr>
        <w:suppressAutoHyphens w:val="0"/>
        <w:autoSpaceDE w:val="0"/>
        <w:autoSpaceDN w:val="0"/>
        <w:adjustRightInd w:val="0"/>
        <w:jc w:val="both"/>
        <w:rPr>
          <w:rFonts w:ascii="Arial" w:hAnsi="Arial" w:cs="Arial"/>
          <w:color w:val="000000"/>
          <w:lang w:eastAsia="pt-BR"/>
        </w:rPr>
      </w:pPr>
      <w:proofErr w:type="gramStart"/>
      <w:r w:rsidRPr="00130872">
        <w:rPr>
          <w:rFonts w:ascii="Arial" w:hAnsi="Arial" w:cs="Arial"/>
          <w:bCs/>
          <w:color w:val="000000"/>
          <w:lang w:eastAsia="pt-BR"/>
        </w:rPr>
        <w:t>h)</w:t>
      </w:r>
      <w:proofErr w:type="gramEnd"/>
      <w:r w:rsidRPr="00130872">
        <w:rPr>
          <w:rFonts w:ascii="Arial" w:hAnsi="Arial" w:cs="Arial"/>
          <w:bCs/>
          <w:color w:val="000000"/>
          <w:lang w:eastAsia="pt-BR"/>
        </w:rPr>
        <w:tab/>
        <w:t>ANEXO VIII – Declaração de ausência de impedimentos relacionados no art. 9º da Lei 8.666/93 e nos itens 7.3 e 7.4 deste Edital.</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 xml:space="preserve">16.4 – A ausência das declarações a que se referem os Anexos VII e VIII não </w:t>
      </w:r>
      <w:proofErr w:type="gramStart"/>
      <w:r w:rsidRPr="00130872">
        <w:rPr>
          <w:rFonts w:ascii="Arial" w:hAnsi="Arial" w:cs="Arial"/>
          <w:lang w:eastAsia="pt-BR"/>
        </w:rPr>
        <w:t>geram</w:t>
      </w:r>
      <w:proofErr w:type="gramEnd"/>
      <w:r w:rsidRPr="00130872">
        <w:rPr>
          <w:rFonts w:ascii="Arial" w:hAnsi="Arial" w:cs="Arial"/>
          <w:lang w:eastAsia="pt-BR"/>
        </w:rPr>
        <w:t xml:space="preserve"> a inabilitação da licitante, mas, por decorrerem da legislação vigente, serão necessárias para a contratação, pelo que poderão ser apresentadas a qualquer momento, desde o credenciamento até a contratação.</w:t>
      </w:r>
    </w:p>
    <w:p w:rsidR="00021DCC" w:rsidRDefault="00021DCC" w:rsidP="00511B3B">
      <w:pPr>
        <w:suppressAutoHyphens w:val="0"/>
        <w:autoSpaceDE w:val="0"/>
        <w:autoSpaceDN w:val="0"/>
        <w:adjustRightInd w:val="0"/>
        <w:jc w:val="both"/>
        <w:rPr>
          <w:rFonts w:ascii="Arial" w:hAnsi="Arial" w:cs="Arial"/>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130872">
        <w:rPr>
          <w:rFonts w:ascii="Arial" w:hAnsi="Arial" w:cs="Arial"/>
          <w:i/>
          <w:lang w:eastAsia="pt-BR"/>
        </w:rPr>
        <w:t>site</w:t>
      </w:r>
      <w:r w:rsidRPr="00130872">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130872"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130872">
        <w:rPr>
          <w:rFonts w:ascii="Arial" w:hAnsi="Arial" w:cs="Arial"/>
          <w:lang w:eastAsia="pt-BR"/>
        </w:rPr>
        <w:t>as</w:t>
      </w:r>
      <w:proofErr w:type="gramEnd"/>
      <w:r w:rsidRPr="00130872">
        <w:rPr>
          <w:rFonts w:ascii="Arial" w:hAnsi="Arial" w:cs="Arial"/>
          <w:lang w:eastAsia="pt-BR"/>
        </w:rPr>
        <w:t xml:space="preserve"> exigências legais para tanto, sem que caiba qualquer indenização ou reclamação dos licitantes.</w:t>
      </w:r>
    </w:p>
    <w:p w:rsidR="00511B3B" w:rsidRPr="00130872" w:rsidRDefault="00511B3B" w:rsidP="00511B3B">
      <w:pPr>
        <w:suppressAutoHyphens w:val="0"/>
        <w:autoSpaceDE w:val="0"/>
        <w:autoSpaceDN w:val="0"/>
        <w:adjustRightInd w:val="0"/>
        <w:jc w:val="both"/>
        <w:rPr>
          <w:rFonts w:ascii="Arial" w:hAnsi="Arial" w:cs="Arial"/>
          <w:lang w:eastAsia="pt-BR"/>
        </w:rPr>
      </w:pPr>
    </w:p>
    <w:p w:rsidR="00511B3B" w:rsidRPr="00B740F6" w:rsidRDefault="00511B3B" w:rsidP="00511B3B">
      <w:pPr>
        <w:suppressAutoHyphens w:val="0"/>
        <w:autoSpaceDE w:val="0"/>
        <w:autoSpaceDN w:val="0"/>
        <w:adjustRightInd w:val="0"/>
        <w:jc w:val="both"/>
        <w:rPr>
          <w:rFonts w:ascii="Arial" w:hAnsi="Arial" w:cs="Arial"/>
          <w:lang w:eastAsia="pt-BR"/>
        </w:rPr>
      </w:pPr>
      <w:r w:rsidRPr="00130872">
        <w:rPr>
          <w:rFonts w:ascii="Arial" w:hAnsi="Arial" w:cs="Arial"/>
          <w:lang w:eastAsia="pt-BR"/>
        </w:rPr>
        <w:t>16.7 – Fica eleito o foro da Comarca de Otacílio Costa para dirimir qualquer conflito que porventura</w:t>
      </w:r>
      <w:r w:rsidRPr="00B740F6">
        <w:rPr>
          <w:rFonts w:ascii="Arial" w:hAnsi="Arial" w:cs="Arial"/>
          <w:lang w:eastAsia="pt-BR"/>
        </w:rPr>
        <w:t xml:space="preserve"> possa decorrer deste Edital.</w:t>
      </w:r>
    </w:p>
    <w:p w:rsidR="00511B3B" w:rsidRPr="00B740F6" w:rsidRDefault="00511B3B" w:rsidP="00511B3B">
      <w:pPr>
        <w:suppressAutoHyphens w:val="0"/>
        <w:autoSpaceDE w:val="0"/>
        <w:autoSpaceDN w:val="0"/>
        <w:adjustRightInd w:val="0"/>
        <w:jc w:val="both"/>
        <w:rPr>
          <w:rFonts w:ascii="Arial" w:hAnsi="Arial" w:cs="Arial"/>
          <w:lang w:eastAsia="pt-BR"/>
        </w:rPr>
      </w:pPr>
      <w:r w:rsidRPr="00B740F6">
        <w:rPr>
          <w:rFonts w:ascii="Arial" w:hAnsi="Arial" w:cs="Arial"/>
          <w:color w:val="000000"/>
          <w:lang w:eastAsia="pt-BR"/>
        </w:rPr>
        <w:tab/>
      </w:r>
      <w:r w:rsidRPr="00B740F6">
        <w:rPr>
          <w:rFonts w:ascii="Arial" w:hAnsi="Arial" w:cs="Arial"/>
          <w:color w:val="000000"/>
          <w:lang w:eastAsia="pt-BR"/>
        </w:rPr>
        <w:tab/>
      </w:r>
      <w:r w:rsidRPr="00B740F6">
        <w:rPr>
          <w:rFonts w:ascii="Arial" w:hAnsi="Arial" w:cs="Arial"/>
          <w:color w:val="000000"/>
          <w:lang w:eastAsia="pt-BR"/>
        </w:rPr>
        <w:tab/>
        <w:t xml:space="preserve"> </w:t>
      </w:r>
      <w:r w:rsidRPr="00B740F6">
        <w:rPr>
          <w:rFonts w:ascii="Arial" w:hAnsi="Arial" w:cs="Arial"/>
          <w:color w:val="000000"/>
          <w:lang w:eastAsia="pt-BR"/>
        </w:rPr>
        <w:tab/>
        <w:t xml:space="preserve">                 </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r w:rsidRPr="00B740F6">
        <w:rPr>
          <w:rFonts w:ascii="Arial" w:hAnsi="Arial" w:cs="Arial"/>
          <w:color w:val="000000"/>
          <w:lang w:eastAsia="pt-BR"/>
        </w:rPr>
        <w:t xml:space="preserve">PALMEIRA, </w:t>
      </w:r>
      <w:r w:rsidR="00F66DBB">
        <w:rPr>
          <w:rFonts w:ascii="Arial" w:hAnsi="Arial" w:cs="Arial"/>
          <w:color w:val="000000"/>
          <w:lang w:eastAsia="pt-BR"/>
        </w:rPr>
        <w:t>24 de maio</w:t>
      </w:r>
      <w:r w:rsidRPr="00B740F6">
        <w:rPr>
          <w:rFonts w:ascii="Arial" w:hAnsi="Arial" w:cs="Arial"/>
          <w:color w:val="000000"/>
          <w:lang w:eastAsia="pt-BR"/>
        </w:rPr>
        <w:t xml:space="preserve"> de </w:t>
      </w:r>
      <w:r w:rsidR="000C4B38" w:rsidRPr="00B740F6">
        <w:rPr>
          <w:rFonts w:ascii="Arial" w:hAnsi="Arial" w:cs="Arial"/>
          <w:color w:val="000000"/>
          <w:lang w:eastAsia="pt-BR"/>
        </w:rPr>
        <w:t>201</w:t>
      </w:r>
      <w:r w:rsidR="00F16342" w:rsidRPr="00B740F6">
        <w:rPr>
          <w:rFonts w:ascii="Arial" w:hAnsi="Arial" w:cs="Arial"/>
          <w:color w:val="000000"/>
          <w:lang w:eastAsia="pt-BR"/>
        </w:rPr>
        <w:t>9</w:t>
      </w:r>
      <w:r w:rsidRPr="00B740F6">
        <w:rPr>
          <w:rFonts w:ascii="Arial" w:hAnsi="Arial" w:cs="Arial"/>
          <w:color w:val="000000"/>
          <w:lang w:eastAsia="pt-BR"/>
        </w:rPr>
        <w:t>.</w:t>
      </w: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suppressAutoHyphens w:val="0"/>
        <w:autoSpaceDE w:val="0"/>
        <w:autoSpaceDN w:val="0"/>
        <w:adjustRightInd w:val="0"/>
        <w:jc w:val="both"/>
        <w:rPr>
          <w:rFonts w:ascii="Arial" w:hAnsi="Arial" w:cs="Arial"/>
          <w:color w:val="000000"/>
          <w:lang w:eastAsia="pt-BR"/>
        </w:rPr>
      </w:pPr>
    </w:p>
    <w:p w:rsidR="00511B3B" w:rsidRPr="00B740F6" w:rsidRDefault="00511B3B" w:rsidP="00511B3B">
      <w:pPr>
        <w:jc w:val="both"/>
        <w:rPr>
          <w:rFonts w:ascii="Arial" w:hAnsi="Arial" w:cs="Arial"/>
          <w:b/>
          <w:sz w:val="22"/>
          <w:szCs w:val="22"/>
        </w:rPr>
      </w:pPr>
    </w:p>
    <w:p w:rsidR="00511B3B" w:rsidRPr="00B740F6" w:rsidRDefault="00511B3B" w:rsidP="00511B3B">
      <w:pPr>
        <w:jc w:val="both"/>
        <w:rPr>
          <w:rFonts w:ascii="Arial" w:hAnsi="Arial" w:cs="Arial"/>
          <w:b/>
          <w:sz w:val="22"/>
          <w:szCs w:val="22"/>
        </w:rPr>
      </w:pPr>
      <w:r w:rsidRPr="00B740F6">
        <w:rPr>
          <w:rFonts w:ascii="Arial" w:hAnsi="Arial" w:cs="Arial"/>
          <w:b/>
          <w:sz w:val="22"/>
          <w:szCs w:val="22"/>
        </w:rPr>
        <w:t>FERNANDA DE SOUZA CÓRDOVA</w:t>
      </w:r>
    </w:p>
    <w:p w:rsidR="00511B3B" w:rsidRPr="00B740F6" w:rsidRDefault="00511B3B" w:rsidP="00511B3B">
      <w:pPr>
        <w:jc w:val="both"/>
        <w:rPr>
          <w:rFonts w:ascii="Arial" w:hAnsi="Arial" w:cs="Arial"/>
          <w:b/>
          <w:sz w:val="24"/>
          <w:szCs w:val="24"/>
        </w:rPr>
      </w:pPr>
      <w:r w:rsidRPr="00B740F6">
        <w:rPr>
          <w:rFonts w:ascii="Arial" w:hAnsi="Arial" w:cs="Arial"/>
        </w:rPr>
        <w:t>Prefeita Municipal</w:t>
      </w: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111B98" w:rsidRPr="00B740F6" w:rsidRDefault="00111B98" w:rsidP="002F5082">
      <w:pPr>
        <w:tabs>
          <w:tab w:val="left" w:pos="6195"/>
        </w:tabs>
        <w:spacing w:line="240" w:lineRule="exact"/>
        <w:jc w:val="center"/>
        <w:rPr>
          <w:rFonts w:ascii="Arial" w:hAnsi="Arial" w:cs="Arial"/>
          <w:b/>
          <w:bCs/>
          <w:color w:val="000000"/>
          <w:sz w:val="22"/>
          <w:szCs w:val="22"/>
          <w:u w:val="single"/>
        </w:rPr>
      </w:pPr>
    </w:p>
    <w:p w:rsidR="00BD515F" w:rsidRDefault="00BD515F" w:rsidP="00953EA4">
      <w:pPr>
        <w:widowControl/>
        <w:suppressAutoHyphens w:val="0"/>
        <w:jc w:val="center"/>
        <w:rPr>
          <w:rFonts w:ascii="Arial" w:hAnsi="Arial" w:cs="Arial"/>
          <w:b/>
          <w:bCs/>
          <w:color w:val="000000"/>
          <w:sz w:val="22"/>
          <w:szCs w:val="22"/>
          <w:u w:val="single"/>
        </w:rPr>
      </w:pPr>
    </w:p>
    <w:p w:rsidR="00BD515F" w:rsidRDefault="00BD515F" w:rsidP="00953EA4">
      <w:pPr>
        <w:widowControl/>
        <w:suppressAutoHyphens w:val="0"/>
        <w:jc w:val="center"/>
        <w:rPr>
          <w:rFonts w:ascii="Arial" w:hAnsi="Arial" w:cs="Arial"/>
          <w:b/>
          <w:bCs/>
          <w:color w:val="000000"/>
          <w:sz w:val="22"/>
          <w:szCs w:val="22"/>
          <w:u w:val="single"/>
        </w:rPr>
      </w:pPr>
    </w:p>
    <w:p w:rsidR="00BD515F" w:rsidRDefault="00BD515F" w:rsidP="00953EA4">
      <w:pPr>
        <w:widowControl/>
        <w:suppressAutoHyphens w:val="0"/>
        <w:jc w:val="center"/>
        <w:rPr>
          <w:rFonts w:ascii="Arial" w:hAnsi="Arial" w:cs="Arial"/>
          <w:b/>
          <w:bCs/>
          <w:color w:val="000000"/>
          <w:sz w:val="22"/>
          <w:szCs w:val="22"/>
          <w:u w:val="single"/>
        </w:rPr>
      </w:pPr>
    </w:p>
    <w:p w:rsidR="00BD515F" w:rsidRDefault="00BD515F" w:rsidP="00953EA4">
      <w:pPr>
        <w:widowControl/>
        <w:suppressAutoHyphens w:val="0"/>
        <w:jc w:val="center"/>
        <w:rPr>
          <w:rFonts w:ascii="Arial" w:hAnsi="Arial" w:cs="Arial"/>
          <w:b/>
          <w:bCs/>
          <w:color w:val="000000"/>
          <w:sz w:val="22"/>
          <w:szCs w:val="22"/>
          <w:u w:val="single"/>
        </w:rPr>
      </w:pPr>
    </w:p>
    <w:p w:rsidR="00BD515F" w:rsidRDefault="00BD515F" w:rsidP="00953EA4">
      <w:pPr>
        <w:widowControl/>
        <w:suppressAutoHyphens w:val="0"/>
        <w:jc w:val="center"/>
        <w:rPr>
          <w:rFonts w:ascii="Arial" w:hAnsi="Arial" w:cs="Arial"/>
          <w:b/>
          <w:bCs/>
          <w:color w:val="000000"/>
          <w:sz w:val="22"/>
          <w:szCs w:val="22"/>
          <w:u w:val="single"/>
        </w:rPr>
      </w:pPr>
    </w:p>
    <w:p w:rsidR="002F5082" w:rsidRPr="00B740F6" w:rsidRDefault="002F5082" w:rsidP="00953EA4">
      <w:pPr>
        <w:widowControl/>
        <w:suppressAutoHyphens w:val="0"/>
        <w:jc w:val="center"/>
        <w:rPr>
          <w:rFonts w:ascii="Arial" w:hAnsi="Arial" w:cs="Arial"/>
          <w:b/>
          <w:bCs/>
          <w:color w:val="000000"/>
          <w:sz w:val="22"/>
          <w:szCs w:val="22"/>
          <w:u w:val="single"/>
        </w:rPr>
      </w:pPr>
      <w:r w:rsidRPr="00B740F6">
        <w:rPr>
          <w:rFonts w:ascii="Arial" w:hAnsi="Arial" w:cs="Arial"/>
          <w:b/>
          <w:bCs/>
          <w:color w:val="000000"/>
          <w:sz w:val="22"/>
          <w:szCs w:val="22"/>
          <w:u w:val="single"/>
        </w:rPr>
        <w:t>ANEXO I</w:t>
      </w:r>
    </w:p>
    <w:p w:rsidR="002F5082" w:rsidRPr="00B740F6" w:rsidRDefault="002F5082" w:rsidP="002F5082">
      <w:pPr>
        <w:tabs>
          <w:tab w:val="left" w:pos="6195"/>
        </w:tabs>
        <w:spacing w:line="240" w:lineRule="exact"/>
        <w:jc w:val="center"/>
        <w:rPr>
          <w:rFonts w:ascii="Arial" w:hAnsi="Arial" w:cs="Arial"/>
          <w:sz w:val="22"/>
          <w:szCs w:val="22"/>
        </w:rPr>
      </w:pPr>
    </w:p>
    <w:p w:rsidR="002F5082" w:rsidRPr="00B740F6" w:rsidRDefault="002F5082" w:rsidP="002F5082">
      <w:pPr>
        <w:autoSpaceDE w:val="0"/>
        <w:autoSpaceDN w:val="0"/>
        <w:adjustRightInd w:val="0"/>
        <w:spacing w:line="60" w:lineRule="exact"/>
        <w:jc w:val="center"/>
        <w:rPr>
          <w:rFonts w:ascii="Arial" w:hAnsi="Arial" w:cs="Arial"/>
          <w:sz w:val="22"/>
          <w:szCs w:val="22"/>
        </w:rPr>
      </w:pPr>
    </w:p>
    <w:p w:rsidR="002F5082" w:rsidRPr="00B740F6" w:rsidRDefault="002F5082" w:rsidP="002F5082">
      <w:pPr>
        <w:tabs>
          <w:tab w:val="left" w:pos="5100"/>
        </w:tabs>
        <w:spacing w:line="240" w:lineRule="exact"/>
        <w:jc w:val="center"/>
        <w:rPr>
          <w:rFonts w:ascii="Arial" w:hAnsi="Arial" w:cs="Arial"/>
          <w:b/>
          <w:bCs/>
          <w:color w:val="000000"/>
          <w:sz w:val="22"/>
          <w:szCs w:val="22"/>
          <w:u w:val="single"/>
        </w:rPr>
      </w:pPr>
      <w:r w:rsidRPr="00B740F6">
        <w:rPr>
          <w:rFonts w:ascii="Arial" w:hAnsi="Arial" w:cs="Arial"/>
          <w:b/>
          <w:bCs/>
          <w:color w:val="000000"/>
          <w:sz w:val="22"/>
          <w:szCs w:val="22"/>
          <w:u w:val="single"/>
        </w:rPr>
        <w:t>CARTA DE CREDENCIAMENTO</w:t>
      </w:r>
    </w:p>
    <w:p w:rsidR="002F5082" w:rsidRPr="00B740F6" w:rsidRDefault="002F5082" w:rsidP="002F5082">
      <w:pPr>
        <w:tabs>
          <w:tab w:val="left" w:pos="5100"/>
        </w:tabs>
        <w:spacing w:line="240" w:lineRule="exact"/>
        <w:jc w:val="center"/>
        <w:rPr>
          <w:rFonts w:ascii="Arial" w:hAnsi="Arial" w:cs="Arial"/>
          <w:sz w:val="22"/>
          <w:szCs w:val="22"/>
        </w:rPr>
      </w:pPr>
    </w:p>
    <w:p w:rsidR="002F5082" w:rsidRPr="00B740F6" w:rsidRDefault="002F5082" w:rsidP="002F5082">
      <w:pPr>
        <w:autoSpaceDE w:val="0"/>
        <w:autoSpaceDN w:val="0"/>
        <w:adjustRightInd w:val="0"/>
        <w:jc w:val="center"/>
        <w:rPr>
          <w:rFonts w:ascii="Arial" w:hAnsi="Arial" w:cs="Arial"/>
          <w:b/>
          <w:sz w:val="22"/>
          <w:szCs w:val="22"/>
        </w:rPr>
      </w:pPr>
    </w:p>
    <w:p w:rsidR="002F5082" w:rsidRPr="00B740F6" w:rsidRDefault="002F5082" w:rsidP="002F5082">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Processo administrativo: </w:t>
      </w:r>
      <w:r w:rsidR="006A4C98">
        <w:rPr>
          <w:rFonts w:ascii="Arial" w:hAnsi="Arial" w:cs="Arial"/>
          <w:b/>
          <w:sz w:val="22"/>
          <w:szCs w:val="22"/>
        </w:rPr>
        <w:t>31</w:t>
      </w:r>
      <w:r w:rsidR="004468BF">
        <w:rPr>
          <w:rFonts w:ascii="Arial" w:hAnsi="Arial" w:cs="Arial"/>
          <w:b/>
          <w:sz w:val="22"/>
          <w:szCs w:val="22"/>
        </w:rPr>
        <w:t>/2019</w:t>
      </w:r>
    </w:p>
    <w:p w:rsidR="002F5082" w:rsidRPr="00B740F6" w:rsidRDefault="002F5082" w:rsidP="002F5082">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Pregão Presencial: </w:t>
      </w:r>
      <w:r w:rsidR="006A4C98">
        <w:rPr>
          <w:rFonts w:ascii="Arial" w:hAnsi="Arial" w:cs="Arial"/>
          <w:b/>
          <w:sz w:val="22"/>
          <w:szCs w:val="22"/>
        </w:rPr>
        <w:t>23</w:t>
      </w:r>
      <w:r w:rsidR="004468BF">
        <w:rPr>
          <w:rFonts w:ascii="Arial" w:hAnsi="Arial" w:cs="Arial"/>
          <w:b/>
          <w:sz w:val="22"/>
          <w:szCs w:val="22"/>
        </w:rPr>
        <w:t>/2019</w:t>
      </w:r>
    </w:p>
    <w:p w:rsidR="002F5082" w:rsidRPr="00B740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B740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B740F6" w:rsidRDefault="002F5082" w:rsidP="002F5082">
      <w:pPr>
        <w:tabs>
          <w:tab w:val="left" w:pos="1845"/>
          <w:tab w:val="left" w:pos="4590"/>
        </w:tabs>
        <w:spacing w:line="225" w:lineRule="exact"/>
        <w:jc w:val="center"/>
        <w:rPr>
          <w:rFonts w:ascii="Arial" w:hAnsi="Arial" w:cs="Arial"/>
          <w:sz w:val="22"/>
          <w:szCs w:val="22"/>
        </w:rPr>
      </w:pPr>
      <w:r w:rsidRPr="00B740F6">
        <w:rPr>
          <w:rFonts w:ascii="Arial" w:hAnsi="Arial" w:cs="Arial"/>
          <w:color w:val="000000"/>
          <w:sz w:val="22"/>
          <w:szCs w:val="22"/>
        </w:rPr>
        <w:t xml:space="preserve">À Comissão de Licitação da </w:t>
      </w:r>
      <w:r w:rsidRPr="00B740F6">
        <w:rPr>
          <w:rFonts w:ascii="Arial" w:hAnsi="Arial" w:cs="Arial"/>
          <w:b/>
          <w:bCs/>
          <w:color w:val="000000"/>
          <w:sz w:val="22"/>
          <w:szCs w:val="22"/>
        </w:rPr>
        <w:t>PREFEITURA MUNICIPAL DE PALMEIRA</w:t>
      </w: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rPr>
          <w:rFonts w:ascii="Arial" w:hAnsi="Arial" w:cs="Arial"/>
          <w:color w:val="000000"/>
          <w:sz w:val="22"/>
          <w:szCs w:val="22"/>
        </w:rPr>
      </w:pPr>
    </w:p>
    <w:p w:rsidR="002F5082" w:rsidRPr="00B740F6" w:rsidRDefault="002F5082" w:rsidP="002F5082">
      <w:pPr>
        <w:tabs>
          <w:tab w:val="left" w:pos="1845"/>
        </w:tabs>
        <w:spacing w:line="225" w:lineRule="exact"/>
        <w:ind w:left="1843" w:right="696"/>
        <w:jc w:val="both"/>
        <w:rPr>
          <w:rFonts w:ascii="Arial" w:hAnsi="Arial" w:cs="Arial"/>
          <w:color w:val="000000"/>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r w:rsidRPr="00B740F6">
        <w:rPr>
          <w:rFonts w:ascii="Arial" w:hAnsi="Arial" w:cs="Arial"/>
          <w:color w:val="000000"/>
          <w:sz w:val="22"/>
          <w:szCs w:val="22"/>
        </w:rPr>
        <w:t xml:space="preserve">Pela presente, credenciamos o (a) </w:t>
      </w:r>
      <w:proofErr w:type="gramStart"/>
      <w:r w:rsidRPr="00B740F6">
        <w:rPr>
          <w:rFonts w:ascii="Arial" w:hAnsi="Arial" w:cs="Arial"/>
          <w:color w:val="000000"/>
          <w:sz w:val="22"/>
          <w:szCs w:val="22"/>
        </w:rPr>
        <w:t>Sr.</w:t>
      </w:r>
      <w:proofErr w:type="gramEnd"/>
      <w:r w:rsidRPr="00B740F6">
        <w:rPr>
          <w:rFonts w:ascii="Arial" w:hAnsi="Arial" w:cs="Arial"/>
          <w:color w:val="000000"/>
          <w:sz w:val="22"/>
          <w:szCs w:val="22"/>
        </w:rPr>
        <w:t xml:space="preserve"> (a) .....................................................,</w:t>
      </w:r>
    </w:p>
    <w:p w:rsidR="002F5082" w:rsidRPr="00B740F6" w:rsidRDefault="002F5082" w:rsidP="002F5082">
      <w:pPr>
        <w:tabs>
          <w:tab w:val="left" w:pos="-57"/>
        </w:tabs>
        <w:autoSpaceDE w:val="0"/>
        <w:autoSpaceDN w:val="0"/>
        <w:adjustRightInd w:val="0"/>
        <w:spacing w:line="45" w:lineRule="exact"/>
        <w:ind w:right="53"/>
        <w:jc w:val="both"/>
        <w:rPr>
          <w:rFonts w:ascii="Arial" w:hAnsi="Arial" w:cs="Arial"/>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proofErr w:type="gramStart"/>
      <w:r w:rsidRPr="00B740F6">
        <w:rPr>
          <w:rFonts w:ascii="Arial" w:hAnsi="Arial" w:cs="Arial"/>
          <w:color w:val="000000"/>
          <w:sz w:val="22"/>
          <w:szCs w:val="22"/>
        </w:rPr>
        <w:t>portador</w:t>
      </w:r>
      <w:proofErr w:type="gramEnd"/>
      <w:r w:rsidRPr="00B740F6">
        <w:rPr>
          <w:rFonts w:ascii="Arial" w:hAnsi="Arial" w:cs="Arial"/>
          <w:color w:val="000000"/>
          <w:sz w:val="22"/>
          <w:szCs w:val="22"/>
        </w:rPr>
        <w:t xml:space="preserve">(a) da Cédula de Identidade sob </w:t>
      </w:r>
      <w:proofErr w:type="spellStart"/>
      <w:r w:rsidRPr="00B740F6">
        <w:rPr>
          <w:rFonts w:ascii="Arial" w:hAnsi="Arial" w:cs="Arial"/>
          <w:color w:val="000000"/>
          <w:sz w:val="22"/>
          <w:szCs w:val="22"/>
        </w:rPr>
        <w:t>Nr</w:t>
      </w:r>
      <w:proofErr w:type="spellEnd"/>
      <w:r w:rsidRPr="00B740F6">
        <w:rPr>
          <w:rFonts w:ascii="Arial" w:hAnsi="Arial" w:cs="Arial"/>
          <w:color w:val="000000"/>
          <w:sz w:val="22"/>
          <w:szCs w:val="22"/>
        </w:rPr>
        <w:t xml:space="preserve">. </w:t>
      </w:r>
      <w:proofErr w:type="gramStart"/>
      <w:r w:rsidRPr="00B740F6">
        <w:rPr>
          <w:rFonts w:ascii="Arial" w:hAnsi="Arial" w:cs="Arial"/>
          <w:color w:val="000000"/>
          <w:sz w:val="22"/>
          <w:szCs w:val="22"/>
        </w:rPr>
        <w:t>...............................</w:t>
      </w:r>
      <w:proofErr w:type="gramEnd"/>
      <w:r w:rsidRPr="00B740F6">
        <w:rPr>
          <w:rFonts w:ascii="Arial" w:hAnsi="Arial" w:cs="Arial"/>
          <w:color w:val="000000"/>
          <w:sz w:val="22"/>
          <w:szCs w:val="22"/>
        </w:rPr>
        <w:t xml:space="preserve">, e CPF sob </w:t>
      </w:r>
      <w:proofErr w:type="spellStart"/>
      <w:r w:rsidRPr="00B740F6">
        <w:rPr>
          <w:rFonts w:ascii="Arial" w:hAnsi="Arial" w:cs="Arial"/>
          <w:color w:val="000000"/>
          <w:sz w:val="22"/>
          <w:szCs w:val="22"/>
        </w:rPr>
        <w:t>Nr</w:t>
      </w:r>
      <w:proofErr w:type="spellEnd"/>
      <w:r w:rsidRPr="00B740F6">
        <w:rPr>
          <w:rFonts w:ascii="Arial" w:hAnsi="Arial" w:cs="Arial"/>
          <w:color w:val="000000"/>
          <w:sz w:val="22"/>
          <w:szCs w:val="22"/>
        </w:rPr>
        <w:t xml:space="preserve">. </w:t>
      </w:r>
      <w:proofErr w:type="gramStart"/>
      <w:r w:rsidRPr="00B740F6">
        <w:rPr>
          <w:rFonts w:ascii="Arial" w:hAnsi="Arial" w:cs="Arial"/>
          <w:color w:val="000000"/>
          <w:sz w:val="22"/>
          <w:szCs w:val="22"/>
        </w:rPr>
        <w:t>......................................</w:t>
      </w:r>
      <w:proofErr w:type="gramEnd"/>
      <w:r w:rsidRPr="00B740F6">
        <w:rPr>
          <w:rFonts w:ascii="Arial" w:hAnsi="Arial" w:cs="Arial"/>
          <w:color w:val="000000"/>
          <w:sz w:val="22"/>
          <w:szCs w:val="22"/>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B740F6" w:rsidRDefault="002F5082" w:rsidP="002F5082">
      <w:pPr>
        <w:tabs>
          <w:tab w:val="left" w:pos="-57"/>
        </w:tabs>
        <w:spacing w:line="225" w:lineRule="exact"/>
        <w:ind w:right="53"/>
        <w:jc w:val="both"/>
        <w:rPr>
          <w:rFonts w:ascii="Arial" w:hAnsi="Arial" w:cs="Arial"/>
          <w:sz w:val="22"/>
          <w:szCs w:val="22"/>
        </w:rPr>
      </w:pPr>
    </w:p>
    <w:p w:rsidR="002F5082" w:rsidRPr="00B740F6" w:rsidRDefault="002F5082" w:rsidP="002F5082">
      <w:pPr>
        <w:tabs>
          <w:tab w:val="left" w:pos="-57"/>
        </w:tabs>
        <w:spacing w:line="225" w:lineRule="exact"/>
        <w:ind w:right="53"/>
        <w:jc w:val="both"/>
        <w:rPr>
          <w:rFonts w:ascii="Arial" w:hAnsi="Arial" w:cs="Arial"/>
          <w:sz w:val="22"/>
          <w:szCs w:val="22"/>
        </w:rPr>
      </w:pPr>
    </w:p>
    <w:p w:rsidR="002F5082" w:rsidRPr="00B740F6" w:rsidRDefault="002F5082" w:rsidP="002F5082">
      <w:pPr>
        <w:tabs>
          <w:tab w:val="left" w:pos="4425"/>
        </w:tabs>
        <w:spacing w:line="225" w:lineRule="exact"/>
        <w:jc w:val="both"/>
        <w:rPr>
          <w:rFonts w:ascii="Arial" w:hAnsi="Arial" w:cs="Arial"/>
          <w:sz w:val="22"/>
          <w:szCs w:val="22"/>
        </w:rPr>
      </w:pPr>
      <w:proofErr w:type="gramStart"/>
      <w:r w:rsidRPr="00B740F6">
        <w:rPr>
          <w:rFonts w:ascii="Arial" w:hAnsi="Arial" w:cs="Arial"/>
          <w:color w:val="000000"/>
          <w:sz w:val="22"/>
          <w:szCs w:val="22"/>
        </w:rPr>
        <w:t>............................................</w:t>
      </w:r>
      <w:proofErr w:type="gramEnd"/>
      <w:r w:rsidRPr="00B740F6">
        <w:rPr>
          <w:rFonts w:ascii="Arial" w:hAnsi="Arial" w:cs="Arial"/>
          <w:color w:val="000000"/>
          <w:sz w:val="22"/>
          <w:szCs w:val="22"/>
        </w:rPr>
        <w:t xml:space="preserve">, .......  </w:t>
      </w:r>
      <w:proofErr w:type="gramStart"/>
      <w:r w:rsidRPr="00B740F6">
        <w:rPr>
          <w:rFonts w:ascii="Arial" w:hAnsi="Arial" w:cs="Arial"/>
          <w:color w:val="000000"/>
          <w:sz w:val="22"/>
          <w:szCs w:val="22"/>
        </w:rPr>
        <w:t>de</w:t>
      </w:r>
      <w:proofErr w:type="gramEnd"/>
      <w:r w:rsidRPr="00B740F6">
        <w:rPr>
          <w:rFonts w:ascii="Arial" w:hAnsi="Arial" w:cs="Arial"/>
          <w:color w:val="000000"/>
          <w:sz w:val="22"/>
          <w:szCs w:val="22"/>
        </w:rPr>
        <w:t xml:space="preserve">  ...............................  </w:t>
      </w:r>
      <w:proofErr w:type="gramStart"/>
      <w:r w:rsidRPr="00B740F6">
        <w:rPr>
          <w:rFonts w:ascii="Arial" w:hAnsi="Arial" w:cs="Arial"/>
          <w:color w:val="000000"/>
          <w:sz w:val="22"/>
          <w:szCs w:val="22"/>
        </w:rPr>
        <w:t>de</w:t>
      </w:r>
      <w:proofErr w:type="gramEnd"/>
      <w:r w:rsidRPr="00B740F6">
        <w:rPr>
          <w:rFonts w:ascii="Arial" w:hAnsi="Arial" w:cs="Arial"/>
          <w:color w:val="000000"/>
          <w:sz w:val="22"/>
          <w:szCs w:val="22"/>
        </w:rPr>
        <w:t xml:space="preserve">  ...........</w:t>
      </w:r>
    </w:p>
    <w:p w:rsidR="00BC48FB" w:rsidRPr="00B740F6" w:rsidRDefault="00BC48FB" w:rsidP="0001128F">
      <w:pPr>
        <w:jc w:val="both"/>
        <w:rPr>
          <w:rFonts w:ascii="Arial" w:hAnsi="Arial" w:cs="Arial"/>
          <w:b/>
          <w:color w:val="000000"/>
          <w:sz w:val="22"/>
          <w:szCs w:val="22"/>
        </w:rPr>
      </w:pPr>
    </w:p>
    <w:p w:rsidR="00E4117E" w:rsidRPr="00130872" w:rsidRDefault="002F5082" w:rsidP="002F5082">
      <w:pPr>
        <w:widowControl/>
        <w:suppressAutoHyphens w:val="0"/>
        <w:jc w:val="center"/>
        <w:rPr>
          <w:rFonts w:ascii="Arial" w:hAnsi="Arial" w:cs="Arial"/>
          <w:b/>
          <w:color w:val="000000"/>
          <w:sz w:val="24"/>
          <w:szCs w:val="24"/>
        </w:rPr>
      </w:pPr>
      <w:r w:rsidRPr="00B740F6">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144E42B1" wp14:editId="19613C19">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603D6F" w:rsidRPr="0066679E" w:rsidRDefault="00603D6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603D6F" w:rsidRPr="0066679E" w:rsidRDefault="00603D6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B740F6">
        <w:rPr>
          <w:rFonts w:ascii="Arial" w:hAnsi="Arial" w:cs="Arial"/>
          <w:b/>
          <w:color w:val="000000"/>
          <w:sz w:val="22"/>
          <w:szCs w:val="22"/>
        </w:rPr>
        <w:br w:type="page"/>
      </w:r>
      <w:r w:rsidR="00E4117E" w:rsidRPr="00130872">
        <w:rPr>
          <w:rFonts w:ascii="Arial" w:hAnsi="Arial" w:cs="Arial"/>
          <w:b/>
          <w:color w:val="000000"/>
          <w:sz w:val="24"/>
          <w:szCs w:val="24"/>
        </w:rPr>
        <w:lastRenderedPageBreak/>
        <w:t>ANEXO I</w:t>
      </w:r>
      <w:r w:rsidRPr="00130872">
        <w:rPr>
          <w:rFonts w:ascii="Arial" w:hAnsi="Arial" w:cs="Arial"/>
          <w:b/>
          <w:color w:val="000000"/>
          <w:sz w:val="24"/>
          <w:szCs w:val="24"/>
        </w:rPr>
        <w:t>I</w:t>
      </w:r>
      <w:r w:rsidR="00E4117E" w:rsidRPr="00130872">
        <w:rPr>
          <w:rFonts w:ascii="Arial" w:hAnsi="Arial" w:cs="Arial"/>
          <w:b/>
          <w:color w:val="000000"/>
          <w:sz w:val="24"/>
          <w:szCs w:val="24"/>
        </w:rPr>
        <w:t xml:space="preserve"> – PREGÃO PRESENCIAL </w:t>
      </w:r>
      <w:r w:rsidR="006A4C98">
        <w:rPr>
          <w:rFonts w:ascii="Arial" w:hAnsi="Arial" w:cs="Arial"/>
          <w:b/>
          <w:color w:val="000000"/>
          <w:sz w:val="24"/>
          <w:szCs w:val="24"/>
        </w:rPr>
        <w:t>23</w:t>
      </w:r>
      <w:r w:rsidR="004468BF">
        <w:rPr>
          <w:rFonts w:ascii="Arial" w:hAnsi="Arial" w:cs="Arial"/>
          <w:b/>
          <w:color w:val="000000"/>
          <w:sz w:val="24"/>
          <w:szCs w:val="24"/>
        </w:rPr>
        <w:t>/2019</w:t>
      </w:r>
    </w:p>
    <w:p w:rsidR="006F5F7F" w:rsidRPr="00130872" w:rsidRDefault="00130872" w:rsidP="00BC48FB">
      <w:pPr>
        <w:widowControl/>
        <w:suppressAutoHyphens w:val="0"/>
        <w:jc w:val="center"/>
        <w:rPr>
          <w:rFonts w:ascii="Arial" w:hAnsi="Arial" w:cs="Arial"/>
          <w:b/>
          <w:color w:val="000000"/>
          <w:sz w:val="24"/>
          <w:szCs w:val="24"/>
        </w:rPr>
      </w:pPr>
      <w:r w:rsidRPr="00130872">
        <w:rPr>
          <w:rFonts w:ascii="Arial" w:hAnsi="Arial" w:cs="Arial"/>
          <w:b/>
          <w:color w:val="000000"/>
          <w:sz w:val="24"/>
          <w:szCs w:val="24"/>
          <w:lang w:eastAsia="pt-BR"/>
        </w:rPr>
        <w:t>Descrição do Termo de Referência e Proposta de Preços</w:t>
      </w:r>
    </w:p>
    <w:p w:rsidR="00111B98" w:rsidRPr="00B740F6" w:rsidRDefault="00111B98" w:rsidP="00BC48FB">
      <w:pPr>
        <w:widowControl/>
        <w:suppressAutoHyphens w:val="0"/>
        <w:jc w:val="center"/>
        <w:rPr>
          <w:rFonts w:ascii="Arial" w:hAnsi="Arial" w:cs="Arial"/>
          <w:b/>
          <w:color w:val="000000"/>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4526"/>
        <w:gridCol w:w="1395"/>
        <w:gridCol w:w="2069"/>
      </w:tblGrid>
      <w:tr w:rsidR="00111B98" w:rsidRPr="00B740F6" w:rsidTr="0080048F">
        <w:trPr>
          <w:trHeight w:val="460"/>
        </w:trPr>
        <w:tc>
          <w:tcPr>
            <w:tcW w:w="720" w:type="dxa"/>
          </w:tcPr>
          <w:p w:rsidR="00111B98" w:rsidRPr="00B740F6" w:rsidRDefault="0080048F" w:rsidP="00BC2571">
            <w:pPr>
              <w:pStyle w:val="TableParagraph"/>
              <w:spacing w:before="110" w:line="240" w:lineRule="auto"/>
              <w:ind w:left="86" w:right="79"/>
              <w:jc w:val="center"/>
              <w:rPr>
                <w:b/>
                <w:sz w:val="20"/>
              </w:rPr>
            </w:pPr>
            <w:r>
              <w:rPr>
                <w:b/>
                <w:sz w:val="20"/>
              </w:rPr>
              <w:t>LOTE</w:t>
            </w:r>
            <w:bookmarkStart w:id="0" w:name="_GoBack"/>
            <w:bookmarkEnd w:id="0"/>
          </w:p>
        </w:tc>
        <w:tc>
          <w:tcPr>
            <w:tcW w:w="4526" w:type="dxa"/>
          </w:tcPr>
          <w:p w:rsidR="00111B98" w:rsidRPr="00B740F6" w:rsidRDefault="00111B98" w:rsidP="00BC2571">
            <w:pPr>
              <w:pStyle w:val="TableParagraph"/>
              <w:spacing w:before="110" w:line="240" w:lineRule="auto"/>
              <w:ind w:left="1422" w:right="1420"/>
              <w:jc w:val="center"/>
              <w:rPr>
                <w:b/>
                <w:sz w:val="20"/>
              </w:rPr>
            </w:pPr>
            <w:r w:rsidRPr="00B740F6">
              <w:rPr>
                <w:b/>
                <w:sz w:val="20"/>
              </w:rPr>
              <w:t>DESCRIÇÃO</w:t>
            </w:r>
          </w:p>
        </w:tc>
        <w:tc>
          <w:tcPr>
            <w:tcW w:w="1395" w:type="dxa"/>
          </w:tcPr>
          <w:p w:rsidR="00111B98" w:rsidRPr="00B740F6" w:rsidRDefault="00111B98" w:rsidP="00BC2571">
            <w:pPr>
              <w:pStyle w:val="TableParagraph"/>
              <w:spacing w:before="110" w:line="240" w:lineRule="auto"/>
              <w:ind w:left="95" w:right="89"/>
              <w:jc w:val="center"/>
              <w:rPr>
                <w:b/>
                <w:sz w:val="20"/>
              </w:rPr>
            </w:pPr>
            <w:r w:rsidRPr="00B740F6">
              <w:rPr>
                <w:b/>
                <w:sz w:val="20"/>
              </w:rPr>
              <w:t>UNIDADE</w:t>
            </w:r>
          </w:p>
        </w:tc>
        <w:tc>
          <w:tcPr>
            <w:tcW w:w="2069" w:type="dxa"/>
          </w:tcPr>
          <w:p w:rsidR="00111B98" w:rsidRPr="00B740F6" w:rsidRDefault="00111B98" w:rsidP="00BC2571">
            <w:pPr>
              <w:pStyle w:val="TableParagraph"/>
              <w:spacing w:line="225" w:lineRule="exact"/>
              <w:ind w:left="181"/>
              <w:rPr>
                <w:b/>
                <w:sz w:val="20"/>
              </w:rPr>
            </w:pPr>
            <w:r w:rsidRPr="00B740F6">
              <w:rPr>
                <w:b/>
                <w:sz w:val="20"/>
              </w:rPr>
              <w:t>PERCENTUAL DE</w:t>
            </w:r>
          </w:p>
          <w:p w:rsidR="00111B98" w:rsidRPr="00B740F6" w:rsidRDefault="00111B98" w:rsidP="00BC2571">
            <w:pPr>
              <w:pStyle w:val="TableParagraph"/>
              <w:spacing w:line="215" w:lineRule="exact"/>
              <w:ind w:left="280"/>
              <w:rPr>
                <w:b/>
                <w:sz w:val="20"/>
              </w:rPr>
            </w:pPr>
            <w:r w:rsidRPr="00B740F6">
              <w:rPr>
                <w:b/>
                <w:sz w:val="20"/>
              </w:rPr>
              <w:t>DESCONTO (%)</w:t>
            </w:r>
          </w:p>
        </w:tc>
      </w:tr>
      <w:tr w:rsidR="00111B98" w:rsidRPr="00B740F6" w:rsidTr="0080048F">
        <w:trPr>
          <w:trHeight w:val="460"/>
        </w:trPr>
        <w:tc>
          <w:tcPr>
            <w:tcW w:w="720" w:type="dxa"/>
          </w:tcPr>
          <w:p w:rsidR="00111B98" w:rsidRPr="00B740F6" w:rsidRDefault="00111B98" w:rsidP="00BC2571">
            <w:pPr>
              <w:pStyle w:val="TableParagraph"/>
              <w:spacing w:before="110" w:line="240" w:lineRule="auto"/>
              <w:ind w:left="85" w:right="79"/>
              <w:jc w:val="center"/>
              <w:rPr>
                <w:b/>
                <w:sz w:val="20"/>
              </w:rPr>
            </w:pPr>
            <w:r w:rsidRPr="00B740F6">
              <w:rPr>
                <w:b/>
                <w:sz w:val="20"/>
              </w:rPr>
              <w:t>01</w:t>
            </w:r>
          </w:p>
        </w:tc>
        <w:tc>
          <w:tcPr>
            <w:tcW w:w="4526" w:type="dxa"/>
          </w:tcPr>
          <w:p w:rsidR="00111B98" w:rsidRPr="00217630" w:rsidRDefault="00111B98" w:rsidP="00BC2571">
            <w:pPr>
              <w:pStyle w:val="TableParagraph"/>
              <w:spacing w:line="230" w:lineRule="exact"/>
              <w:ind w:left="107" w:right="587"/>
              <w:rPr>
                <w:sz w:val="20"/>
              </w:rPr>
            </w:pPr>
            <w:r w:rsidRPr="00217630">
              <w:rPr>
                <w:sz w:val="20"/>
              </w:rPr>
              <w:t xml:space="preserve">Fornecimento de peças para Veículos </w:t>
            </w:r>
            <w:r w:rsidR="00130872" w:rsidRPr="00217630">
              <w:rPr>
                <w:sz w:val="20"/>
              </w:rPr>
              <w:t>L</w:t>
            </w:r>
            <w:r w:rsidRPr="00217630">
              <w:rPr>
                <w:sz w:val="20"/>
              </w:rPr>
              <w:t>eves – GRUPO 01</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80048F">
        <w:trPr>
          <w:trHeight w:val="460"/>
        </w:trPr>
        <w:tc>
          <w:tcPr>
            <w:tcW w:w="720" w:type="dxa"/>
          </w:tcPr>
          <w:p w:rsidR="00111B98" w:rsidRPr="00B740F6" w:rsidRDefault="00111B98" w:rsidP="00BC2571">
            <w:pPr>
              <w:pStyle w:val="TableParagraph"/>
              <w:spacing w:before="110" w:line="240" w:lineRule="auto"/>
              <w:ind w:left="85" w:right="79"/>
              <w:jc w:val="center"/>
              <w:rPr>
                <w:b/>
                <w:sz w:val="20"/>
              </w:rPr>
            </w:pPr>
            <w:r w:rsidRPr="00B740F6">
              <w:rPr>
                <w:b/>
                <w:sz w:val="20"/>
              </w:rPr>
              <w:t>02</w:t>
            </w:r>
          </w:p>
        </w:tc>
        <w:tc>
          <w:tcPr>
            <w:tcW w:w="4526" w:type="dxa"/>
          </w:tcPr>
          <w:p w:rsidR="00111B98" w:rsidRPr="00217630" w:rsidRDefault="00111B98" w:rsidP="00BC2571">
            <w:pPr>
              <w:pStyle w:val="TableParagraph"/>
              <w:spacing w:line="230" w:lineRule="exact"/>
              <w:ind w:left="107" w:right="731"/>
              <w:rPr>
                <w:sz w:val="20"/>
              </w:rPr>
            </w:pPr>
            <w:r w:rsidRPr="00217630">
              <w:rPr>
                <w:sz w:val="20"/>
              </w:rPr>
              <w:t>Fornecimento de peças para</w:t>
            </w:r>
            <w:r w:rsidR="00130872" w:rsidRPr="00217630">
              <w:rPr>
                <w:sz w:val="20"/>
              </w:rPr>
              <w:t xml:space="preserve"> Veículos Médios </w:t>
            </w:r>
            <w:r w:rsidRPr="00217630">
              <w:rPr>
                <w:sz w:val="20"/>
              </w:rPr>
              <w:t>Vans e</w:t>
            </w:r>
            <w:proofErr w:type="gramStart"/>
            <w:r w:rsidRPr="00217630">
              <w:rPr>
                <w:sz w:val="20"/>
              </w:rPr>
              <w:t xml:space="preserve"> </w:t>
            </w:r>
            <w:r w:rsidR="00130872" w:rsidRPr="00217630">
              <w:rPr>
                <w:sz w:val="20"/>
              </w:rPr>
              <w:t xml:space="preserve"> </w:t>
            </w:r>
            <w:proofErr w:type="gramEnd"/>
            <w:r w:rsidRPr="00217630">
              <w:rPr>
                <w:sz w:val="20"/>
              </w:rPr>
              <w:t>Camionetas – GRUPO 02</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80048F">
        <w:trPr>
          <w:trHeight w:val="460"/>
        </w:trPr>
        <w:tc>
          <w:tcPr>
            <w:tcW w:w="720" w:type="dxa"/>
          </w:tcPr>
          <w:p w:rsidR="00111B98" w:rsidRPr="00B740F6" w:rsidRDefault="00111B98" w:rsidP="00BC2571">
            <w:pPr>
              <w:pStyle w:val="TableParagraph"/>
              <w:spacing w:before="110" w:line="240" w:lineRule="auto"/>
              <w:ind w:left="85" w:right="79"/>
              <w:jc w:val="center"/>
              <w:rPr>
                <w:b/>
                <w:sz w:val="20"/>
              </w:rPr>
            </w:pPr>
            <w:r w:rsidRPr="00B740F6">
              <w:rPr>
                <w:b/>
                <w:sz w:val="20"/>
              </w:rPr>
              <w:t>03</w:t>
            </w:r>
          </w:p>
        </w:tc>
        <w:tc>
          <w:tcPr>
            <w:tcW w:w="4526" w:type="dxa"/>
          </w:tcPr>
          <w:p w:rsidR="00111B98" w:rsidRPr="00217630" w:rsidRDefault="00111B98" w:rsidP="00BC2571">
            <w:pPr>
              <w:pStyle w:val="TableParagraph"/>
              <w:spacing w:line="230" w:lineRule="exact"/>
              <w:ind w:left="107" w:right="176"/>
              <w:rPr>
                <w:sz w:val="20"/>
              </w:rPr>
            </w:pPr>
            <w:r w:rsidRPr="00217630">
              <w:rPr>
                <w:sz w:val="20"/>
              </w:rPr>
              <w:t>Fornecimento de peças para Caminhões e ônibus – GRUPO 03</w:t>
            </w:r>
          </w:p>
        </w:tc>
        <w:tc>
          <w:tcPr>
            <w:tcW w:w="1395" w:type="dxa"/>
          </w:tcPr>
          <w:p w:rsidR="00111B98" w:rsidRPr="00B740F6" w:rsidRDefault="00111B98" w:rsidP="00BC2571">
            <w:pPr>
              <w:pStyle w:val="TableParagraph"/>
              <w:spacing w:before="112"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r w:rsidR="00111B98" w:rsidRPr="00B740F6" w:rsidTr="0080048F">
        <w:trPr>
          <w:trHeight w:val="688"/>
        </w:trPr>
        <w:tc>
          <w:tcPr>
            <w:tcW w:w="720" w:type="dxa"/>
          </w:tcPr>
          <w:p w:rsidR="00111B98" w:rsidRPr="00B740F6" w:rsidRDefault="00111B98" w:rsidP="00BC2571">
            <w:pPr>
              <w:pStyle w:val="TableParagraph"/>
              <w:spacing w:before="6" w:line="240" w:lineRule="auto"/>
              <w:ind w:left="0"/>
              <w:rPr>
                <w:sz w:val="19"/>
              </w:rPr>
            </w:pPr>
          </w:p>
          <w:p w:rsidR="00111B98" w:rsidRPr="00B740F6" w:rsidRDefault="00111B98" w:rsidP="00BC2571">
            <w:pPr>
              <w:pStyle w:val="TableParagraph"/>
              <w:spacing w:line="240" w:lineRule="auto"/>
              <w:ind w:left="85" w:right="79"/>
              <w:jc w:val="center"/>
              <w:rPr>
                <w:b/>
                <w:sz w:val="20"/>
              </w:rPr>
            </w:pPr>
            <w:r w:rsidRPr="00B740F6">
              <w:rPr>
                <w:b/>
                <w:sz w:val="20"/>
              </w:rPr>
              <w:t>04</w:t>
            </w:r>
          </w:p>
        </w:tc>
        <w:tc>
          <w:tcPr>
            <w:tcW w:w="4526" w:type="dxa"/>
          </w:tcPr>
          <w:p w:rsidR="00111B98" w:rsidRPr="00217630" w:rsidRDefault="00111B98" w:rsidP="00BC2571">
            <w:pPr>
              <w:pStyle w:val="TableParagraph"/>
              <w:spacing w:line="227" w:lineRule="exact"/>
              <w:ind w:left="107"/>
              <w:rPr>
                <w:sz w:val="20"/>
              </w:rPr>
            </w:pPr>
            <w:r w:rsidRPr="00217630">
              <w:rPr>
                <w:sz w:val="20"/>
              </w:rPr>
              <w:t>Fornecimento de peças para Máquinas</w:t>
            </w:r>
          </w:p>
          <w:p w:rsidR="00111B98" w:rsidRPr="00217630" w:rsidRDefault="00111B98" w:rsidP="00BC2571">
            <w:pPr>
              <w:pStyle w:val="TableParagraph"/>
              <w:spacing w:before="5" w:line="228" w:lineRule="exact"/>
              <w:ind w:left="107" w:right="698"/>
              <w:rPr>
                <w:sz w:val="20"/>
              </w:rPr>
            </w:pPr>
            <w:proofErr w:type="gramStart"/>
            <w:r w:rsidRPr="00217630">
              <w:rPr>
                <w:sz w:val="20"/>
              </w:rPr>
              <w:t>pesadas</w:t>
            </w:r>
            <w:proofErr w:type="gramEnd"/>
            <w:r w:rsidRPr="00217630">
              <w:rPr>
                <w:sz w:val="20"/>
              </w:rPr>
              <w:t xml:space="preserve"> / Equipamentos Agrícolas – GRUPO 04</w:t>
            </w:r>
          </w:p>
        </w:tc>
        <w:tc>
          <w:tcPr>
            <w:tcW w:w="1395" w:type="dxa"/>
          </w:tcPr>
          <w:p w:rsidR="00111B98" w:rsidRPr="00B740F6" w:rsidRDefault="00111B98" w:rsidP="00BC2571">
            <w:pPr>
              <w:pStyle w:val="TableParagraph"/>
              <w:spacing w:before="8" w:line="240" w:lineRule="auto"/>
              <w:ind w:left="0"/>
              <w:rPr>
                <w:sz w:val="19"/>
              </w:rPr>
            </w:pPr>
          </w:p>
          <w:p w:rsidR="00111B98" w:rsidRPr="00B740F6" w:rsidRDefault="00111B98" w:rsidP="00BC2571">
            <w:pPr>
              <w:pStyle w:val="TableParagraph"/>
              <w:spacing w:before="1" w:line="240" w:lineRule="auto"/>
              <w:ind w:left="95" w:right="92"/>
              <w:jc w:val="center"/>
              <w:rPr>
                <w:sz w:val="20"/>
              </w:rPr>
            </w:pPr>
            <w:r w:rsidRPr="00B740F6">
              <w:rPr>
                <w:sz w:val="20"/>
              </w:rPr>
              <w:t>Percentual (%)</w:t>
            </w:r>
          </w:p>
        </w:tc>
        <w:tc>
          <w:tcPr>
            <w:tcW w:w="2069" w:type="dxa"/>
          </w:tcPr>
          <w:p w:rsidR="00111B98" w:rsidRPr="00B740F6" w:rsidRDefault="00111B98" w:rsidP="00BC2571">
            <w:pPr>
              <w:pStyle w:val="TableParagraph"/>
              <w:spacing w:line="240" w:lineRule="auto"/>
              <w:ind w:left="0"/>
              <w:rPr>
                <w:sz w:val="18"/>
              </w:rPr>
            </w:pPr>
          </w:p>
        </w:tc>
      </w:tr>
    </w:tbl>
    <w:p w:rsidR="00111B98" w:rsidRPr="00B740F6" w:rsidRDefault="00111B98" w:rsidP="00BC48FB">
      <w:pPr>
        <w:widowControl/>
        <w:suppressAutoHyphens w:val="0"/>
        <w:jc w:val="center"/>
        <w:rPr>
          <w:rFonts w:ascii="Arial" w:hAnsi="Arial" w:cs="Arial"/>
          <w:b/>
          <w:color w:val="000000"/>
          <w:sz w:val="22"/>
          <w:szCs w:val="22"/>
        </w:rPr>
      </w:pPr>
    </w:p>
    <w:p w:rsidR="00AF69FF" w:rsidRPr="00B740F6" w:rsidRDefault="00AF69FF" w:rsidP="00AF69FF">
      <w:pPr>
        <w:pStyle w:val="Corpodetexto"/>
        <w:spacing w:before="3"/>
        <w:rPr>
          <w:rFonts w:ascii="Arial" w:hAnsi="Arial" w:cs="Arial"/>
          <w:b/>
          <w:sz w:val="25"/>
        </w:rPr>
      </w:pPr>
    </w:p>
    <w:p w:rsidR="00AF69FF" w:rsidRPr="006109F6" w:rsidRDefault="00AF69FF" w:rsidP="006109F6">
      <w:pPr>
        <w:widowControl/>
        <w:suppressAutoHyphens w:val="0"/>
        <w:rPr>
          <w:rFonts w:ascii="Arial" w:hAnsi="Arial" w:cs="Arial"/>
        </w:rPr>
      </w:pPr>
      <w:r w:rsidRPr="006109F6">
        <w:rPr>
          <w:rFonts w:ascii="Arial" w:hAnsi="Arial" w:cs="Arial"/>
        </w:rPr>
        <w:t xml:space="preserve">CATEGORIAS DOS VEÍCULOS E MÁQUINAS CONTEMPLADOS PELO OBJETO </w:t>
      </w:r>
    </w:p>
    <w:p w:rsidR="00AF69FF" w:rsidRPr="006109F6" w:rsidRDefault="00AF69FF" w:rsidP="00AF69FF">
      <w:pPr>
        <w:pStyle w:val="Corpodetexto"/>
        <w:spacing w:before="11"/>
        <w:rPr>
          <w:rFonts w:ascii="Arial" w:hAnsi="Arial" w:cs="Arial"/>
          <w:sz w:val="20"/>
        </w:rPr>
      </w:pPr>
    </w:p>
    <w:p w:rsidR="00AF69FF" w:rsidRPr="006109F6" w:rsidRDefault="00AF69FF" w:rsidP="00AF69FF">
      <w:pPr>
        <w:pStyle w:val="Ttulo1"/>
        <w:rPr>
          <w:rFonts w:ascii="Arial" w:hAnsi="Arial" w:cs="Arial"/>
          <w:sz w:val="20"/>
        </w:rPr>
      </w:pPr>
      <w:r w:rsidRPr="006109F6">
        <w:rPr>
          <w:rFonts w:ascii="Arial" w:hAnsi="Arial" w:cs="Arial"/>
          <w:sz w:val="20"/>
        </w:rPr>
        <w:t>1. CATEGORIAS DOS VEÍCULOS E MÁQUINAS CONTEMPLADOS PELO OBJETO</w:t>
      </w:r>
    </w:p>
    <w:tbl>
      <w:tblPr>
        <w:tblStyle w:val="TableNormal"/>
        <w:tblpPr w:leftFromText="141" w:rightFromText="141" w:vertAnchor="text" w:horzAnchor="margin" w:tblpXSpec="center" w:tblpY="143"/>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1"/>
        <w:gridCol w:w="6227"/>
        <w:gridCol w:w="2036"/>
      </w:tblGrid>
      <w:tr w:rsidR="006109F6" w:rsidRPr="006109F6" w:rsidTr="006109F6">
        <w:trPr>
          <w:trHeight w:val="230"/>
        </w:trPr>
        <w:tc>
          <w:tcPr>
            <w:tcW w:w="9644" w:type="dxa"/>
            <w:gridSpan w:val="3"/>
            <w:shd w:val="clear" w:color="auto" w:fill="D9D9D9"/>
          </w:tcPr>
          <w:p w:rsidR="006109F6" w:rsidRPr="006109F6" w:rsidRDefault="0080048F" w:rsidP="006109F6">
            <w:pPr>
              <w:pStyle w:val="TableParagraph"/>
              <w:ind w:left="71"/>
              <w:rPr>
                <w:b/>
                <w:sz w:val="20"/>
                <w:szCs w:val="20"/>
              </w:rPr>
            </w:pPr>
            <w:r>
              <w:rPr>
                <w:b/>
                <w:sz w:val="20"/>
                <w:szCs w:val="20"/>
              </w:rPr>
              <w:t>LOTE</w:t>
            </w:r>
            <w:r w:rsidR="006109F6" w:rsidRPr="006109F6">
              <w:rPr>
                <w:b/>
                <w:sz w:val="20"/>
                <w:szCs w:val="20"/>
              </w:rPr>
              <w:t xml:space="preserve"> 1 – VEÍCULOS LEVES</w:t>
            </w:r>
          </w:p>
        </w:tc>
      </w:tr>
      <w:tr w:rsidR="006109F6" w:rsidRPr="006109F6" w:rsidTr="006109F6">
        <w:trPr>
          <w:trHeight w:val="230"/>
        </w:trPr>
        <w:tc>
          <w:tcPr>
            <w:tcW w:w="1381" w:type="dxa"/>
          </w:tcPr>
          <w:p w:rsidR="006109F6" w:rsidRPr="006109F6" w:rsidRDefault="006109F6" w:rsidP="006109F6">
            <w:pPr>
              <w:pStyle w:val="TableParagraph"/>
              <w:ind w:left="278"/>
              <w:rPr>
                <w:b/>
                <w:sz w:val="20"/>
                <w:szCs w:val="20"/>
              </w:rPr>
            </w:pPr>
            <w:r w:rsidRPr="006109F6">
              <w:rPr>
                <w:b/>
                <w:sz w:val="20"/>
                <w:szCs w:val="20"/>
              </w:rPr>
              <w:t>PLACA</w:t>
            </w:r>
          </w:p>
        </w:tc>
        <w:tc>
          <w:tcPr>
            <w:tcW w:w="6227" w:type="dxa"/>
          </w:tcPr>
          <w:p w:rsidR="006109F6" w:rsidRPr="006109F6" w:rsidRDefault="006109F6" w:rsidP="006109F6">
            <w:pPr>
              <w:pStyle w:val="TableParagraph"/>
              <w:ind w:left="2198" w:right="2190"/>
              <w:jc w:val="center"/>
              <w:rPr>
                <w:b/>
                <w:sz w:val="20"/>
                <w:szCs w:val="20"/>
              </w:rPr>
            </w:pPr>
            <w:r w:rsidRPr="006109F6">
              <w:rPr>
                <w:b/>
                <w:sz w:val="20"/>
                <w:szCs w:val="20"/>
              </w:rPr>
              <w:t>MARCA / MODELO</w:t>
            </w:r>
          </w:p>
        </w:tc>
        <w:tc>
          <w:tcPr>
            <w:tcW w:w="2036" w:type="dxa"/>
          </w:tcPr>
          <w:p w:rsidR="006109F6" w:rsidRPr="006109F6" w:rsidRDefault="006109F6" w:rsidP="006109F6">
            <w:pPr>
              <w:pStyle w:val="TableParagraph"/>
              <w:ind w:left="245" w:right="237"/>
              <w:jc w:val="center"/>
              <w:rPr>
                <w:b/>
                <w:sz w:val="20"/>
                <w:szCs w:val="20"/>
              </w:rPr>
            </w:pPr>
            <w:r w:rsidRPr="006109F6">
              <w:rPr>
                <w:b/>
                <w:sz w:val="20"/>
                <w:szCs w:val="20"/>
              </w:rPr>
              <w:t>ÓRGÃO</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QHI 1710</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2015/2015</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Educação</w:t>
            </w:r>
            <w:proofErr w:type="spellEnd"/>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MJW 3655</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VW </w:t>
            </w:r>
            <w:proofErr w:type="spellStart"/>
            <w:r w:rsidRPr="006109F6">
              <w:rPr>
                <w:rFonts w:ascii="Arial" w:hAnsi="Arial" w:cs="Arial"/>
                <w:sz w:val="20"/>
                <w:szCs w:val="20"/>
              </w:rPr>
              <w:t>Gol</w:t>
            </w:r>
            <w:proofErr w:type="spellEnd"/>
            <w:r w:rsidRPr="006109F6">
              <w:rPr>
                <w:rFonts w:ascii="Arial" w:hAnsi="Arial" w:cs="Arial"/>
                <w:sz w:val="20"/>
                <w:szCs w:val="20"/>
              </w:rPr>
              <w:t xml:space="preserve"> 1.0 </w:t>
            </w:r>
            <w:proofErr w:type="spellStart"/>
            <w:r w:rsidRPr="006109F6">
              <w:rPr>
                <w:rFonts w:ascii="Arial" w:hAnsi="Arial" w:cs="Arial"/>
                <w:sz w:val="20"/>
                <w:szCs w:val="20"/>
              </w:rPr>
              <w:t>Geração</w:t>
            </w:r>
            <w:proofErr w:type="spellEnd"/>
            <w:r w:rsidRPr="006109F6">
              <w:rPr>
                <w:rFonts w:ascii="Arial" w:hAnsi="Arial" w:cs="Arial"/>
                <w:sz w:val="20"/>
                <w:szCs w:val="20"/>
              </w:rPr>
              <w:t xml:space="preserve"> 4 2012/2013</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de </w:t>
            </w:r>
            <w:proofErr w:type="spellStart"/>
            <w:r w:rsidRPr="006109F6">
              <w:rPr>
                <w:rFonts w:ascii="Arial" w:hAnsi="Arial" w:cs="Arial"/>
                <w:sz w:val="20"/>
                <w:szCs w:val="20"/>
              </w:rPr>
              <w:t>Obras</w:t>
            </w:r>
            <w:proofErr w:type="spellEnd"/>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MHL 7319</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VW </w:t>
            </w:r>
            <w:proofErr w:type="spellStart"/>
            <w:r w:rsidRPr="006109F6">
              <w:rPr>
                <w:rFonts w:ascii="Arial" w:hAnsi="Arial" w:cs="Arial"/>
                <w:sz w:val="20"/>
                <w:szCs w:val="20"/>
              </w:rPr>
              <w:t>Gol</w:t>
            </w:r>
            <w:proofErr w:type="spellEnd"/>
            <w:r w:rsidRPr="006109F6">
              <w:rPr>
                <w:rFonts w:ascii="Arial" w:hAnsi="Arial" w:cs="Arial"/>
                <w:sz w:val="20"/>
                <w:szCs w:val="20"/>
              </w:rPr>
              <w:t xml:space="preserve"> </w:t>
            </w:r>
            <w:proofErr w:type="spellStart"/>
            <w:r w:rsidRPr="006109F6">
              <w:rPr>
                <w:rFonts w:ascii="Arial" w:hAnsi="Arial" w:cs="Arial"/>
                <w:sz w:val="20"/>
                <w:szCs w:val="20"/>
              </w:rPr>
              <w:t>placa</w:t>
            </w:r>
            <w:proofErr w:type="spellEnd"/>
            <w:r w:rsidRPr="006109F6">
              <w:rPr>
                <w:rFonts w:ascii="Arial" w:hAnsi="Arial" w:cs="Arial"/>
                <w:sz w:val="20"/>
                <w:szCs w:val="20"/>
              </w:rPr>
              <w:t xml:space="preserve"> 1.6 2009/2010</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MLF 9494</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VW Novo </w:t>
            </w:r>
            <w:proofErr w:type="spellStart"/>
            <w:r w:rsidRPr="006109F6">
              <w:rPr>
                <w:rFonts w:ascii="Arial" w:hAnsi="Arial" w:cs="Arial"/>
                <w:sz w:val="20"/>
                <w:szCs w:val="20"/>
              </w:rPr>
              <w:t>Gol</w:t>
            </w:r>
            <w:proofErr w:type="spellEnd"/>
            <w:r w:rsidRPr="006109F6">
              <w:rPr>
                <w:rFonts w:ascii="Arial" w:hAnsi="Arial" w:cs="Arial"/>
                <w:sz w:val="20"/>
                <w:szCs w:val="20"/>
              </w:rPr>
              <w:t xml:space="preserve"> 1.6 2013/2014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QHZ 0619</w:t>
            </w:r>
          </w:p>
        </w:tc>
        <w:tc>
          <w:tcPr>
            <w:tcW w:w="6227" w:type="dxa"/>
          </w:tcPr>
          <w:p w:rsidR="006109F6" w:rsidRPr="006109F6" w:rsidRDefault="006109F6" w:rsidP="006109F6">
            <w:pPr>
              <w:rPr>
                <w:rFonts w:ascii="Arial" w:hAnsi="Arial" w:cs="Arial"/>
                <w:sz w:val="20"/>
                <w:szCs w:val="20"/>
                <w:lang w:val="pt-BR"/>
              </w:rPr>
            </w:pPr>
            <w:r w:rsidRPr="006109F6">
              <w:rPr>
                <w:rFonts w:ascii="Arial" w:hAnsi="Arial" w:cs="Arial"/>
                <w:sz w:val="20"/>
                <w:szCs w:val="20"/>
                <w:lang w:val="pt-BR"/>
              </w:rPr>
              <w:t xml:space="preserve">VW Novo Gol TL MCV 2016/2017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r w:rsidR="006109F6" w:rsidRPr="006109F6" w:rsidTr="006109F6">
        <w:trPr>
          <w:trHeight w:val="386"/>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MFU 6617</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FIAT </w:t>
            </w:r>
            <w:proofErr w:type="spellStart"/>
            <w:r w:rsidRPr="006109F6">
              <w:rPr>
                <w:rFonts w:ascii="Arial" w:hAnsi="Arial" w:cs="Arial"/>
                <w:sz w:val="20"/>
                <w:szCs w:val="20"/>
              </w:rPr>
              <w:t>Palio</w:t>
            </w:r>
            <w:proofErr w:type="spellEnd"/>
            <w:r w:rsidRPr="006109F6">
              <w:rPr>
                <w:rFonts w:ascii="Arial" w:hAnsi="Arial" w:cs="Arial"/>
                <w:sz w:val="20"/>
                <w:szCs w:val="20"/>
              </w:rPr>
              <w:t xml:space="preserve"> Fire 2014/2015 </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r w:rsidR="006109F6" w:rsidRPr="006109F6" w:rsidTr="006109F6">
        <w:trPr>
          <w:trHeight w:val="364"/>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QIZ 1342</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1.8L MT LTZ 2017/2017</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r w:rsidR="003862B4" w:rsidRPr="006109F6" w:rsidTr="006109F6">
        <w:trPr>
          <w:trHeight w:val="364"/>
        </w:trPr>
        <w:tc>
          <w:tcPr>
            <w:tcW w:w="1381" w:type="dxa"/>
          </w:tcPr>
          <w:p w:rsidR="003862B4" w:rsidRPr="007A56F5" w:rsidRDefault="003862B4" w:rsidP="006109F6">
            <w:pPr>
              <w:rPr>
                <w:rFonts w:ascii="Arial" w:hAnsi="Arial" w:cs="Arial"/>
                <w:sz w:val="20"/>
                <w:szCs w:val="20"/>
              </w:rPr>
            </w:pPr>
            <w:r w:rsidRPr="007A56F5">
              <w:rPr>
                <w:rFonts w:ascii="Arial" w:hAnsi="Arial" w:cs="Arial"/>
                <w:sz w:val="20"/>
                <w:szCs w:val="20"/>
              </w:rPr>
              <w:t>QJP 5261</w:t>
            </w:r>
          </w:p>
        </w:tc>
        <w:tc>
          <w:tcPr>
            <w:tcW w:w="6227" w:type="dxa"/>
          </w:tcPr>
          <w:p w:rsidR="003862B4" w:rsidRPr="007A56F5" w:rsidRDefault="003862B4" w:rsidP="006109F6">
            <w:pPr>
              <w:rPr>
                <w:rFonts w:ascii="Arial" w:hAnsi="Arial" w:cs="Arial"/>
                <w:sz w:val="20"/>
                <w:szCs w:val="20"/>
              </w:rPr>
            </w:pPr>
            <w:r w:rsidRPr="007A56F5">
              <w:rPr>
                <w:rFonts w:ascii="Arial" w:hAnsi="Arial" w:cs="Arial"/>
                <w:sz w:val="20"/>
                <w:szCs w:val="20"/>
              </w:rPr>
              <w:t>HYUNDAI HB 20 1.6 CONFORTLINE 18/19</w:t>
            </w:r>
          </w:p>
        </w:tc>
        <w:tc>
          <w:tcPr>
            <w:tcW w:w="2036" w:type="dxa"/>
          </w:tcPr>
          <w:p w:rsidR="003862B4" w:rsidRPr="007A56F5" w:rsidRDefault="007A56F5" w:rsidP="006109F6">
            <w:pPr>
              <w:jc w:val="center"/>
              <w:rPr>
                <w:rFonts w:ascii="Arial" w:hAnsi="Arial" w:cs="Arial"/>
                <w:sz w:val="20"/>
                <w:szCs w:val="20"/>
              </w:rPr>
            </w:pPr>
            <w:r w:rsidRPr="007A56F5">
              <w:rPr>
                <w:rFonts w:ascii="Arial" w:hAnsi="Arial" w:cs="Arial"/>
                <w:sz w:val="20"/>
                <w:szCs w:val="20"/>
              </w:rPr>
              <w:t xml:space="preserve">Sec. </w:t>
            </w:r>
            <w:proofErr w:type="spellStart"/>
            <w:r w:rsidRPr="007A56F5">
              <w:rPr>
                <w:rFonts w:ascii="Arial" w:hAnsi="Arial" w:cs="Arial"/>
                <w:sz w:val="20"/>
                <w:szCs w:val="20"/>
              </w:rPr>
              <w:t>Saúde</w:t>
            </w:r>
            <w:proofErr w:type="spellEnd"/>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QHA 3435</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CHEVROLET Spin 1.8L MT LT 2014/2014</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Administração</w:t>
            </w:r>
            <w:proofErr w:type="spellEnd"/>
          </w:p>
        </w:tc>
      </w:tr>
      <w:tr w:rsidR="006109F6" w:rsidRPr="006109F6" w:rsidTr="006109F6">
        <w:trPr>
          <w:trHeight w:val="364"/>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MML 7833</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FORD Focus 2L FC Flex 2013/2013</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Administração</w:t>
            </w:r>
            <w:proofErr w:type="spellEnd"/>
          </w:p>
        </w:tc>
      </w:tr>
      <w:tr w:rsidR="006109F6" w:rsidRPr="006109F6" w:rsidTr="006109F6">
        <w:trPr>
          <w:trHeight w:val="385"/>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QIU 1581</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CHERRY QQ 1.0 Look 75CV/ Flex 2017/2017</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Assist. Social</w:t>
            </w:r>
          </w:p>
        </w:tc>
      </w:tr>
      <w:tr w:rsidR="006109F6" w:rsidRPr="006109F6" w:rsidTr="006109F6">
        <w:trPr>
          <w:trHeight w:val="230"/>
        </w:trPr>
        <w:tc>
          <w:tcPr>
            <w:tcW w:w="1381" w:type="dxa"/>
          </w:tcPr>
          <w:p w:rsidR="006109F6" w:rsidRPr="006109F6" w:rsidRDefault="006109F6" w:rsidP="006109F6">
            <w:pPr>
              <w:rPr>
                <w:rFonts w:ascii="Arial" w:hAnsi="Arial" w:cs="Arial"/>
                <w:sz w:val="20"/>
                <w:szCs w:val="20"/>
              </w:rPr>
            </w:pPr>
            <w:r w:rsidRPr="006109F6">
              <w:rPr>
                <w:rFonts w:ascii="Arial" w:hAnsi="Arial" w:cs="Arial"/>
                <w:sz w:val="20"/>
                <w:szCs w:val="20"/>
              </w:rPr>
              <w:t>MLV 1386</w:t>
            </w:r>
          </w:p>
        </w:tc>
        <w:tc>
          <w:tcPr>
            <w:tcW w:w="6227"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CHEVROLET Classic LS </w:t>
            </w:r>
            <w:proofErr w:type="spellStart"/>
            <w:r w:rsidRPr="006109F6">
              <w:rPr>
                <w:rFonts w:ascii="Arial" w:hAnsi="Arial" w:cs="Arial"/>
                <w:sz w:val="20"/>
                <w:szCs w:val="20"/>
              </w:rPr>
              <w:t>Corsa</w:t>
            </w:r>
            <w:proofErr w:type="spellEnd"/>
            <w:r w:rsidRPr="006109F6">
              <w:rPr>
                <w:rFonts w:ascii="Arial" w:hAnsi="Arial" w:cs="Arial"/>
                <w:sz w:val="20"/>
                <w:szCs w:val="20"/>
              </w:rPr>
              <w:t xml:space="preserve"> 78 CV 2013/2014</w:t>
            </w:r>
          </w:p>
        </w:tc>
        <w:tc>
          <w:tcPr>
            <w:tcW w:w="2036" w:type="dxa"/>
          </w:tcPr>
          <w:p w:rsidR="006109F6" w:rsidRPr="006109F6" w:rsidRDefault="006109F6" w:rsidP="006109F6">
            <w:pPr>
              <w:jc w:val="center"/>
              <w:rPr>
                <w:rFonts w:ascii="Arial" w:hAnsi="Arial" w:cs="Arial"/>
                <w:sz w:val="20"/>
                <w:szCs w:val="20"/>
              </w:rPr>
            </w:pPr>
            <w:r w:rsidRPr="006109F6">
              <w:rPr>
                <w:rFonts w:ascii="Arial" w:hAnsi="Arial" w:cs="Arial"/>
                <w:sz w:val="20"/>
                <w:szCs w:val="20"/>
              </w:rPr>
              <w:t>Sec. Assist. Social</w:t>
            </w:r>
          </w:p>
        </w:tc>
      </w:tr>
    </w:tbl>
    <w:p w:rsidR="00AF69FF" w:rsidRDefault="00AF69FF" w:rsidP="00AF69FF">
      <w:pPr>
        <w:pStyle w:val="Corpodetexto"/>
        <w:spacing w:before="6" w:after="1"/>
        <w:rPr>
          <w:rFonts w:ascii="Arial" w:hAnsi="Arial" w:cs="Arial"/>
          <w:b/>
          <w:sz w:val="20"/>
        </w:rPr>
      </w:pPr>
    </w:p>
    <w:p w:rsidR="0080048F" w:rsidRPr="006109F6" w:rsidRDefault="0080048F" w:rsidP="00AF69FF">
      <w:pPr>
        <w:pStyle w:val="Corpodetexto"/>
        <w:spacing w:before="6" w:after="1"/>
        <w:rPr>
          <w:rFonts w:ascii="Arial" w:hAnsi="Arial" w:cs="Arial"/>
          <w:b/>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237"/>
        <w:gridCol w:w="2127"/>
      </w:tblGrid>
      <w:tr w:rsidR="0080048F" w:rsidRPr="006109F6" w:rsidTr="00004D70">
        <w:trPr>
          <w:trHeight w:val="230"/>
        </w:trPr>
        <w:tc>
          <w:tcPr>
            <w:tcW w:w="9782" w:type="dxa"/>
            <w:gridSpan w:val="3"/>
            <w:shd w:val="clear" w:color="auto" w:fill="D9D9D9"/>
          </w:tcPr>
          <w:p w:rsidR="0080048F" w:rsidRPr="006109F6" w:rsidRDefault="0080048F" w:rsidP="00004D70">
            <w:pPr>
              <w:pStyle w:val="TableParagraph"/>
              <w:rPr>
                <w:b/>
                <w:sz w:val="20"/>
                <w:szCs w:val="20"/>
              </w:rPr>
            </w:pPr>
            <w:r>
              <w:rPr>
                <w:b/>
                <w:sz w:val="20"/>
                <w:szCs w:val="20"/>
              </w:rPr>
              <w:t>LOTE</w:t>
            </w:r>
            <w:r w:rsidRPr="006109F6">
              <w:rPr>
                <w:b/>
                <w:sz w:val="20"/>
                <w:szCs w:val="20"/>
              </w:rPr>
              <w:t xml:space="preserve"> </w:t>
            </w:r>
            <w:proofErr w:type="gramStart"/>
            <w:r w:rsidRPr="006109F6">
              <w:rPr>
                <w:b/>
                <w:sz w:val="20"/>
                <w:szCs w:val="20"/>
              </w:rPr>
              <w:t>2</w:t>
            </w:r>
            <w:proofErr w:type="gramEnd"/>
            <w:r w:rsidRPr="006109F6">
              <w:rPr>
                <w:b/>
                <w:sz w:val="20"/>
                <w:szCs w:val="20"/>
              </w:rPr>
              <w:t xml:space="preserve"> - MÉDIOS – VANS E CAMIONETAS</w:t>
            </w:r>
          </w:p>
        </w:tc>
      </w:tr>
      <w:tr w:rsidR="0080048F" w:rsidRPr="006109F6" w:rsidTr="00004D70">
        <w:trPr>
          <w:trHeight w:val="230"/>
        </w:trPr>
        <w:tc>
          <w:tcPr>
            <w:tcW w:w="1418" w:type="dxa"/>
          </w:tcPr>
          <w:p w:rsidR="0080048F" w:rsidRPr="006109F6" w:rsidRDefault="0080048F" w:rsidP="00004D70">
            <w:pPr>
              <w:pStyle w:val="TableParagraph"/>
              <w:ind w:left="247"/>
              <w:rPr>
                <w:b/>
                <w:sz w:val="20"/>
                <w:szCs w:val="20"/>
              </w:rPr>
            </w:pPr>
            <w:r w:rsidRPr="006109F6">
              <w:rPr>
                <w:b/>
                <w:sz w:val="20"/>
                <w:szCs w:val="20"/>
              </w:rPr>
              <w:t>PLACA</w:t>
            </w:r>
          </w:p>
        </w:tc>
        <w:tc>
          <w:tcPr>
            <w:tcW w:w="6237" w:type="dxa"/>
          </w:tcPr>
          <w:p w:rsidR="0080048F" w:rsidRPr="006109F6" w:rsidRDefault="0080048F" w:rsidP="00004D70">
            <w:pPr>
              <w:pStyle w:val="TableParagraph"/>
              <w:ind w:left="2239" w:right="2235"/>
              <w:jc w:val="center"/>
              <w:rPr>
                <w:b/>
                <w:sz w:val="20"/>
                <w:szCs w:val="20"/>
              </w:rPr>
            </w:pPr>
            <w:r w:rsidRPr="006109F6">
              <w:rPr>
                <w:b/>
                <w:sz w:val="20"/>
                <w:szCs w:val="20"/>
              </w:rPr>
              <w:t>MARCA / MODELO</w:t>
            </w:r>
          </w:p>
        </w:tc>
        <w:tc>
          <w:tcPr>
            <w:tcW w:w="2127" w:type="dxa"/>
          </w:tcPr>
          <w:p w:rsidR="0080048F" w:rsidRPr="006109F6" w:rsidRDefault="0080048F" w:rsidP="00004D70">
            <w:pPr>
              <w:pStyle w:val="TableParagraph"/>
              <w:ind w:left="129" w:right="126"/>
              <w:jc w:val="center"/>
              <w:rPr>
                <w:b/>
                <w:sz w:val="20"/>
                <w:szCs w:val="20"/>
              </w:rPr>
            </w:pPr>
            <w:r w:rsidRPr="006109F6">
              <w:rPr>
                <w:b/>
                <w:sz w:val="20"/>
                <w:szCs w:val="20"/>
              </w:rPr>
              <w:t>ÓRGÃO</w:t>
            </w:r>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QIG1780</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RENAULT Master 2016/2017</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Educação</w:t>
            </w:r>
            <w:proofErr w:type="spellEnd"/>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QIH0816</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RENAULT Master 2016/2017</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Educação</w:t>
            </w:r>
            <w:proofErr w:type="spellEnd"/>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QIH0776</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RENAULT Master 2016/2017</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Educação</w:t>
            </w:r>
            <w:proofErr w:type="spellEnd"/>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QHY4130</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RENAULT Master 2015/2016</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Educação</w:t>
            </w:r>
            <w:proofErr w:type="spellEnd"/>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OYV1045</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 xml:space="preserve">CHEVROLET S10 2013/2014 </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de </w:t>
            </w:r>
            <w:proofErr w:type="spellStart"/>
            <w:r w:rsidRPr="006109F6">
              <w:rPr>
                <w:rFonts w:ascii="Arial" w:hAnsi="Arial" w:cs="Arial"/>
                <w:sz w:val="20"/>
                <w:szCs w:val="20"/>
              </w:rPr>
              <w:t>Obras</w:t>
            </w:r>
            <w:proofErr w:type="spellEnd"/>
          </w:p>
        </w:tc>
      </w:tr>
      <w:tr w:rsidR="0080048F" w:rsidRPr="006109F6" w:rsidTr="00004D70">
        <w:trPr>
          <w:trHeight w:val="230"/>
        </w:trPr>
        <w:tc>
          <w:tcPr>
            <w:tcW w:w="1418" w:type="dxa"/>
          </w:tcPr>
          <w:p w:rsidR="0080048F" w:rsidRPr="006109F6" w:rsidRDefault="0080048F" w:rsidP="00004D70">
            <w:pPr>
              <w:rPr>
                <w:rFonts w:ascii="Arial" w:hAnsi="Arial" w:cs="Arial"/>
                <w:sz w:val="20"/>
                <w:szCs w:val="20"/>
              </w:rPr>
            </w:pPr>
            <w:r w:rsidRPr="006109F6">
              <w:rPr>
                <w:rFonts w:ascii="Arial" w:hAnsi="Arial" w:cs="Arial"/>
                <w:sz w:val="20"/>
                <w:szCs w:val="20"/>
              </w:rPr>
              <w:t>QHN 3709</w:t>
            </w:r>
          </w:p>
        </w:tc>
        <w:tc>
          <w:tcPr>
            <w:tcW w:w="6237" w:type="dxa"/>
          </w:tcPr>
          <w:p w:rsidR="0080048F" w:rsidRPr="006109F6" w:rsidRDefault="0080048F" w:rsidP="00004D70">
            <w:pPr>
              <w:rPr>
                <w:rFonts w:ascii="Arial" w:hAnsi="Arial" w:cs="Arial"/>
                <w:sz w:val="20"/>
                <w:szCs w:val="20"/>
              </w:rPr>
            </w:pPr>
            <w:r w:rsidRPr="006109F6">
              <w:rPr>
                <w:rFonts w:ascii="Arial" w:hAnsi="Arial" w:cs="Arial"/>
                <w:sz w:val="20"/>
                <w:szCs w:val="20"/>
              </w:rPr>
              <w:t>PEUGEOT/BOXER M33OM 2.3 2015/2015</w:t>
            </w:r>
          </w:p>
        </w:tc>
        <w:tc>
          <w:tcPr>
            <w:tcW w:w="2127" w:type="dxa"/>
          </w:tcPr>
          <w:p w:rsidR="0080048F" w:rsidRPr="006109F6" w:rsidRDefault="0080048F" w:rsidP="00004D70">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Saúde</w:t>
            </w:r>
            <w:proofErr w:type="spellEnd"/>
          </w:p>
        </w:tc>
      </w:tr>
    </w:tbl>
    <w:p w:rsidR="00AF69FF" w:rsidRPr="006109F6" w:rsidRDefault="00AF69FF" w:rsidP="00AF69FF">
      <w:pPr>
        <w:pStyle w:val="Corpodetexto"/>
        <w:spacing w:before="2" w:after="1"/>
        <w:rPr>
          <w:rFonts w:ascii="Arial" w:hAnsi="Arial" w:cs="Arial"/>
          <w:b/>
          <w:sz w:val="20"/>
        </w:rPr>
      </w:pPr>
    </w:p>
    <w:p w:rsidR="00AF69FF" w:rsidRPr="006109F6" w:rsidRDefault="00AF69FF" w:rsidP="00AF69FF">
      <w:pPr>
        <w:pStyle w:val="Corpodetexto"/>
        <w:rPr>
          <w:rFonts w:ascii="Arial" w:hAnsi="Arial" w:cs="Arial"/>
          <w:b/>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237"/>
        <w:gridCol w:w="2127"/>
      </w:tblGrid>
      <w:tr w:rsidR="00AF69FF" w:rsidRPr="006109F6" w:rsidTr="006109F6">
        <w:trPr>
          <w:trHeight w:val="230"/>
        </w:trPr>
        <w:tc>
          <w:tcPr>
            <w:tcW w:w="9782" w:type="dxa"/>
            <w:gridSpan w:val="3"/>
            <w:shd w:val="clear" w:color="auto" w:fill="D9D9D9"/>
          </w:tcPr>
          <w:p w:rsidR="00AF69FF" w:rsidRPr="006109F6" w:rsidRDefault="0080048F" w:rsidP="00BC2571">
            <w:pPr>
              <w:pStyle w:val="TableParagraph"/>
              <w:rPr>
                <w:b/>
                <w:sz w:val="20"/>
                <w:szCs w:val="20"/>
              </w:rPr>
            </w:pPr>
            <w:r>
              <w:rPr>
                <w:b/>
                <w:sz w:val="20"/>
                <w:szCs w:val="20"/>
              </w:rPr>
              <w:t>LOTE</w:t>
            </w:r>
            <w:r w:rsidR="00AF69FF" w:rsidRPr="006109F6">
              <w:rPr>
                <w:b/>
                <w:sz w:val="20"/>
                <w:szCs w:val="20"/>
              </w:rPr>
              <w:t xml:space="preserve"> 3 – CAMINHÕES E ÔNIBUS</w:t>
            </w:r>
          </w:p>
        </w:tc>
      </w:tr>
      <w:tr w:rsidR="00AF69FF" w:rsidRPr="006109F6" w:rsidTr="006109F6">
        <w:trPr>
          <w:trHeight w:val="50"/>
        </w:trPr>
        <w:tc>
          <w:tcPr>
            <w:tcW w:w="1418" w:type="dxa"/>
          </w:tcPr>
          <w:p w:rsidR="00AF69FF" w:rsidRPr="006109F6" w:rsidRDefault="00AF69FF" w:rsidP="00BC2571">
            <w:pPr>
              <w:pStyle w:val="TableParagraph"/>
              <w:ind w:left="247"/>
              <w:rPr>
                <w:b/>
                <w:sz w:val="20"/>
                <w:szCs w:val="20"/>
              </w:rPr>
            </w:pPr>
            <w:r w:rsidRPr="006109F6">
              <w:rPr>
                <w:b/>
                <w:sz w:val="20"/>
                <w:szCs w:val="20"/>
              </w:rPr>
              <w:t>PLACA</w:t>
            </w:r>
          </w:p>
        </w:tc>
        <w:tc>
          <w:tcPr>
            <w:tcW w:w="6237" w:type="dxa"/>
          </w:tcPr>
          <w:p w:rsidR="00AF69FF" w:rsidRPr="006109F6" w:rsidRDefault="00AF69FF" w:rsidP="00BC2571">
            <w:pPr>
              <w:pStyle w:val="TableParagraph"/>
              <w:ind w:left="2249" w:right="2240"/>
              <w:jc w:val="center"/>
              <w:rPr>
                <w:b/>
                <w:sz w:val="20"/>
                <w:szCs w:val="20"/>
              </w:rPr>
            </w:pPr>
            <w:r w:rsidRPr="006109F6">
              <w:rPr>
                <w:b/>
                <w:sz w:val="20"/>
                <w:szCs w:val="20"/>
              </w:rPr>
              <w:t>MARCA / MODELO</w:t>
            </w:r>
          </w:p>
        </w:tc>
        <w:tc>
          <w:tcPr>
            <w:tcW w:w="2127" w:type="dxa"/>
          </w:tcPr>
          <w:p w:rsidR="00AF69FF" w:rsidRPr="006109F6" w:rsidRDefault="00AF69FF" w:rsidP="00BC2571">
            <w:pPr>
              <w:pStyle w:val="TableParagraph"/>
              <w:ind w:left="215" w:right="211"/>
              <w:jc w:val="center"/>
              <w:rPr>
                <w:b/>
                <w:sz w:val="20"/>
                <w:szCs w:val="20"/>
              </w:rPr>
            </w:pPr>
            <w:r w:rsidRPr="006109F6">
              <w:rPr>
                <w:b/>
                <w:sz w:val="20"/>
                <w:szCs w:val="20"/>
              </w:rPr>
              <w:t>ÓRGÃO</w:t>
            </w:r>
          </w:p>
        </w:tc>
      </w:tr>
      <w:tr w:rsidR="00AF69FF" w:rsidRPr="006109F6" w:rsidTr="006109F6">
        <w:trPr>
          <w:trHeight w:val="230"/>
        </w:trPr>
        <w:tc>
          <w:tcPr>
            <w:tcW w:w="1418" w:type="dxa"/>
          </w:tcPr>
          <w:p w:rsidR="00AF69FF" w:rsidRPr="006109F6" w:rsidRDefault="003C7249" w:rsidP="00BC2571">
            <w:pPr>
              <w:pStyle w:val="TableParagraph"/>
              <w:rPr>
                <w:sz w:val="20"/>
                <w:szCs w:val="20"/>
              </w:rPr>
            </w:pPr>
            <w:r w:rsidRPr="006109F6">
              <w:rPr>
                <w:sz w:val="20"/>
                <w:szCs w:val="20"/>
              </w:rPr>
              <w:t>MLF3932</w:t>
            </w:r>
          </w:p>
        </w:tc>
        <w:tc>
          <w:tcPr>
            <w:tcW w:w="6237" w:type="dxa"/>
          </w:tcPr>
          <w:p w:rsidR="00AF69FF" w:rsidRPr="006109F6" w:rsidRDefault="00F84600" w:rsidP="00BC2571">
            <w:pPr>
              <w:pStyle w:val="TableParagraph"/>
              <w:rPr>
                <w:sz w:val="20"/>
                <w:szCs w:val="20"/>
              </w:rPr>
            </w:pPr>
            <w:r w:rsidRPr="006109F6">
              <w:rPr>
                <w:sz w:val="20"/>
                <w:szCs w:val="20"/>
              </w:rPr>
              <w:t>Ô</w:t>
            </w:r>
            <w:r w:rsidR="003C7249" w:rsidRPr="006109F6">
              <w:rPr>
                <w:sz w:val="20"/>
                <w:szCs w:val="20"/>
              </w:rPr>
              <w:t>nibus</w:t>
            </w:r>
            <w:r w:rsidRPr="006109F6">
              <w:rPr>
                <w:sz w:val="20"/>
                <w:szCs w:val="20"/>
              </w:rPr>
              <w:t xml:space="preserve"> – </w:t>
            </w:r>
            <w:r w:rsidR="00BB21E1" w:rsidRPr="006109F6">
              <w:rPr>
                <w:sz w:val="20"/>
                <w:szCs w:val="20"/>
              </w:rPr>
              <w:t xml:space="preserve">Volksvagen </w:t>
            </w:r>
            <w:r w:rsidRPr="006109F6">
              <w:rPr>
                <w:sz w:val="20"/>
                <w:szCs w:val="20"/>
              </w:rPr>
              <w:t>-</w:t>
            </w:r>
            <w:proofErr w:type="gramStart"/>
            <w:r w:rsidRPr="006109F6">
              <w:rPr>
                <w:sz w:val="20"/>
                <w:szCs w:val="20"/>
              </w:rPr>
              <w:t xml:space="preserve"> </w:t>
            </w:r>
            <w:r w:rsidR="003C7249" w:rsidRPr="006109F6">
              <w:rPr>
                <w:sz w:val="20"/>
                <w:szCs w:val="20"/>
              </w:rPr>
              <w:t xml:space="preserve"> </w:t>
            </w:r>
            <w:proofErr w:type="gramEnd"/>
            <w:r w:rsidRPr="006109F6">
              <w:rPr>
                <w:sz w:val="20"/>
                <w:szCs w:val="20"/>
              </w:rPr>
              <w:t>2012/2013</w:t>
            </w:r>
          </w:p>
        </w:tc>
        <w:tc>
          <w:tcPr>
            <w:tcW w:w="2127" w:type="dxa"/>
          </w:tcPr>
          <w:p w:rsidR="00AF69FF" w:rsidRPr="006109F6" w:rsidRDefault="00F84600" w:rsidP="00BC2571">
            <w:pPr>
              <w:pStyle w:val="TableParagraph"/>
              <w:ind w:left="218" w:right="209"/>
              <w:jc w:val="center"/>
              <w:rPr>
                <w:sz w:val="20"/>
                <w:szCs w:val="20"/>
              </w:rPr>
            </w:pPr>
            <w:r w:rsidRPr="006109F6">
              <w:rPr>
                <w:sz w:val="20"/>
                <w:szCs w:val="20"/>
              </w:rPr>
              <w:t>Sec. Educa</w:t>
            </w:r>
            <w:proofErr w:type="spellStart"/>
            <w:r w:rsidRPr="006109F6">
              <w:rPr>
                <w:sz w:val="20"/>
                <w:szCs w:val="20"/>
                <w:lang w:val="pt-BR"/>
              </w:rPr>
              <w:t>ção</w:t>
            </w:r>
            <w:proofErr w:type="spellEnd"/>
          </w:p>
        </w:tc>
      </w:tr>
      <w:tr w:rsidR="00AF69FF" w:rsidRPr="006109F6" w:rsidTr="006109F6">
        <w:trPr>
          <w:trHeight w:val="230"/>
        </w:trPr>
        <w:tc>
          <w:tcPr>
            <w:tcW w:w="1418" w:type="dxa"/>
          </w:tcPr>
          <w:p w:rsidR="00AF69FF" w:rsidRPr="006109F6" w:rsidRDefault="00F84600" w:rsidP="00BC2571">
            <w:pPr>
              <w:pStyle w:val="TableParagraph"/>
              <w:rPr>
                <w:sz w:val="20"/>
                <w:szCs w:val="20"/>
              </w:rPr>
            </w:pPr>
            <w:r w:rsidRPr="006109F6">
              <w:rPr>
                <w:sz w:val="20"/>
                <w:szCs w:val="20"/>
              </w:rPr>
              <w:t>MLK5851</w:t>
            </w:r>
          </w:p>
        </w:tc>
        <w:tc>
          <w:tcPr>
            <w:tcW w:w="6237" w:type="dxa"/>
          </w:tcPr>
          <w:p w:rsidR="00AF69FF" w:rsidRPr="006109F6" w:rsidRDefault="00F84600" w:rsidP="00BC2571">
            <w:pPr>
              <w:pStyle w:val="TableParagraph"/>
              <w:rPr>
                <w:sz w:val="20"/>
                <w:szCs w:val="20"/>
              </w:rPr>
            </w:pPr>
            <w:r w:rsidRPr="006109F6">
              <w:rPr>
                <w:sz w:val="20"/>
                <w:szCs w:val="20"/>
              </w:rPr>
              <w:t xml:space="preserve">Ônibus – </w:t>
            </w:r>
            <w:r w:rsidR="00BB21E1" w:rsidRPr="006109F6">
              <w:rPr>
                <w:sz w:val="20"/>
                <w:szCs w:val="20"/>
              </w:rPr>
              <w:t xml:space="preserve">Volksvagen </w:t>
            </w:r>
            <w:r w:rsidRPr="006109F6">
              <w:rPr>
                <w:sz w:val="20"/>
                <w:szCs w:val="20"/>
              </w:rPr>
              <w:t>-</w:t>
            </w:r>
            <w:proofErr w:type="gramStart"/>
            <w:r w:rsidRPr="006109F6">
              <w:rPr>
                <w:sz w:val="20"/>
                <w:szCs w:val="20"/>
              </w:rPr>
              <w:t xml:space="preserve">  </w:t>
            </w:r>
            <w:proofErr w:type="gramEnd"/>
            <w:r w:rsidRPr="006109F6">
              <w:rPr>
                <w:sz w:val="20"/>
                <w:szCs w:val="20"/>
              </w:rPr>
              <w:t>2012/2013</w:t>
            </w:r>
          </w:p>
        </w:tc>
        <w:tc>
          <w:tcPr>
            <w:tcW w:w="2127" w:type="dxa"/>
          </w:tcPr>
          <w:p w:rsidR="00AF69FF" w:rsidRPr="006109F6" w:rsidRDefault="00F84600" w:rsidP="00BC2571">
            <w:pPr>
              <w:pStyle w:val="TableParagraph"/>
              <w:ind w:left="218" w:right="209"/>
              <w:jc w:val="center"/>
              <w:rPr>
                <w:sz w:val="20"/>
                <w:szCs w:val="20"/>
              </w:rPr>
            </w:pPr>
            <w:r w:rsidRPr="006109F6">
              <w:rPr>
                <w:sz w:val="20"/>
                <w:szCs w:val="20"/>
              </w:rPr>
              <w:t>Sec. Educa</w:t>
            </w:r>
            <w:proofErr w:type="spellStart"/>
            <w:r w:rsidRPr="006109F6">
              <w:rPr>
                <w:sz w:val="20"/>
                <w:szCs w:val="20"/>
                <w:lang w:val="pt-BR"/>
              </w:rPr>
              <w:t>ção</w:t>
            </w:r>
            <w:proofErr w:type="spellEnd"/>
          </w:p>
        </w:tc>
      </w:tr>
      <w:tr w:rsidR="00AF69FF" w:rsidRPr="006109F6" w:rsidTr="006109F6">
        <w:trPr>
          <w:trHeight w:val="230"/>
        </w:trPr>
        <w:tc>
          <w:tcPr>
            <w:tcW w:w="1418" w:type="dxa"/>
          </w:tcPr>
          <w:p w:rsidR="00AF69FF" w:rsidRPr="0057257F" w:rsidRDefault="00583B2C" w:rsidP="00BC2571">
            <w:pPr>
              <w:pStyle w:val="TableParagraph"/>
              <w:rPr>
                <w:sz w:val="20"/>
                <w:szCs w:val="20"/>
              </w:rPr>
            </w:pPr>
            <w:r w:rsidRPr="0057257F">
              <w:rPr>
                <w:sz w:val="20"/>
                <w:szCs w:val="20"/>
                <w:shd w:val="clear" w:color="auto" w:fill="FFFFFF"/>
              </w:rPr>
              <w:t>MME1796</w:t>
            </w:r>
          </w:p>
        </w:tc>
        <w:tc>
          <w:tcPr>
            <w:tcW w:w="6237" w:type="dxa"/>
          </w:tcPr>
          <w:p w:rsidR="00AF69FF" w:rsidRPr="0057257F" w:rsidRDefault="00F84600" w:rsidP="00BC2571">
            <w:pPr>
              <w:pStyle w:val="TableParagraph"/>
              <w:rPr>
                <w:sz w:val="20"/>
                <w:szCs w:val="20"/>
              </w:rPr>
            </w:pPr>
            <w:r w:rsidRPr="0057257F">
              <w:rPr>
                <w:sz w:val="20"/>
                <w:szCs w:val="20"/>
                <w:shd w:val="clear" w:color="auto" w:fill="FFFFFF"/>
              </w:rPr>
              <w:t xml:space="preserve">Micro ônibus - </w:t>
            </w:r>
            <w:r w:rsidR="00BB21E1" w:rsidRPr="0057257F">
              <w:rPr>
                <w:sz w:val="20"/>
                <w:szCs w:val="20"/>
              </w:rPr>
              <w:t xml:space="preserve">Volksvagen </w:t>
            </w:r>
            <w:r w:rsidRPr="0057257F">
              <w:rPr>
                <w:sz w:val="20"/>
                <w:szCs w:val="20"/>
              </w:rPr>
              <w:t>-</w:t>
            </w:r>
            <w:proofErr w:type="gramStart"/>
            <w:r w:rsidRPr="0057257F">
              <w:rPr>
                <w:sz w:val="20"/>
                <w:szCs w:val="20"/>
              </w:rPr>
              <w:t xml:space="preserve">  </w:t>
            </w:r>
            <w:proofErr w:type="gramEnd"/>
            <w:r w:rsidRPr="0057257F">
              <w:rPr>
                <w:sz w:val="20"/>
                <w:szCs w:val="20"/>
              </w:rPr>
              <w:t>2017/</w:t>
            </w:r>
            <w:r w:rsidR="00127DA3" w:rsidRPr="0057257F">
              <w:rPr>
                <w:sz w:val="20"/>
                <w:szCs w:val="20"/>
              </w:rPr>
              <w:t>2019</w:t>
            </w:r>
          </w:p>
        </w:tc>
        <w:tc>
          <w:tcPr>
            <w:tcW w:w="2127" w:type="dxa"/>
          </w:tcPr>
          <w:p w:rsidR="00AF69FF" w:rsidRPr="0057257F" w:rsidRDefault="00F84600" w:rsidP="00BC2571">
            <w:pPr>
              <w:pStyle w:val="TableParagraph"/>
              <w:ind w:left="218" w:right="209"/>
              <w:jc w:val="center"/>
              <w:rPr>
                <w:sz w:val="20"/>
                <w:szCs w:val="20"/>
              </w:rPr>
            </w:pPr>
            <w:r w:rsidRPr="0057257F">
              <w:rPr>
                <w:sz w:val="20"/>
                <w:szCs w:val="20"/>
              </w:rPr>
              <w:t>Sec. Educa</w:t>
            </w:r>
            <w:proofErr w:type="spellStart"/>
            <w:r w:rsidRPr="0057257F">
              <w:rPr>
                <w:sz w:val="20"/>
                <w:szCs w:val="20"/>
                <w:lang w:val="pt-BR"/>
              </w:rPr>
              <w:t>ção</w:t>
            </w:r>
            <w:proofErr w:type="spellEnd"/>
          </w:p>
        </w:tc>
      </w:tr>
      <w:tr w:rsidR="00AF69FF" w:rsidRPr="006109F6" w:rsidTr="006109F6">
        <w:trPr>
          <w:trHeight w:val="230"/>
        </w:trPr>
        <w:tc>
          <w:tcPr>
            <w:tcW w:w="1418" w:type="dxa"/>
          </w:tcPr>
          <w:p w:rsidR="00AF69FF" w:rsidRPr="0057257F" w:rsidRDefault="00583B2C" w:rsidP="00BC2571">
            <w:pPr>
              <w:pStyle w:val="TableParagraph"/>
              <w:rPr>
                <w:sz w:val="20"/>
                <w:szCs w:val="20"/>
              </w:rPr>
            </w:pPr>
            <w:r w:rsidRPr="0057257F">
              <w:rPr>
                <w:sz w:val="20"/>
                <w:szCs w:val="20"/>
                <w:shd w:val="clear" w:color="auto" w:fill="FFFFFF"/>
              </w:rPr>
              <w:t>MME 1466</w:t>
            </w:r>
          </w:p>
        </w:tc>
        <w:tc>
          <w:tcPr>
            <w:tcW w:w="6237" w:type="dxa"/>
          </w:tcPr>
          <w:p w:rsidR="00AF69FF" w:rsidRPr="0057257F" w:rsidRDefault="00583B2C" w:rsidP="00BC2571">
            <w:pPr>
              <w:pStyle w:val="TableParagraph"/>
              <w:rPr>
                <w:sz w:val="20"/>
                <w:szCs w:val="20"/>
              </w:rPr>
            </w:pPr>
            <w:r w:rsidRPr="0057257F">
              <w:rPr>
                <w:sz w:val="20"/>
                <w:szCs w:val="20"/>
                <w:shd w:val="clear" w:color="auto" w:fill="FFFFFF"/>
              </w:rPr>
              <w:t xml:space="preserve">Micro ônibus - </w:t>
            </w:r>
            <w:r w:rsidR="00BB21E1" w:rsidRPr="0057257F">
              <w:rPr>
                <w:sz w:val="20"/>
                <w:szCs w:val="20"/>
              </w:rPr>
              <w:t>Volksvagen</w:t>
            </w:r>
            <w:r w:rsidRPr="0057257F">
              <w:rPr>
                <w:sz w:val="20"/>
                <w:szCs w:val="20"/>
              </w:rPr>
              <w:t xml:space="preserve"> -</w:t>
            </w:r>
            <w:proofErr w:type="gramStart"/>
            <w:r w:rsidRPr="0057257F">
              <w:rPr>
                <w:sz w:val="20"/>
                <w:szCs w:val="20"/>
              </w:rPr>
              <w:t xml:space="preserve">  </w:t>
            </w:r>
            <w:proofErr w:type="gramEnd"/>
            <w:r w:rsidRPr="0057257F">
              <w:rPr>
                <w:sz w:val="20"/>
                <w:szCs w:val="20"/>
              </w:rPr>
              <w:t>2017/</w:t>
            </w:r>
            <w:r w:rsidR="00127DA3" w:rsidRPr="0057257F">
              <w:rPr>
                <w:sz w:val="20"/>
                <w:szCs w:val="20"/>
              </w:rPr>
              <w:t>2019</w:t>
            </w:r>
          </w:p>
        </w:tc>
        <w:tc>
          <w:tcPr>
            <w:tcW w:w="2127" w:type="dxa"/>
          </w:tcPr>
          <w:p w:rsidR="00AF69FF" w:rsidRPr="0057257F" w:rsidRDefault="00583B2C" w:rsidP="00BC2571">
            <w:pPr>
              <w:pStyle w:val="TableParagraph"/>
              <w:ind w:left="218" w:right="209"/>
              <w:jc w:val="center"/>
              <w:rPr>
                <w:sz w:val="20"/>
                <w:szCs w:val="20"/>
              </w:rPr>
            </w:pPr>
            <w:r w:rsidRPr="0057257F">
              <w:rPr>
                <w:sz w:val="20"/>
                <w:szCs w:val="20"/>
              </w:rPr>
              <w:t>Sec. Educa</w:t>
            </w:r>
            <w:proofErr w:type="spellStart"/>
            <w:r w:rsidRPr="0057257F">
              <w:rPr>
                <w:sz w:val="20"/>
                <w:szCs w:val="20"/>
                <w:lang w:val="pt-BR"/>
              </w:rPr>
              <w:t>ção</w:t>
            </w:r>
            <w:proofErr w:type="spellEnd"/>
          </w:p>
        </w:tc>
      </w:tr>
      <w:tr w:rsidR="00AF69FF" w:rsidRPr="006109F6" w:rsidTr="006109F6">
        <w:trPr>
          <w:trHeight w:val="230"/>
        </w:trPr>
        <w:tc>
          <w:tcPr>
            <w:tcW w:w="1418" w:type="dxa"/>
          </w:tcPr>
          <w:p w:rsidR="00AF69FF" w:rsidRPr="0057257F" w:rsidRDefault="00583B2C" w:rsidP="00BC2571">
            <w:pPr>
              <w:pStyle w:val="TableParagraph"/>
              <w:rPr>
                <w:sz w:val="20"/>
                <w:szCs w:val="20"/>
              </w:rPr>
            </w:pPr>
            <w:r w:rsidRPr="0057257F">
              <w:rPr>
                <w:sz w:val="20"/>
                <w:szCs w:val="20"/>
                <w:shd w:val="clear" w:color="auto" w:fill="FFFFFF"/>
              </w:rPr>
              <w:lastRenderedPageBreak/>
              <w:t>MII 6155</w:t>
            </w:r>
          </w:p>
        </w:tc>
        <w:tc>
          <w:tcPr>
            <w:tcW w:w="6237" w:type="dxa"/>
          </w:tcPr>
          <w:p w:rsidR="00AF69FF" w:rsidRPr="0057257F" w:rsidRDefault="00583B2C" w:rsidP="00583B2C">
            <w:pPr>
              <w:pStyle w:val="TableParagraph"/>
              <w:ind w:left="0"/>
              <w:rPr>
                <w:sz w:val="20"/>
                <w:szCs w:val="20"/>
              </w:rPr>
            </w:pPr>
            <w:r w:rsidRPr="0057257F">
              <w:rPr>
                <w:sz w:val="20"/>
                <w:szCs w:val="20"/>
                <w:shd w:val="clear" w:color="auto" w:fill="FFFFFF"/>
              </w:rPr>
              <w:t xml:space="preserve"> Micro ônibus - </w:t>
            </w:r>
            <w:r w:rsidR="00BB21E1" w:rsidRPr="0057257F">
              <w:rPr>
                <w:sz w:val="20"/>
                <w:szCs w:val="20"/>
              </w:rPr>
              <w:t>Volare V8</w:t>
            </w:r>
            <w:r w:rsidRPr="0057257F">
              <w:rPr>
                <w:sz w:val="20"/>
                <w:szCs w:val="20"/>
              </w:rPr>
              <w:t xml:space="preserve"> -</w:t>
            </w:r>
            <w:proofErr w:type="gramStart"/>
            <w:r w:rsidRPr="0057257F">
              <w:rPr>
                <w:sz w:val="20"/>
                <w:szCs w:val="20"/>
              </w:rPr>
              <w:t xml:space="preserve">  </w:t>
            </w:r>
            <w:proofErr w:type="gramEnd"/>
            <w:r w:rsidRPr="0057257F">
              <w:rPr>
                <w:sz w:val="20"/>
                <w:szCs w:val="20"/>
              </w:rPr>
              <w:t>2010/2010</w:t>
            </w:r>
          </w:p>
        </w:tc>
        <w:tc>
          <w:tcPr>
            <w:tcW w:w="2127" w:type="dxa"/>
          </w:tcPr>
          <w:p w:rsidR="00AF69FF" w:rsidRPr="0057257F" w:rsidRDefault="00583B2C" w:rsidP="00BC2571">
            <w:pPr>
              <w:pStyle w:val="TableParagraph"/>
              <w:ind w:left="218" w:right="209"/>
              <w:jc w:val="center"/>
              <w:rPr>
                <w:sz w:val="20"/>
                <w:szCs w:val="20"/>
              </w:rPr>
            </w:pPr>
            <w:r w:rsidRPr="0057257F">
              <w:rPr>
                <w:sz w:val="20"/>
                <w:szCs w:val="20"/>
              </w:rPr>
              <w:t>Sec. Educa</w:t>
            </w:r>
            <w:proofErr w:type="spellStart"/>
            <w:r w:rsidRPr="0057257F">
              <w:rPr>
                <w:sz w:val="20"/>
                <w:szCs w:val="20"/>
                <w:lang w:val="pt-BR"/>
              </w:rPr>
              <w:t>ção</w:t>
            </w:r>
            <w:proofErr w:type="spellEnd"/>
          </w:p>
        </w:tc>
      </w:tr>
      <w:tr w:rsidR="00E15D0B" w:rsidRPr="006109F6" w:rsidTr="006109F6">
        <w:trPr>
          <w:trHeight w:val="229"/>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MFW 6109</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 1722 E 2007-2008</w:t>
            </w:r>
          </w:p>
        </w:tc>
        <w:tc>
          <w:tcPr>
            <w:tcW w:w="2127" w:type="dxa"/>
          </w:tcPr>
          <w:p w:rsidR="00E15D0B" w:rsidRPr="006109F6" w:rsidRDefault="00E15D0B" w:rsidP="00BC2571">
            <w:pPr>
              <w:pStyle w:val="TableParagraph"/>
              <w:ind w:left="218" w:right="209"/>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MJY2605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CARGO2629 2012/2013</w:t>
            </w:r>
          </w:p>
        </w:tc>
        <w:tc>
          <w:tcPr>
            <w:tcW w:w="2127" w:type="dxa"/>
          </w:tcPr>
          <w:p w:rsidR="00E15D0B" w:rsidRPr="006109F6" w:rsidRDefault="00E15D0B" w:rsidP="00BC2571">
            <w:pPr>
              <w:pStyle w:val="TableParagraph"/>
              <w:ind w:left="218" w:right="209"/>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MJY2495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FORD CARGO 26292012/2013</w:t>
            </w:r>
          </w:p>
        </w:tc>
        <w:tc>
          <w:tcPr>
            <w:tcW w:w="2127" w:type="dxa"/>
          </w:tcPr>
          <w:p w:rsidR="00E15D0B" w:rsidRPr="006109F6" w:rsidRDefault="00E15D0B" w:rsidP="00BC2571">
            <w:pPr>
              <w:pStyle w:val="TableParagraph"/>
              <w:ind w:left="218" w:right="211"/>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MLY0785</w:t>
            </w:r>
          </w:p>
        </w:tc>
        <w:tc>
          <w:tcPr>
            <w:tcW w:w="6237" w:type="dxa"/>
          </w:tcPr>
          <w:p w:rsidR="00E15D0B" w:rsidRPr="006109F6" w:rsidRDefault="00E15D0B" w:rsidP="001E4A37">
            <w:pPr>
              <w:rPr>
                <w:rFonts w:ascii="Arial" w:hAnsi="Arial" w:cs="Arial"/>
                <w:sz w:val="20"/>
                <w:szCs w:val="20"/>
              </w:rPr>
            </w:pPr>
            <w:r w:rsidRPr="006109F6">
              <w:rPr>
                <w:rFonts w:ascii="Arial" w:hAnsi="Arial" w:cs="Arial"/>
                <w:sz w:val="20"/>
                <w:szCs w:val="20"/>
              </w:rPr>
              <w:t>MERCEDEZ BENS ATRON 2729K/2014</w:t>
            </w:r>
          </w:p>
        </w:tc>
        <w:tc>
          <w:tcPr>
            <w:tcW w:w="2127" w:type="dxa"/>
          </w:tcPr>
          <w:p w:rsidR="00E15D0B" w:rsidRPr="006109F6" w:rsidRDefault="00E15D0B" w:rsidP="00BC2571">
            <w:pPr>
              <w:pStyle w:val="TableParagraph"/>
              <w:ind w:left="216" w:right="211"/>
              <w:jc w:val="center"/>
              <w:rPr>
                <w:sz w:val="20"/>
                <w:szCs w:val="20"/>
              </w:rPr>
            </w:pPr>
            <w:r w:rsidRPr="006109F6">
              <w:rPr>
                <w:sz w:val="20"/>
                <w:szCs w:val="20"/>
              </w:rPr>
              <w:t>Sec. de Obras</w:t>
            </w:r>
          </w:p>
        </w:tc>
      </w:tr>
      <w:tr w:rsidR="00E15D0B" w:rsidRPr="006109F6" w:rsidTr="006109F6">
        <w:trPr>
          <w:trHeight w:val="230"/>
        </w:trPr>
        <w:tc>
          <w:tcPr>
            <w:tcW w:w="1418" w:type="dxa"/>
          </w:tcPr>
          <w:p w:rsidR="00E15D0B" w:rsidRPr="006109F6" w:rsidRDefault="00E15D0B" w:rsidP="001E4A37">
            <w:pPr>
              <w:rPr>
                <w:rFonts w:ascii="Arial" w:hAnsi="Arial" w:cs="Arial"/>
                <w:sz w:val="20"/>
                <w:szCs w:val="20"/>
              </w:rPr>
            </w:pPr>
            <w:r w:rsidRPr="006109F6">
              <w:rPr>
                <w:rFonts w:ascii="Arial" w:hAnsi="Arial" w:cs="Arial"/>
                <w:sz w:val="20"/>
                <w:szCs w:val="20"/>
              </w:rPr>
              <w:t>QHE 5545</w:t>
            </w:r>
          </w:p>
        </w:tc>
        <w:tc>
          <w:tcPr>
            <w:tcW w:w="6237" w:type="dxa"/>
          </w:tcPr>
          <w:p w:rsidR="00E15D0B" w:rsidRPr="006109F6" w:rsidRDefault="00E15D0B" w:rsidP="00E15D0B">
            <w:pPr>
              <w:rPr>
                <w:rFonts w:ascii="Arial" w:hAnsi="Arial" w:cs="Arial"/>
                <w:sz w:val="20"/>
                <w:szCs w:val="20"/>
              </w:rPr>
            </w:pPr>
            <w:r w:rsidRPr="006109F6">
              <w:rPr>
                <w:rFonts w:ascii="Arial" w:hAnsi="Arial" w:cs="Arial"/>
                <w:sz w:val="20"/>
                <w:szCs w:val="20"/>
              </w:rPr>
              <w:t>WOLKSVAGEN 15-190/2014</w:t>
            </w:r>
            <w:r w:rsidRPr="006109F6">
              <w:rPr>
                <w:rFonts w:ascii="Arial" w:hAnsi="Arial" w:cs="Arial"/>
                <w:sz w:val="20"/>
                <w:szCs w:val="20"/>
              </w:rPr>
              <w:tab/>
            </w:r>
          </w:p>
        </w:tc>
        <w:tc>
          <w:tcPr>
            <w:tcW w:w="2127" w:type="dxa"/>
          </w:tcPr>
          <w:p w:rsidR="00E15D0B" w:rsidRPr="006109F6" w:rsidRDefault="00E15D0B" w:rsidP="00BC2571">
            <w:pPr>
              <w:pStyle w:val="TableParagraph"/>
              <w:ind w:left="216" w:right="211"/>
              <w:jc w:val="center"/>
              <w:rPr>
                <w:sz w:val="20"/>
                <w:szCs w:val="20"/>
              </w:rPr>
            </w:pPr>
            <w:r w:rsidRPr="006109F6">
              <w:rPr>
                <w:sz w:val="20"/>
                <w:szCs w:val="20"/>
              </w:rPr>
              <w:t>Sec. de Obras</w:t>
            </w:r>
          </w:p>
        </w:tc>
      </w:tr>
      <w:tr w:rsidR="000E13E8" w:rsidRPr="006109F6" w:rsidTr="006109F6">
        <w:trPr>
          <w:trHeight w:val="230"/>
        </w:trPr>
        <w:tc>
          <w:tcPr>
            <w:tcW w:w="1418" w:type="dxa"/>
          </w:tcPr>
          <w:p w:rsidR="000E13E8" w:rsidRPr="006109F6" w:rsidRDefault="000E13E8" w:rsidP="001E4A37">
            <w:pPr>
              <w:rPr>
                <w:rFonts w:ascii="Arial" w:hAnsi="Arial" w:cs="Arial"/>
              </w:rPr>
            </w:pPr>
            <w:r>
              <w:rPr>
                <w:rFonts w:ascii="Arial" w:hAnsi="Arial" w:cs="Arial"/>
              </w:rPr>
              <w:t>MFW 3879</w:t>
            </w:r>
          </w:p>
        </w:tc>
        <w:tc>
          <w:tcPr>
            <w:tcW w:w="6237" w:type="dxa"/>
          </w:tcPr>
          <w:p w:rsidR="000E13E8" w:rsidRPr="000E13E8" w:rsidRDefault="000E13E8" w:rsidP="00E15D0B">
            <w:pPr>
              <w:rPr>
                <w:rFonts w:ascii="Arial" w:hAnsi="Arial" w:cs="Arial"/>
                <w:lang w:val="pt-BR"/>
              </w:rPr>
            </w:pPr>
            <w:r w:rsidRPr="000E13E8">
              <w:rPr>
                <w:rFonts w:ascii="Arial" w:hAnsi="Arial" w:cs="Arial"/>
                <w:lang w:val="pt-BR"/>
              </w:rPr>
              <w:t xml:space="preserve">Ônibus MASCARELLO VW/MASCA GRANMINI </w:t>
            </w:r>
          </w:p>
        </w:tc>
        <w:tc>
          <w:tcPr>
            <w:tcW w:w="2127" w:type="dxa"/>
          </w:tcPr>
          <w:p w:rsidR="000E13E8" w:rsidRPr="000E13E8" w:rsidRDefault="000E13E8" w:rsidP="00BC2571">
            <w:pPr>
              <w:pStyle w:val="TableParagraph"/>
              <w:ind w:left="216" w:right="211"/>
              <w:jc w:val="center"/>
              <w:rPr>
                <w:sz w:val="20"/>
                <w:szCs w:val="20"/>
                <w:lang w:val="pt-BR"/>
              </w:rPr>
            </w:pPr>
            <w:r>
              <w:rPr>
                <w:sz w:val="20"/>
                <w:szCs w:val="20"/>
                <w:lang w:val="pt-BR"/>
              </w:rPr>
              <w:t>Sec. de Obras</w:t>
            </w:r>
          </w:p>
        </w:tc>
      </w:tr>
      <w:tr w:rsidR="000E13E8" w:rsidRPr="006109F6" w:rsidTr="006109F6">
        <w:trPr>
          <w:trHeight w:val="230"/>
        </w:trPr>
        <w:tc>
          <w:tcPr>
            <w:tcW w:w="1418" w:type="dxa"/>
          </w:tcPr>
          <w:p w:rsidR="000E13E8" w:rsidRPr="00575189" w:rsidRDefault="000E13E8" w:rsidP="001E4A37">
            <w:pPr>
              <w:rPr>
                <w:rFonts w:ascii="Arial" w:hAnsi="Arial" w:cs="Arial"/>
              </w:rPr>
            </w:pPr>
            <w:r w:rsidRPr="00575189">
              <w:rPr>
                <w:rFonts w:ascii="Arial" w:hAnsi="Arial" w:cs="Arial"/>
              </w:rPr>
              <w:t>AEV 3820</w:t>
            </w:r>
          </w:p>
        </w:tc>
        <w:tc>
          <w:tcPr>
            <w:tcW w:w="6237" w:type="dxa"/>
          </w:tcPr>
          <w:p w:rsidR="000E13E8" w:rsidRPr="00575189" w:rsidRDefault="000E13E8" w:rsidP="00E15D0B">
            <w:pPr>
              <w:rPr>
                <w:rFonts w:ascii="Arial" w:hAnsi="Arial" w:cs="Arial"/>
                <w:lang w:val="pt-BR"/>
              </w:rPr>
            </w:pPr>
            <w:r w:rsidRPr="00575189">
              <w:rPr>
                <w:rFonts w:ascii="Arial" w:hAnsi="Arial" w:cs="Arial"/>
                <w:lang w:val="pt-BR"/>
              </w:rPr>
              <w:t>Caminhão Basculante M. BENZ/LK 1520</w:t>
            </w:r>
            <w:proofErr w:type="gramStart"/>
            <w:r w:rsidRPr="00575189">
              <w:rPr>
                <w:rFonts w:ascii="Arial" w:hAnsi="Arial" w:cs="Arial"/>
                <w:lang w:val="pt-BR"/>
              </w:rPr>
              <w:t xml:space="preserve">  </w:t>
            </w:r>
          </w:p>
        </w:tc>
        <w:tc>
          <w:tcPr>
            <w:tcW w:w="2127" w:type="dxa"/>
          </w:tcPr>
          <w:p w:rsidR="000E13E8" w:rsidRPr="006109F6" w:rsidRDefault="000E13E8" w:rsidP="00BC2571">
            <w:pPr>
              <w:pStyle w:val="TableParagraph"/>
              <w:ind w:left="216" w:right="211"/>
              <w:jc w:val="center"/>
              <w:rPr>
                <w:sz w:val="20"/>
                <w:szCs w:val="20"/>
              </w:rPr>
            </w:pPr>
            <w:proofErr w:type="gramEnd"/>
            <w:r w:rsidRPr="00575189">
              <w:rPr>
                <w:sz w:val="20"/>
                <w:szCs w:val="20"/>
              </w:rPr>
              <w:t>Sec. de Obras</w:t>
            </w:r>
          </w:p>
        </w:tc>
      </w:tr>
    </w:tbl>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p w:rsidR="00AF69FF" w:rsidRPr="006109F6" w:rsidRDefault="00AF69FF" w:rsidP="00AF69FF">
      <w:pPr>
        <w:pStyle w:val="Corpodetexto"/>
        <w:rPr>
          <w:rFonts w:ascii="Arial" w:hAnsi="Arial" w:cs="Arial"/>
          <w:sz w:val="20"/>
        </w:rPr>
      </w:pPr>
    </w:p>
    <w:tbl>
      <w:tblPr>
        <w:tblStyle w:val="TableNormal"/>
        <w:tblW w:w="978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2127"/>
      </w:tblGrid>
      <w:tr w:rsidR="00AF69FF" w:rsidRPr="006109F6" w:rsidTr="006109F6">
        <w:trPr>
          <w:trHeight w:val="230"/>
        </w:trPr>
        <w:tc>
          <w:tcPr>
            <w:tcW w:w="9782" w:type="dxa"/>
            <w:gridSpan w:val="2"/>
            <w:shd w:val="clear" w:color="auto" w:fill="D9D9D9"/>
          </w:tcPr>
          <w:p w:rsidR="00AF69FF" w:rsidRPr="006109F6" w:rsidRDefault="0080048F" w:rsidP="00BC2571">
            <w:pPr>
              <w:pStyle w:val="TableParagraph"/>
              <w:rPr>
                <w:b/>
                <w:sz w:val="20"/>
                <w:szCs w:val="20"/>
              </w:rPr>
            </w:pPr>
            <w:r>
              <w:rPr>
                <w:b/>
                <w:sz w:val="20"/>
                <w:szCs w:val="20"/>
              </w:rPr>
              <w:t xml:space="preserve">LOTE </w:t>
            </w:r>
            <w:r w:rsidR="00AF69FF" w:rsidRPr="006109F6">
              <w:rPr>
                <w:b/>
                <w:sz w:val="20"/>
                <w:szCs w:val="20"/>
              </w:rPr>
              <w:t>4 – MÁQUINAS PESADAS / EQUIPAMENTOS AGRÍCOLAS</w:t>
            </w:r>
          </w:p>
        </w:tc>
      </w:tr>
      <w:tr w:rsidR="00AF69FF" w:rsidRPr="006109F6" w:rsidTr="006109F6">
        <w:trPr>
          <w:trHeight w:val="230"/>
        </w:trPr>
        <w:tc>
          <w:tcPr>
            <w:tcW w:w="7655" w:type="dxa"/>
          </w:tcPr>
          <w:p w:rsidR="00AF69FF" w:rsidRPr="006109F6" w:rsidRDefault="00AF69FF" w:rsidP="00BC2571">
            <w:pPr>
              <w:pStyle w:val="TableParagraph"/>
              <w:ind w:left="2950" w:right="2734"/>
              <w:jc w:val="center"/>
              <w:rPr>
                <w:b/>
                <w:sz w:val="20"/>
                <w:szCs w:val="20"/>
              </w:rPr>
            </w:pPr>
            <w:r w:rsidRPr="006109F6">
              <w:rPr>
                <w:b/>
                <w:sz w:val="20"/>
                <w:szCs w:val="20"/>
              </w:rPr>
              <w:t>MARCA / MODELO</w:t>
            </w:r>
          </w:p>
        </w:tc>
        <w:tc>
          <w:tcPr>
            <w:tcW w:w="2127" w:type="dxa"/>
          </w:tcPr>
          <w:p w:rsidR="00AF69FF" w:rsidRPr="006109F6" w:rsidRDefault="00AF69FF" w:rsidP="00BC2571">
            <w:pPr>
              <w:pStyle w:val="TableParagraph"/>
              <w:ind w:left="224" w:right="223"/>
              <w:jc w:val="center"/>
              <w:rPr>
                <w:b/>
                <w:sz w:val="20"/>
                <w:szCs w:val="20"/>
              </w:rPr>
            </w:pPr>
            <w:r w:rsidRPr="006109F6">
              <w:rPr>
                <w:b/>
                <w:sz w:val="20"/>
                <w:szCs w:val="20"/>
              </w:rPr>
              <w:t>ÓRGÃO</w:t>
            </w:r>
          </w:p>
        </w:tc>
      </w:tr>
      <w:tr w:rsidR="00161BAD" w:rsidRPr="006109F6" w:rsidTr="006109F6">
        <w:trPr>
          <w:trHeight w:val="230"/>
        </w:trPr>
        <w:tc>
          <w:tcPr>
            <w:tcW w:w="7655" w:type="dxa"/>
          </w:tcPr>
          <w:p w:rsidR="00161BAD" w:rsidRPr="00E51E57" w:rsidRDefault="00161BAD" w:rsidP="00161BAD">
            <w:pPr>
              <w:rPr>
                <w:rFonts w:ascii="Arial" w:hAnsi="Arial" w:cs="Arial"/>
                <w:sz w:val="20"/>
                <w:szCs w:val="20"/>
                <w:lang w:val="pt-BR"/>
              </w:rPr>
            </w:pPr>
            <w:r w:rsidRPr="00E51E57">
              <w:rPr>
                <w:rFonts w:ascii="Arial" w:hAnsi="Arial" w:cs="Arial"/>
                <w:sz w:val="20"/>
                <w:szCs w:val="20"/>
                <w:lang w:val="pt-BR"/>
              </w:rPr>
              <w:t>PATROLA CASE 845B</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 xml:space="preserve">Sec. de Obras </w:t>
            </w:r>
          </w:p>
        </w:tc>
      </w:tr>
      <w:tr w:rsidR="00161BAD" w:rsidRPr="006109F6" w:rsidTr="006109F6">
        <w:trPr>
          <w:trHeight w:val="230"/>
        </w:trPr>
        <w:tc>
          <w:tcPr>
            <w:tcW w:w="7655" w:type="dxa"/>
          </w:tcPr>
          <w:p w:rsidR="00161BAD" w:rsidRPr="006109F6" w:rsidRDefault="00161BAD" w:rsidP="00161BAD">
            <w:pPr>
              <w:rPr>
                <w:rFonts w:ascii="Arial" w:hAnsi="Arial" w:cs="Arial"/>
                <w:sz w:val="20"/>
                <w:szCs w:val="20"/>
              </w:rPr>
            </w:pPr>
            <w:r w:rsidRPr="00E51E57">
              <w:rPr>
                <w:rFonts w:ascii="Arial" w:hAnsi="Arial" w:cs="Arial"/>
                <w:sz w:val="20"/>
                <w:szCs w:val="20"/>
                <w:lang w:val="pt-BR"/>
              </w:rPr>
              <w:t>PATROLA KOMAT</w:t>
            </w:r>
            <w:r w:rsidRPr="006109F6">
              <w:rPr>
                <w:rFonts w:ascii="Arial" w:hAnsi="Arial" w:cs="Arial"/>
                <w:sz w:val="20"/>
                <w:szCs w:val="20"/>
              </w:rPr>
              <w:t>SO GD523</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Sec. de Obras</w:t>
            </w:r>
          </w:p>
        </w:tc>
      </w:tr>
      <w:tr w:rsidR="00161BAD" w:rsidRPr="006109F6" w:rsidTr="006109F6">
        <w:trPr>
          <w:trHeight w:val="229"/>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PÁ CARREGADEIRA NEW 130</w:t>
            </w:r>
          </w:p>
        </w:tc>
        <w:tc>
          <w:tcPr>
            <w:tcW w:w="2127" w:type="dxa"/>
          </w:tcPr>
          <w:p w:rsidR="00161BAD" w:rsidRPr="006109F6" w:rsidRDefault="00161BAD" w:rsidP="00161BAD">
            <w:pPr>
              <w:pStyle w:val="TableParagraph"/>
              <w:ind w:left="223" w:right="223"/>
              <w:jc w:val="center"/>
              <w:rPr>
                <w:sz w:val="20"/>
                <w:szCs w:val="20"/>
              </w:rPr>
            </w:pPr>
            <w:r w:rsidRPr="006109F6">
              <w:rPr>
                <w:sz w:val="20"/>
                <w:szCs w:val="20"/>
              </w:rPr>
              <w:t>Sec. de Obras</w:t>
            </w:r>
          </w:p>
        </w:tc>
      </w:tr>
      <w:tr w:rsidR="00161BAD" w:rsidRPr="006109F6" w:rsidTr="006109F6">
        <w:trPr>
          <w:trHeight w:val="230"/>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RETRO CATERPILLAR 416 L</w:t>
            </w:r>
          </w:p>
        </w:tc>
        <w:tc>
          <w:tcPr>
            <w:tcW w:w="2127" w:type="dxa"/>
          </w:tcPr>
          <w:p w:rsidR="00161BAD" w:rsidRPr="006109F6" w:rsidRDefault="00161BAD" w:rsidP="00161BAD">
            <w:pPr>
              <w:pStyle w:val="TableParagraph"/>
              <w:spacing w:line="211" w:lineRule="exact"/>
              <w:ind w:left="224" w:right="222"/>
              <w:jc w:val="center"/>
              <w:rPr>
                <w:sz w:val="20"/>
                <w:szCs w:val="20"/>
              </w:rPr>
            </w:pPr>
            <w:r w:rsidRPr="006109F6">
              <w:rPr>
                <w:sz w:val="20"/>
                <w:szCs w:val="20"/>
              </w:rPr>
              <w:t>Sec. de Obras</w:t>
            </w:r>
          </w:p>
        </w:tc>
      </w:tr>
      <w:tr w:rsidR="00161BAD" w:rsidRPr="006109F6" w:rsidTr="006109F6">
        <w:trPr>
          <w:trHeight w:val="253"/>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RETRO NEW HOLLAND</w:t>
            </w:r>
          </w:p>
        </w:tc>
        <w:tc>
          <w:tcPr>
            <w:tcW w:w="2127" w:type="dxa"/>
          </w:tcPr>
          <w:p w:rsidR="00161BAD" w:rsidRPr="006109F6" w:rsidRDefault="00161BAD" w:rsidP="00161BAD">
            <w:pPr>
              <w:pStyle w:val="TableParagraph"/>
              <w:spacing w:line="227" w:lineRule="exact"/>
              <w:ind w:left="223" w:right="223"/>
              <w:jc w:val="center"/>
              <w:rPr>
                <w:sz w:val="20"/>
                <w:szCs w:val="20"/>
              </w:rPr>
            </w:pPr>
            <w:r w:rsidRPr="006109F6">
              <w:rPr>
                <w:sz w:val="20"/>
                <w:szCs w:val="20"/>
              </w:rPr>
              <w:t>Sec. de Obras</w:t>
            </w:r>
          </w:p>
        </w:tc>
      </w:tr>
      <w:tr w:rsidR="00161BAD" w:rsidRPr="006109F6" w:rsidTr="006109F6">
        <w:trPr>
          <w:trHeight w:val="268"/>
        </w:trPr>
        <w:tc>
          <w:tcPr>
            <w:tcW w:w="7655" w:type="dxa"/>
          </w:tcPr>
          <w:p w:rsidR="00161BAD" w:rsidRPr="006109F6" w:rsidRDefault="00161BAD" w:rsidP="00161BAD">
            <w:pPr>
              <w:rPr>
                <w:rFonts w:ascii="Arial" w:hAnsi="Arial" w:cs="Arial"/>
                <w:sz w:val="20"/>
                <w:szCs w:val="20"/>
              </w:rPr>
            </w:pPr>
            <w:r w:rsidRPr="006109F6">
              <w:rPr>
                <w:rFonts w:ascii="Arial" w:hAnsi="Arial" w:cs="Arial"/>
                <w:sz w:val="20"/>
                <w:szCs w:val="20"/>
              </w:rPr>
              <w:t>ESCAVADEIRA JCB 160</w:t>
            </w:r>
          </w:p>
        </w:tc>
        <w:tc>
          <w:tcPr>
            <w:tcW w:w="2127" w:type="dxa"/>
          </w:tcPr>
          <w:p w:rsidR="00161BAD" w:rsidRPr="006109F6" w:rsidRDefault="00F41BFB" w:rsidP="00161BAD">
            <w:pPr>
              <w:pStyle w:val="TableParagraph"/>
              <w:spacing w:line="227" w:lineRule="exact"/>
              <w:ind w:left="224" w:right="222"/>
              <w:jc w:val="center"/>
              <w:rPr>
                <w:sz w:val="20"/>
                <w:szCs w:val="20"/>
              </w:rPr>
            </w:pPr>
            <w:r w:rsidRPr="006109F6">
              <w:rPr>
                <w:sz w:val="20"/>
                <w:szCs w:val="20"/>
              </w:rPr>
              <w:t>Sec. de Obras</w:t>
            </w:r>
          </w:p>
        </w:tc>
      </w:tr>
      <w:tr w:rsidR="00235942" w:rsidRPr="006109F6" w:rsidTr="006109F6">
        <w:trPr>
          <w:trHeight w:val="230"/>
        </w:trPr>
        <w:tc>
          <w:tcPr>
            <w:tcW w:w="7655" w:type="dxa"/>
          </w:tcPr>
          <w:p w:rsidR="00235942" w:rsidRPr="006109F6" w:rsidRDefault="00235942" w:rsidP="00235942">
            <w:pPr>
              <w:rPr>
                <w:rFonts w:ascii="Arial" w:hAnsi="Arial" w:cs="Arial"/>
                <w:sz w:val="20"/>
                <w:szCs w:val="20"/>
              </w:rPr>
            </w:pPr>
            <w:r w:rsidRPr="006109F6">
              <w:rPr>
                <w:rFonts w:ascii="Arial" w:hAnsi="Arial" w:cs="Arial"/>
                <w:sz w:val="20"/>
                <w:szCs w:val="20"/>
              </w:rPr>
              <w:t xml:space="preserve">TRATOR MASSEY  4292 </w:t>
            </w:r>
          </w:p>
        </w:tc>
        <w:tc>
          <w:tcPr>
            <w:tcW w:w="2127" w:type="dxa"/>
          </w:tcPr>
          <w:p w:rsidR="00235942" w:rsidRPr="006109F6" w:rsidRDefault="00F41BFB" w:rsidP="00F41BFB">
            <w:pPr>
              <w:pStyle w:val="TableParagraph"/>
              <w:ind w:left="223" w:right="223"/>
              <w:jc w:val="center"/>
              <w:rPr>
                <w:sz w:val="20"/>
                <w:szCs w:val="20"/>
              </w:rPr>
            </w:pPr>
            <w:r w:rsidRPr="006109F6">
              <w:rPr>
                <w:sz w:val="20"/>
                <w:szCs w:val="20"/>
              </w:rPr>
              <w:t>Sec. Agricultura</w:t>
            </w:r>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MASSEY  4283</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FORD 5610</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3"/>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JOHNN DEERE 5085</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7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TRATOR TRAMONTINI 1680</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1"/>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TRATOR </w:t>
            </w:r>
            <w:r w:rsidRPr="006109F6">
              <w:rPr>
                <w:rFonts w:ascii="Arial" w:hAnsi="Arial" w:cs="Arial"/>
                <w:sz w:val="20"/>
                <w:szCs w:val="20"/>
                <w:shd w:val="clear" w:color="auto" w:fill="FFFFFF"/>
              </w:rPr>
              <w:t>COIOTE 4480</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PULVERIZADOR-RUBEMAQ</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GRADE ARADORA </w:t>
            </w:r>
            <w:r w:rsidR="004B7868">
              <w:rPr>
                <w:rFonts w:ascii="Arial" w:hAnsi="Arial" w:cs="Arial"/>
                <w:sz w:val="20"/>
                <w:szCs w:val="20"/>
              </w:rPr>
              <w:t>–</w:t>
            </w:r>
            <w:r w:rsidRPr="006109F6">
              <w:rPr>
                <w:rFonts w:ascii="Arial" w:hAnsi="Arial" w:cs="Arial"/>
                <w:sz w:val="20"/>
                <w:szCs w:val="20"/>
              </w:rPr>
              <w:t>TATU</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 xml:space="preserve">GRADE ARADORA </w:t>
            </w:r>
            <w:r w:rsidR="004B7868">
              <w:rPr>
                <w:rFonts w:ascii="Arial" w:hAnsi="Arial" w:cs="Arial"/>
                <w:sz w:val="20"/>
                <w:szCs w:val="20"/>
              </w:rPr>
              <w:t>–</w:t>
            </w:r>
            <w:r w:rsidRPr="006109F6">
              <w:rPr>
                <w:rFonts w:ascii="Arial" w:hAnsi="Arial" w:cs="Arial"/>
                <w:sz w:val="20"/>
                <w:szCs w:val="20"/>
              </w:rPr>
              <w:t>TATU</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rPr>
            </w:pPr>
            <w:r w:rsidRPr="006109F6">
              <w:rPr>
                <w:rFonts w:ascii="Arial" w:hAnsi="Arial" w:cs="Arial"/>
                <w:sz w:val="20"/>
                <w:szCs w:val="20"/>
              </w:rPr>
              <w:t>GRADE ARADORA-BALDAN</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lang w:val="pt-BR"/>
              </w:rPr>
              <w:t>GRADE ARADORA-NOVO SOLO KLR</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GRADE ARRASTÃO –KLR</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GRADE ARRASTÃO –TATU</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rPr>
                <w:rFonts w:ascii="Arial" w:hAnsi="Arial" w:cs="Arial"/>
                <w:sz w:val="20"/>
                <w:szCs w:val="20"/>
                <w:lang w:val="pt-BR"/>
              </w:rPr>
            </w:pPr>
            <w:r w:rsidRPr="006109F6">
              <w:rPr>
                <w:rFonts w:ascii="Arial" w:hAnsi="Arial" w:cs="Arial"/>
                <w:sz w:val="20"/>
                <w:szCs w:val="20"/>
              </w:rPr>
              <w:t>GIRO SEMEADOR-CREMASCO</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PLANTADEIRA –WERNER</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3"/>
        </w:trPr>
        <w:tc>
          <w:tcPr>
            <w:tcW w:w="7655" w:type="dxa"/>
          </w:tcPr>
          <w:p w:rsidR="006109F6" w:rsidRPr="006109F6" w:rsidRDefault="006109F6" w:rsidP="006109F6">
            <w:pPr>
              <w:shd w:val="clear" w:color="auto" w:fill="FFFFFF"/>
              <w:rPr>
                <w:rFonts w:ascii="Arial" w:hAnsi="Arial" w:cs="Arial"/>
                <w:sz w:val="20"/>
                <w:szCs w:val="20"/>
                <w:lang w:val="pt-BR"/>
              </w:rPr>
            </w:pPr>
            <w:r w:rsidRPr="006109F6">
              <w:rPr>
                <w:rFonts w:ascii="Arial" w:hAnsi="Arial" w:cs="Arial"/>
                <w:sz w:val="20"/>
                <w:szCs w:val="20"/>
                <w:lang w:val="pt-BR"/>
              </w:rPr>
              <w:t>GRADE ARRASTÃO-FREITAS MOP-GNH 28X20 S-171</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68"/>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COLHEITADEIRA –COMBINE CB 360G</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3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CILADEIRA-CREMASCO 950 C3</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70"/>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CILADEIRA –JF 92210 SERIE 2</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lang w:val="pt-BR"/>
              </w:rPr>
            </w:pPr>
            <w:r w:rsidRPr="006109F6">
              <w:rPr>
                <w:rFonts w:ascii="Arial" w:hAnsi="Arial" w:cs="Arial"/>
                <w:sz w:val="20"/>
                <w:szCs w:val="20"/>
                <w:lang w:val="pt-BR"/>
              </w:rPr>
              <w:t xml:space="preserve">ESPALHADOR DE </w:t>
            </w:r>
            <w:proofErr w:type="gramStart"/>
            <w:r w:rsidRPr="006109F6">
              <w:rPr>
                <w:rFonts w:ascii="Arial" w:hAnsi="Arial" w:cs="Arial"/>
                <w:sz w:val="20"/>
                <w:szCs w:val="20"/>
                <w:lang w:val="pt-BR"/>
              </w:rPr>
              <w:t>CALCARIO –CHIUMENTO</w:t>
            </w:r>
            <w:proofErr w:type="gramEnd"/>
            <w:r w:rsidRPr="006109F6">
              <w:rPr>
                <w:rFonts w:ascii="Arial" w:hAnsi="Arial" w:cs="Arial"/>
                <w:sz w:val="20"/>
                <w:szCs w:val="20"/>
                <w:lang w:val="pt-BR"/>
              </w:rPr>
              <w:t>-SERIR 5530</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CONCHA</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r w:rsidR="006109F6" w:rsidRPr="006109F6" w:rsidTr="006109F6">
        <w:trPr>
          <w:trHeight w:val="254"/>
        </w:trPr>
        <w:tc>
          <w:tcPr>
            <w:tcW w:w="7655" w:type="dxa"/>
          </w:tcPr>
          <w:p w:rsidR="006109F6" w:rsidRPr="006109F6" w:rsidRDefault="006109F6" w:rsidP="006109F6">
            <w:pPr>
              <w:shd w:val="clear" w:color="auto" w:fill="FFFFFF"/>
              <w:rPr>
                <w:rFonts w:ascii="Arial" w:hAnsi="Arial" w:cs="Arial"/>
                <w:sz w:val="20"/>
                <w:szCs w:val="20"/>
              </w:rPr>
            </w:pPr>
            <w:r w:rsidRPr="006109F6">
              <w:rPr>
                <w:rFonts w:ascii="Arial" w:hAnsi="Arial" w:cs="Arial"/>
                <w:sz w:val="20"/>
                <w:szCs w:val="20"/>
              </w:rPr>
              <w:t>CARRETINHA –FREITAS</w:t>
            </w:r>
          </w:p>
        </w:tc>
        <w:tc>
          <w:tcPr>
            <w:tcW w:w="2127" w:type="dxa"/>
          </w:tcPr>
          <w:p w:rsidR="006109F6" w:rsidRPr="006109F6" w:rsidRDefault="006109F6" w:rsidP="007A56F5">
            <w:pPr>
              <w:jc w:val="center"/>
              <w:rPr>
                <w:rFonts w:ascii="Arial" w:hAnsi="Arial" w:cs="Arial"/>
                <w:sz w:val="20"/>
                <w:szCs w:val="20"/>
              </w:rPr>
            </w:pPr>
            <w:r w:rsidRPr="006109F6">
              <w:rPr>
                <w:rFonts w:ascii="Arial" w:hAnsi="Arial" w:cs="Arial"/>
                <w:sz w:val="20"/>
                <w:szCs w:val="20"/>
              </w:rPr>
              <w:t xml:space="preserve">Sec. </w:t>
            </w:r>
            <w:proofErr w:type="spellStart"/>
            <w:r w:rsidRPr="006109F6">
              <w:rPr>
                <w:rFonts w:ascii="Arial" w:hAnsi="Arial" w:cs="Arial"/>
                <w:sz w:val="20"/>
                <w:szCs w:val="20"/>
              </w:rPr>
              <w:t>Agricultura</w:t>
            </w:r>
            <w:proofErr w:type="spellEnd"/>
          </w:p>
        </w:tc>
      </w:tr>
    </w:tbl>
    <w:p w:rsidR="00AF69FF" w:rsidRPr="00B740F6" w:rsidRDefault="00AF69FF" w:rsidP="00111B98">
      <w:pPr>
        <w:spacing w:line="227" w:lineRule="exact"/>
        <w:rPr>
          <w:rFonts w:ascii="Arial" w:hAnsi="Arial" w:cs="Arial"/>
        </w:rPr>
        <w:sectPr w:rsidR="00AF69FF" w:rsidRPr="00B740F6" w:rsidSect="00030DD3">
          <w:headerReference w:type="default" r:id="rId20"/>
          <w:pgSz w:w="11910" w:h="16850"/>
          <w:pgMar w:top="1701" w:right="1134" w:bottom="1134" w:left="1701" w:header="0" w:footer="748" w:gutter="0"/>
          <w:cols w:space="720"/>
          <w:docGrid w:linePitch="272"/>
        </w:sectPr>
      </w:pPr>
    </w:p>
    <w:p w:rsidR="00D448DE" w:rsidRPr="00B740F6" w:rsidRDefault="00D448DE" w:rsidP="00796A2D">
      <w:pPr>
        <w:widowControl/>
        <w:suppressAutoHyphens w:val="0"/>
        <w:jc w:val="both"/>
        <w:rPr>
          <w:rFonts w:ascii="Arial" w:hAnsi="Arial" w:cs="Arial"/>
          <w:b/>
          <w:sz w:val="22"/>
          <w:szCs w:val="22"/>
          <w:u w:val="single"/>
        </w:rPr>
      </w:pPr>
      <w:r w:rsidRPr="00B740F6">
        <w:rPr>
          <w:rFonts w:ascii="Arial" w:hAnsi="Arial" w:cs="Arial"/>
          <w:b/>
          <w:sz w:val="22"/>
          <w:szCs w:val="22"/>
          <w:u w:val="single"/>
        </w:rPr>
        <w:lastRenderedPageBreak/>
        <w:t>DAS INFORMAÇÕES PARA O PREENCHIMENTO DA PROPOSTA PELO SISTEMA DE AUTOCOTAÇÃO</w:t>
      </w: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r w:rsidRPr="00B740F6">
        <w:rPr>
          <w:rFonts w:ascii="Arial" w:hAnsi="Arial" w:cs="Arial"/>
          <w:b/>
          <w:sz w:val="22"/>
          <w:szCs w:val="22"/>
        </w:rPr>
        <w:t xml:space="preserve">As empresas interessadas em participar desta licitação deverão solicitar o arquivo para preenchimento pelo sistema de </w:t>
      </w:r>
      <w:proofErr w:type="spellStart"/>
      <w:r w:rsidRPr="00B740F6">
        <w:rPr>
          <w:rFonts w:ascii="Arial" w:hAnsi="Arial" w:cs="Arial"/>
          <w:b/>
          <w:sz w:val="22"/>
          <w:szCs w:val="22"/>
        </w:rPr>
        <w:t>autocotação</w:t>
      </w:r>
      <w:proofErr w:type="spellEnd"/>
      <w:r w:rsidRPr="00B740F6">
        <w:rPr>
          <w:rFonts w:ascii="Arial" w:hAnsi="Arial" w:cs="Arial"/>
          <w:b/>
          <w:sz w:val="22"/>
          <w:szCs w:val="22"/>
        </w:rPr>
        <w:t xml:space="preserve"> referido no item ‘10.2.1’ do edital, por meio do e-mail seguinte e-mail: </w:t>
      </w:r>
      <w:hyperlink r:id="rId21" w:history="1">
        <w:r w:rsidRPr="00B740F6">
          <w:rPr>
            <w:rStyle w:val="Hyperlink"/>
            <w:rFonts w:ascii="Arial" w:hAnsi="Arial" w:cs="Arial"/>
            <w:b/>
            <w:sz w:val="22"/>
            <w:szCs w:val="22"/>
          </w:rPr>
          <w:t>licitacoes@palmeira.sc.gov.br</w:t>
        </w:r>
      </w:hyperlink>
      <w:r w:rsidRPr="00B740F6">
        <w:rPr>
          <w:rFonts w:ascii="Arial" w:hAnsi="Arial" w:cs="Arial"/>
          <w:b/>
          <w:sz w:val="22"/>
          <w:szCs w:val="22"/>
        </w:rPr>
        <w:t xml:space="preserve"> e está disponível também no site </w:t>
      </w:r>
      <w:hyperlink r:id="rId22" w:history="1">
        <w:r w:rsidRPr="00B740F6">
          <w:rPr>
            <w:rStyle w:val="Hyperlink"/>
            <w:rFonts w:ascii="Arial" w:hAnsi="Arial" w:cs="Arial"/>
            <w:b/>
            <w:sz w:val="22"/>
            <w:szCs w:val="22"/>
          </w:rPr>
          <w:t>www.palmeira.sc.gov.br</w:t>
        </w:r>
      </w:hyperlink>
      <w:r w:rsidRPr="00B740F6">
        <w:rPr>
          <w:rFonts w:ascii="Arial" w:hAnsi="Arial" w:cs="Arial"/>
          <w:b/>
          <w:sz w:val="22"/>
          <w:szCs w:val="22"/>
        </w:rPr>
        <w:t xml:space="preserve"> </w:t>
      </w: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p>
    <w:p w:rsidR="00D448DE" w:rsidRPr="00B740F6" w:rsidRDefault="00D448DE" w:rsidP="00796A2D">
      <w:pPr>
        <w:jc w:val="both"/>
        <w:rPr>
          <w:rFonts w:ascii="Arial" w:hAnsi="Arial" w:cs="Arial"/>
          <w:b/>
          <w:sz w:val="22"/>
          <w:szCs w:val="22"/>
        </w:rPr>
      </w:pPr>
      <w:r w:rsidRPr="00B740F6">
        <w:rPr>
          <w:rFonts w:ascii="Arial" w:hAnsi="Arial" w:cs="Arial"/>
          <w:b/>
          <w:sz w:val="22"/>
          <w:szCs w:val="22"/>
        </w:rPr>
        <w:t xml:space="preserve">As licitantes são as únicas responsáveis pelo correto preenchimento de suas propostas e pelo correto funcionamento do </w:t>
      </w:r>
      <w:r w:rsidRPr="00B740F6">
        <w:rPr>
          <w:rFonts w:ascii="Arial" w:hAnsi="Arial" w:cs="Arial"/>
          <w:b/>
          <w:i/>
          <w:sz w:val="22"/>
          <w:szCs w:val="22"/>
        </w:rPr>
        <w:t>hardware</w:t>
      </w:r>
      <w:r w:rsidRPr="00B740F6">
        <w:rPr>
          <w:rFonts w:ascii="Arial" w:hAnsi="Arial" w:cs="Arial"/>
          <w:b/>
          <w:sz w:val="22"/>
          <w:szCs w:val="22"/>
        </w:rPr>
        <w:t xml:space="preserve"> (CD ou </w:t>
      </w:r>
      <w:proofErr w:type="spellStart"/>
      <w:r w:rsidRPr="00B740F6">
        <w:rPr>
          <w:rFonts w:ascii="Arial" w:hAnsi="Arial" w:cs="Arial"/>
          <w:b/>
          <w:i/>
          <w:sz w:val="22"/>
          <w:szCs w:val="22"/>
        </w:rPr>
        <w:t>pendrive</w:t>
      </w:r>
      <w:proofErr w:type="spellEnd"/>
      <w:r w:rsidRPr="00B740F6">
        <w:rPr>
          <w:rFonts w:ascii="Arial" w:hAnsi="Arial" w:cs="Arial"/>
          <w:b/>
          <w:sz w:val="22"/>
          <w:szCs w:val="22"/>
        </w:rPr>
        <w:t>), bem como de comunicar imediatamente a Pregoeira (para o e-mail acima informado) de eventual inconsistência ou falha nos arquivos ou sistema disponibilizados.</w:t>
      </w:r>
    </w:p>
    <w:p w:rsidR="00D448DE" w:rsidRPr="00B740F6" w:rsidRDefault="00D448DE" w:rsidP="00796A2D">
      <w:pPr>
        <w:jc w:val="both"/>
        <w:rPr>
          <w:rFonts w:ascii="Arial" w:hAnsi="Arial" w:cs="Arial"/>
          <w:b/>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jc w:val="both"/>
        <w:rPr>
          <w:rFonts w:ascii="Arial" w:hAnsi="Arial" w:cs="Arial"/>
          <w:b/>
          <w:sz w:val="22"/>
          <w:szCs w:val="22"/>
        </w:rPr>
      </w:pPr>
      <w:r w:rsidRPr="00B740F6">
        <w:rPr>
          <w:rFonts w:ascii="Arial" w:hAnsi="Arial" w:cs="Arial"/>
          <w:b/>
          <w:sz w:val="22"/>
          <w:szCs w:val="22"/>
        </w:rPr>
        <w:t>No programa, Arquivo/Abrir/Digitar marcas, valor unitário, salvar e imprimir.</w:t>
      </w:r>
    </w:p>
    <w:p w:rsidR="00D448DE" w:rsidRPr="00B740F6" w:rsidRDefault="00D448DE" w:rsidP="00D448DE">
      <w:pPr>
        <w:jc w:val="both"/>
        <w:rPr>
          <w:rFonts w:ascii="Arial" w:hAnsi="Arial" w:cs="Arial"/>
          <w:b/>
          <w:sz w:val="22"/>
          <w:szCs w:val="22"/>
        </w:rPr>
      </w:pPr>
      <w:r w:rsidRPr="00B740F6">
        <w:rPr>
          <w:rFonts w:ascii="Arial" w:hAnsi="Arial" w:cs="Arial"/>
          <w:b/>
          <w:sz w:val="22"/>
          <w:szCs w:val="22"/>
        </w:rPr>
        <w:t>Dúvidas, entrar em contato com a Pregoeira, na forma do edital.</w:t>
      </w:r>
    </w:p>
    <w:p w:rsidR="00D448DE" w:rsidRPr="00B740F6" w:rsidRDefault="00D448DE" w:rsidP="00D448DE">
      <w:pPr>
        <w:spacing w:line="360" w:lineRule="auto"/>
        <w:ind w:left="284"/>
        <w:jc w:val="both"/>
        <w:rPr>
          <w:rFonts w:ascii="Arial" w:hAnsi="Arial" w:cs="Arial"/>
          <w:b/>
          <w:sz w:val="22"/>
          <w:szCs w:val="22"/>
        </w:rPr>
      </w:pPr>
    </w:p>
    <w:p w:rsidR="00D448DE" w:rsidRPr="00B740F6" w:rsidRDefault="00D448DE" w:rsidP="00D448DE">
      <w:pPr>
        <w:spacing w:line="360" w:lineRule="auto"/>
        <w:ind w:left="284"/>
        <w:jc w:val="center"/>
        <w:rPr>
          <w:rFonts w:ascii="Arial" w:hAnsi="Arial" w:cs="Arial"/>
          <w:b/>
          <w:sz w:val="22"/>
          <w:szCs w:val="22"/>
        </w:rPr>
      </w:pPr>
      <w:r w:rsidRPr="00B740F6">
        <w:rPr>
          <w:rFonts w:ascii="Arial" w:hAnsi="Arial" w:cs="Arial"/>
          <w:b/>
          <w:sz w:val="22"/>
          <w:szCs w:val="22"/>
        </w:rPr>
        <w:br w:type="page"/>
      </w:r>
      <w:r w:rsidRPr="00B740F6">
        <w:rPr>
          <w:rFonts w:ascii="Arial" w:hAnsi="Arial" w:cs="Arial"/>
          <w:b/>
          <w:sz w:val="22"/>
          <w:szCs w:val="22"/>
        </w:rPr>
        <w:lastRenderedPageBreak/>
        <w:t>ANEXO III</w:t>
      </w:r>
    </w:p>
    <w:p w:rsidR="00D448DE" w:rsidRPr="00B740F6" w:rsidRDefault="00D448DE" w:rsidP="00D448DE">
      <w:pPr>
        <w:jc w:val="both"/>
        <w:rPr>
          <w:rFonts w:ascii="Arial" w:hAnsi="Arial" w:cs="Arial"/>
          <w:b/>
          <w:sz w:val="22"/>
          <w:szCs w:val="22"/>
        </w:rPr>
      </w:pPr>
    </w:p>
    <w:p w:rsidR="00D448DE" w:rsidRPr="00B740F6" w:rsidRDefault="00D448DE" w:rsidP="00D448DE">
      <w:pPr>
        <w:tabs>
          <w:tab w:val="left" w:pos="1845"/>
          <w:tab w:val="left" w:pos="4590"/>
        </w:tabs>
        <w:spacing w:line="225" w:lineRule="exact"/>
        <w:jc w:val="center"/>
        <w:rPr>
          <w:rFonts w:ascii="Arial" w:hAnsi="Arial" w:cs="Arial"/>
          <w:sz w:val="22"/>
          <w:szCs w:val="22"/>
        </w:rPr>
      </w:pPr>
      <w:r w:rsidRPr="00B740F6">
        <w:rPr>
          <w:rFonts w:ascii="Arial" w:hAnsi="Arial" w:cs="Arial"/>
          <w:color w:val="000000"/>
          <w:sz w:val="22"/>
          <w:szCs w:val="22"/>
        </w:rPr>
        <w:t>À Comissão de Licitação da</w:t>
      </w:r>
      <w:r w:rsidRPr="00B740F6">
        <w:rPr>
          <w:rFonts w:ascii="Arial" w:hAnsi="Arial" w:cs="Arial"/>
          <w:sz w:val="22"/>
          <w:szCs w:val="22"/>
        </w:rPr>
        <w:t xml:space="preserve"> </w:t>
      </w:r>
      <w:r w:rsidRPr="00B740F6">
        <w:rPr>
          <w:rFonts w:ascii="Arial" w:hAnsi="Arial" w:cs="Arial"/>
          <w:b/>
          <w:bCs/>
          <w:color w:val="000000"/>
          <w:sz w:val="22"/>
          <w:szCs w:val="22"/>
        </w:rPr>
        <w:t>PREFEITURA MUNICIPAL DE PALMEIRA</w:t>
      </w:r>
    </w:p>
    <w:p w:rsidR="00D448DE" w:rsidRPr="00B740F6" w:rsidRDefault="00D448DE" w:rsidP="00D448DE">
      <w:pPr>
        <w:tabs>
          <w:tab w:val="left" w:pos="1845"/>
        </w:tabs>
        <w:spacing w:line="225" w:lineRule="exact"/>
        <w:ind w:left="1843" w:right="696"/>
        <w:rPr>
          <w:rFonts w:ascii="Arial" w:hAnsi="Arial" w:cs="Arial"/>
          <w:color w:val="000000"/>
          <w:sz w:val="22"/>
          <w:szCs w:val="22"/>
        </w:rPr>
      </w:pPr>
    </w:p>
    <w:p w:rsidR="00D448DE" w:rsidRPr="00B740F6" w:rsidRDefault="00D448DE" w:rsidP="00D448DE">
      <w:pPr>
        <w:jc w:val="both"/>
        <w:rPr>
          <w:rFonts w:ascii="Arial" w:hAnsi="Arial" w:cs="Arial"/>
          <w:b/>
          <w:sz w:val="22"/>
          <w:szCs w:val="22"/>
        </w:rPr>
      </w:pPr>
    </w:p>
    <w:p w:rsidR="00D448DE" w:rsidRPr="00B740F6" w:rsidRDefault="00D448DE" w:rsidP="00D448DE">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Processo administrativo: </w:t>
      </w:r>
      <w:r w:rsidR="006A4C98">
        <w:rPr>
          <w:rFonts w:ascii="Arial" w:hAnsi="Arial" w:cs="Arial"/>
          <w:b/>
          <w:sz w:val="22"/>
          <w:szCs w:val="22"/>
        </w:rPr>
        <w:t>31</w:t>
      </w:r>
      <w:r w:rsidR="004468BF">
        <w:rPr>
          <w:rFonts w:ascii="Arial" w:hAnsi="Arial" w:cs="Arial"/>
          <w:b/>
          <w:sz w:val="22"/>
          <w:szCs w:val="22"/>
        </w:rPr>
        <w:t>/2019</w:t>
      </w:r>
    </w:p>
    <w:p w:rsidR="00D448DE" w:rsidRPr="00B740F6" w:rsidRDefault="00D448DE" w:rsidP="00D448DE">
      <w:pPr>
        <w:autoSpaceDE w:val="0"/>
        <w:autoSpaceDN w:val="0"/>
        <w:adjustRightInd w:val="0"/>
        <w:jc w:val="both"/>
        <w:rPr>
          <w:rFonts w:ascii="Arial" w:hAnsi="Arial" w:cs="Arial"/>
          <w:b/>
          <w:sz w:val="22"/>
          <w:szCs w:val="22"/>
        </w:rPr>
      </w:pPr>
      <w:r w:rsidRPr="00B740F6">
        <w:rPr>
          <w:rFonts w:ascii="Arial" w:hAnsi="Arial" w:cs="Arial"/>
          <w:b/>
          <w:sz w:val="22"/>
          <w:szCs w:val="22"/>
        </w:rPr>
        <w:t xml:space="preserve">Pregão Presencial: </w:t>
      </w:r>
      <w:r w:rsidR="006A4C98">
        <w:rPr>
          <w:rFonts w:ascii="Arial" w:hAnsi="Arial" w:cs="Arial"/>
          <w:b/>
          <w:sz w:val="22"/>
          <w:szCs w:val="22"/>
        </w:rPr>
        <w:t>23</w:t>
      </w:r>
      <w:r w:rsidR="004468BF">
        <w:rPr>
          <w:rFonts w:ascii="Arial" w:hAnsi="Arial" w:cs="Arial"/>
          <w:b/>
          <w:sz w:val="22"/>
          <w:szCs w:val="22"/>
        </w:rPr>
        <w:t>/2019</w:t>
      </w: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p>
    <w:p w:rsidR="00D448DE" w:rsidRPr="00B740F6" w:rsidRDefault="00D448DE" w:rsidP="00D448DE">
      <w:pPr>
        <w:pStyle w:val="TextosemFormatao"/>
        <w:ind w:right="-1"/>
        <w:jc w:val="center"/>
        <w:rPr>
          <w:rFonts w:ascii="Arial" w:hAnsi="Arial" w:cs="Arial"/>
          <w:b/>
          <w:sz w:val="22"/>
          <w:szCs w:val="22"/>
        </w:rPr>
      </w:pPr>
      <w:r w:rsidRPr="00B740F6">
        <w:rPr>
          <w:rFonts w:ascii="Arial" w:hAnsi="Arial" w:cs="Arial"/>
          <w:b/>
          <w:sz w:val="22"/>
          <w:szCs w:val="22"/>
        </w:rPr>
        <w:t>DECLARAÇÃO DE CUMPRIMENTO PLENO DOS REQUISITOS DE HABILITAÇÃO</w:t>
      </w: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
        </w:rPr>
      </w:pPr>
    </w:p>
    <w:p w:rsidR="00D448DE" w:rsidRPr="00B740F6" w:rsidRDefault="00D448DE" w:rsidP="00D448DE">
      <w:pPr>
        <w:pStyle w:val="TextosemFormatao"/>
        <w:ind w:right="-1"/>
        <w:jc w:val="center"/>
        <w:rPr>
          <w:rFonts w:ascii="Arial" w:hAnsi="Arial" w:cs="Arial"/>
          <w:bCs/>
        </w:rPr>
      </w:pPr>
    </w:p>
    <w:p w:rsidR="00D448DE" w:rsidRPr="00B740F6" w:rsidRDefault="00D448DE" w:rsidP="00D448DE">
      <w:pPr>
        <w:pStyle w:val="TextosemFormatao"/>
        <w:spacing w:line="360" w:lineRule="auto"/>
        <w:jc w:val="both"/>
        <w:rPr>
          <w:rFonts w:ascii="Arial" w:hAnsi="Arial" w:cs="Arial"/>
          <w:bCs/>
        </w:rPr>
      </w:pPr>
      <w:r w:rsidRPr="00B740F6">
        <w:rPr>
          <w:rFonts w:ascii="Arial" w:hAnsi="Arial" w:cs="Arial"/>
          <w:bCs/>
        </w:rPr>
        <w:t xml:space="preserve">__________&lt;RAZÃO SOCIAL DA EMPRESA) _______ CNPJ nº _&lt; </w:t>
      </w:r>
      <w:proofErr w:type="spellStart"/>
      <w:r w:rsidRPr="00B740F6">
        <w:rPr>
          <w:rFonts w:ascii="Arial" w:hAnsi="Arial" w:cs="Arial"/>
          <w:bCs/>
        </w:rPr>
        <w:t>xxxxxxxxxxxxxx</w:t>
      </w:r>
      <w:proofErr w:type="spellEnd"/>
      <w:r w:rsidRPr="00B740F6">
        <w:rPr>
          <w:rFonts w:ascii="Arial" w:hAnsi="Arial" w:cs="Arial"/>
          <w:bCs/>
        </w:rPr>
        <w:t xml:space="preserve">&gt; __, sediada em ________&lt;ENDEREÇO COMERCIAL&gt;______, por intermédio de seu representante legal, </w:t>
      </w:r>
      <w:proofErr w:type="gramStart"/>
      <w:r w:rsidRPr="00B740F6">
        <w:rPr>
          <w:rFonts w:ascii="Arial" w:hAnsi="Arial" w:cs="Arial"/>
          <w:bCs/>
        </w:rPr>
        <w:t>Sr.</w:t>
      </w:r>
      <w:proofErr w:type="gramEnd"/>
      <w:r w:rsidRPr="00B740F6">
        <w:rPr>
          <w:rFonts w:ascii="Arial" w:hAnsi="Arial" w:cs="Arial"/>
          <w:bCs/>
        </w:rPr>
        <w:t xml:space="preserve">(Sra.)___________________________________, portador(a) da Carteira de Identidade nº _____________________ e do CPF </w:t>
      </w:r>
      <w:proofErr w:type="spellStart"/>
      <w:r w:rsidRPr="00B740F6">
        <w:rPr>
          <w:rFonts w:ascii="Arial" w:hAnsi="Arial" w:cs="Arial"/>
          <w:bCs/>
        </w:rPr>
        <w:t>º_________________________,declaro</w:t>
      </w:r>
      <w:proofErr w:type="spellEnd"/>
      <w:r w:rsidRPr="00B740F6">
        <w:rPr>
          <w:rFonts w:ascii="Arial" w:hAnsi="Arial" w:cs="Arial"/>
          <w:bCs/>
        </w:rPr>
        <w:t>, sob as penas da Lei nº 10.520, de 17/07/2002, que cumpro plenamente os requisitos para sua habilitação no presente processo licitatório.</w:t>
      </w: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p>
    <w:p w:rsidR="00D448DE" w:rsidRPr="00B740F6" w:rsidRDefault="00D448DE" w:rsidP="00D448DE">
      <w:pPr>
        <w:pStyle w:val="TextosemFormatao"/>
        <w:ind w:right="-1"/>
        <w:jc w:val="both"/>
        <w:rPr>
          <w:rFonts w:ascii="Arial" w:hAnsi="Arial" w:cs="Arial"/>
          <w:bCs/>
        </w:rPr>
      </w:pPr>
      <w:r w:rsidRPr="00B740F6">
        <w:rPr>
          <w:rFonts w:ascii="Arial" w:hAnsi="Arial" w:cs="Arial"/>
          <w:bCs/>
        </w:rPr>
        <w:t>&lt; CIDADE/ESTADO&gt;, _______/_____/_____</w:t>
      </w:r>
    </w:p>
    <w:p w:rsidR="00D448DE" w:rsidRPr="00B740F6" w:rsidRDefault="00D448DE" w:rsidP="009D69CC">
      <w:pPr>
        <w:pStyle w:val="TextosemFormatao"/>
        <w:tabs>
          <w:tab w:val="left" w:pos="1985"/>
        </w:tabs>
        <w:ind w:right="-1"/>
        <w:jc w:val="both"/>
        <w:rPr>
          <w:rFonts w:ascii="Arial" w:hAnsi="Arial" w:cs="Arial"/>
          <w:bCs/>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p>
    <w:p w:rsidR="00D448DE" w:rsidRPr="00B740F6" w:rsidRDefault="00D448DE" w:rsidP="00D448DE">
      <w:pPr>
        <w:rPr>
          <w:rFonts w:ascii="Arial" w:hAnsi="Arial" w:cs="Arial"/>
        </w:rPr>
      </w:pPr>
      <w:r w:rsidRPr="00B740F6">
        <w:rPr>
          <w:rFonts w:ascii="Arial" w:hAnsi="Arial" w:cs="Arial"/>
        </w:rPr>
        <w:t>________________________________</w:t>
      </w:r>
    </w:p>
    <w:p w:rsidR="00D448DE" w:rsidRPr="00B740F6" w:rsidRDefault="00D448DE" w:rsidP="00D448DE">
      <w:pPr>
        <w:rPr>
          <w:rFonts w:ascii="Arial" w:hAnsi="Arial" w:cs="Arial"/>
          <w:sz w:val="22"/>
        </w:rPr>
      </w:pPr>
      <w:r w:rsidRPr="00B740F6">
        <w:rPr>
          <w:rFonts w:ascii="Arial" w:hAnsi="Arial" w:cs="Arial"/>
          <w:sz w:val="22"/>
        </w:rPr>
        <w:t xml:space="preserve">Carimbo e assinatura </w:t>
      </w:r>
    </w:p>
    <w:p w:rsidR="00D448DE" w:rsidRPr="00B740F6" w:rsidRDefault="00D448DE" w:rsidP="00D448DE">
      <w:pPr>
        <w:rPr>
          <w:rFonts w:ascii="Arial" w:hAnsi="Arial" w:cs="Arial"/>
        </w:rPr>
      </w:pPr>
    </w:p>
    <w:p w:rsidR="00FE2E22" w:rsidRPr="00B740F6" w:rsidRDefault="00FE2E22" w:rsidP="00BC48FB">
      <w:pPr>
        <w:pageBreakBefore/>
        <w:jc w:val="center"/>
        <w:rPr>
          <w:rFonts w:ascii="Arial" w:hAnsi="Arial" w:cs="Arial"/>
        </w:rPr>
      </w:pPr>
      <w:r w:rsidRPr="00B740F6">
        <w:rPr>
          <w:rFonts w:ascii="Arial" w:hAnsi="Arial" w:cs="Arial"/>
          <w:b/>
        </w:rPr>
        <w:lastRenderedPageBreak/>
        <w:t xml:space="preserve">ANEXO </w:t>
      </w:r>
      <w:r w:rsidR="00FE4036">
        <w:rPr>
          <w:rFonts w:ascii="Arial" w:hAnsi="Arial" w:cs="Arial"/>
          <w:b/>
        </w:rPr>
        <w:t>IV</w:t>
      </w:r>
      <w:r w:rsidRPr="00B740F6">
        <w:rPr>
          <w:rFonts w:ascii="Arial" w:hAnsi="Arial" w:cs="Arial"/>
          <w:b/>
        </w:rPr>
        <w:t xml:space="preserve"> – PREGÃO PRESENCIAL</w:t>
      </w:r>
      <w:r w:rsidR="0068283E" w:rsidRPr="00B740F6">
        <w:rPr>
          <w:rFonts w:ascii="Arial" w:hAnsi="Arial" w:cs="Arial"/>
          <w:b/>
        </w:rPr>
        <w:t xml:space="preserve"> </w:t>
      </w:r>
      <w:r w:rsidR="006A4C98">
        <w:rPr>
          <w:rFonts w:ascii="Arial" w:hAnsi="Arial" w:cs="Arial"/>
          <w:b/>
        </w:rPr>
        <w:t>23</w:t>
      </w:r>
      <w:r w:rsidR="004468BF">
        <w:rPr>
          <w:rFonts w:ascii="Arial" w:hAnsi="Arial" w:cs="Arial"/>
          <w:b/>
        </w:rPr>
        <w:t>/2019</w:t>
      </w:r>
    </w:p>
    <w:p w:rsidR="0007495F" w:rsidRPr="00B740F6" w:rsidRDefault="00111B98" w:rsidP="0007495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Cs/>
          <w:iCs/>
          <w:lang w:eastAsia="x-none"/>
        </w:rPr>
        <w:t>ATA DE REGISTRO DE PREÇO</w:t>
      </w:r>
    </w:p>
    <w:p w:rsidR="0007495F" w:rsidRPr="00B740F6" w:rsidRDefault="0007495F" w:rsidP="0007495F">
      <w:pPr>
        <w:keepNext/>
        <w:widowControl/>
        <w:suppressAutoHyphens w:val="0"/>
        <w:spacing w:before="240" w:after="60"/>
        <w:ind w:left="567" w:right="-66"/>
        <w:jc w:val="center"/>
        <w:outlineLvl w:val="1"/>
        <w:rPr>
          <w:rFonts w:ascii="Arial" w:hAnsi="Arial" w:cs="Arial"/>
          <w:bCs/>
          <w:iCs/>
          <w:lang w:eastAsia="x-none"/>
        </w:rPr>
      </w:pPr>
      <w:r w:rsidRPr="00B740F6">
        <w:rPr>
          <w:rFonts w:ascii="Arial" w:hAnsi="Arial" w:cs="Arial"/>
          <w:bCs/>
          <w:lang w:val="x-none" w:eastAsia="x-none"/>
        </w:rPr>
        <w:t xml:space="preserve">PREGÃO Nº </w:t>
      </w:r>
      <w:r w:rsidR="006A4C98">
        <w:rPr>
          <w:rFonts w:ascii="Arial" w:hAnsi="Arial" w:cs="Arial"/>
          <w:bCs/>
          <w:lang w:eastAsia="x-none"/>
        </w:rPr>
        <w:t>23</w:t>
      </w:r>
      <w:r w:rsidR="004468BF">
        <w:rPr>
          <w:rFonts w:ascii="Arial" w:hAnsi="Arial" w:cs="Arial"/>
          <w:bCs/>
          <w:lang w:eastAsia="x-none"/>
        </w:rPr>
        <w:t>/2019</w:t>
      </w:r>
    </w:p>
    <w:p w:rsidR="0007495F" w:rsidRPr="00B740F6" w:rsidRDefault="0007495F" w:rsidP="0007495F">
      <w:pPr>
        <w:widowControl/>
        <w:suppressAutoHyphens w:val="0"/>
        <w:ind w:left="540"/>
        <w:jc w:val="center"/>
        <w:rPr>
          <w:rFonts w:ascii="Arial" w:hAnsi="Arial" w:cs="Arial"/>
          <w:lang w:eastAsia="pt-BR"/>
        </w:rPr>
      </w:pPr>
      <w:r w:rsidRPr="00B740F6">
        <w:rPr>
          <w:rFonts w:ascii="Arial" w:hAnsi="Arial" w:cs="Arial"/>
          <w:lang w:eastAsia="pt-BR"/>
        </w:rPr>
        <w:t xml:space="preserve">(Vinculado ao Processo Administrativo nº </w:t>
      </w:r>
      <w:r w:rsidR="006A4C98">
        <w:rPr>
          <w:rFonts w:ascii="Arial" w:hAnsi="Arial" w:cs="Arial"/>
          <w:lang w:eastAsia="pt-BR"/>
        </w:rPr>
        <w:t>31</w:t>
      </w:r>
      <w:r w:rsidR="004468BF">
        <w:rPr>
          <w:rFonts w:ascii="Arial" w:hAnsi="Arial" w:cs="Arial"/>
          <w:lang w:eastAsia="pt-BR"/>
        </w:rPr>
        <w:t>/2019</w:t>
      </w:r>
      <w:r w:rsidRPr="00B740F6">
        <w:rPr>
          <w:rFonts w:ascii="Arial" w:hAnsi="Arial" w:cs="Arial"/>
          <w:lang w:eastAsia="pt-BR"/>
        </w:rPr>
        <w:t>)</w:t>
      </w:r>
    </w:p>
    <w:p w:rsidR="0007495F" w:rsidRPr="00B740F6" w:rsidRDefault="0007495F" w:rsidP="0007495F">
      <w:pPr>
        <w:widowControl/>
        <w:suppressAutoHyphens w:val="0"/>
        <w:ind w:left="567" w:right="-66"/>
        <w:rPr>
          <w:rFonts w:ascii="Arial" w:hAnsi="Arial" w:cs="Arial"/>
          <w:bCs/>
          <w:iCs/>
          <w:lang w:eastAsia="pt-BR"/>
        </w:rPr>
      </w:pPr>
    </w:p>
    <w:p w:rsidR="0007495F" w:rsidRPr="00B740F6" w:rsidRDefault="000F1BF6" w:rsidP="0023142A">
      <w:pPr>
        <w:widowControl/>
        <w:suppressAutoHyphens w:val="0"/>
        <w:ind w:right="-66"/>
        <w:jc w:val="both"/>
        <w:rPr>
          <w:rFonts w:ascii="Arial" w:hAnsi="Arial" w:cs="Arial"/>
          <w:spacing w:val="-4"/>
          <w:lang w:eastAsia="pt-BR"/>
        </w:rPr>
      </w:pPr>
      <w:r w:rsidRPr="00B740F6">
        <w:rPr>
          <w:rFonts w:ascii="Arial" w:hAnsi="Arial" w:cs="Arial"/>
          <w:spacing w:val="-4"/>
          <w:lang w:eastAsia="pt-BR"/>
        </w:rPr>
        <w:t>No dia __________________________________________ compareceram para assinatura da presente</w:t>
      </w:r>
      <w:r w:rsidR="0007495F" w:rsidRPr="00B740F6">
        <w:rPr>
          <w:rFonts w:ascii="Arial" w:hAnsi="Arial" w:cs="Arial"/>
          <w:spacing w:val="-4"/>
          <w:lang w:eastAsia="pt-BR"/>
        </w:rPr>
        <w:t xml:space="preserve">, de um lado o MUNICÍPIO DE PALMEIRA, Estado de Santa Catarina, pessoa jurídica de direito público interno inscrita no CNPJ sob nº </w:t>
      </w:r>
      <w:r w:rsidR="0007495F" w:rsidRPr="00B740F6">
        <w:rPr>
          <w:rFonts w:ascii="Arial" w:hAnsi="Arial" w:cs="Arial"/>
          <w:color w:val="000000"/>
          <w:lang w:eastAsia="pt-BR"/>
        </w:rPr>
        <w:t>01.</w:t>
      </w:r>
      <w:r w:rsidR="000C23ED" w:rsidRPr="00B740F6">
        <w:rPr>
          <w:rFonts w:ascii="Arial" w:hAnsi="Arial" w:cs="Arial"/>
          <w:color w:val="000000"/>
          <w:lang w:eastAsia="pt-BR"/>
        </w:rPr>
        <w:t>610.566/0001/06</w:t>
      </w:r>
      <w:r w:rsidR="0007495F" w:rsidRPr="00B740F6">
        <w:rPr>
          <w:rFonts w:ascii="Arial" w:hAnsi="Arial" w:cs="Arial"/>
          <w:color w:val="000000"/>
          <w:lang w:eastAsia="pt-BR"/>
        </w:rPr>
        <w:t xml:space="preserve">, </w:t>
      </w:r>
      <w:r w:rsidR="0007495F" w:rsidRPr="00B740F6">
        <w:rPr>
          <w:rFonts w:ascii="Arial" w:hAnsi="Arial" w:cs="Arial"/>
          <w:spacing w:val="-4"/>
          <w:lang w:eastAsia="pt-BR"/>
        </w:rPr>
        <w:t xml:space="preserve">com sede na </w:t>
      </w:r>
      <w:r w:rsidR="0007495F" w:rsidRPr="00B740F6">
        <w:rPr>
          <w:rFonts w:ascii="Arial" w:hAnsi="Arial" w:cs="Arial"/>
          <w:lang w:eastAsia="pt-BR"/>
        </w:rPr>
        <w:t xml:space="preserve">Rua Roberto </w:t>
      </w:r>
      <w:proofErr w:type="spellStart"/>
      <w:r w:rsidR="0007495F" w:rsidRPr="00B740F6">
        <w:rPr>
          <w:rFonts w:ascii="Arial" w:hAnsi="Arial" w:cs="Arial"/>
          <w:lang w:eastAsia="pt-BR"/>
        </w:rPr>
        <w:t>Hemkemaier</w:t>
      </w:r>
      <w:proofErr w:type="spellEnd"/>
      <w:r w:rsidR="0007495F" w:rsidRPr="00B740F6">
        <w:rPr>
          <w:rFonts w:ascii="Arial" w:hAnsi="Arial" w:cs="Arial"/>
          <w:lang w:eastAsia="pt-BR"/>
        </w:rPr>
        <w:t>, n°. 200, centro, em Palmeira/SC</w:t>
      </w:r>
      <w:r w:rsidR="0007495F" w:rsidRPr="00B740F6">
        <w:rPr>
          <w:rFonts w:ascii="Arial" w:hAnsi="Arial" w:cs="Arial"/>
          <w:spacing w:val="-4"/>
          <w:lang w:eastAsia="pt-BR"/>
        </w:rPr>
        <w:t xml:space="preserve">, neste ato </w:t>
      </w:r>
      <w:r w:rsidR="0007495F" w:rsidRPr="00B740F6">
        <w:rPr>
          <w:rFonts w:ascii="Arial" w:hAnsi="Arial" w:cs="Arial"/>
          <w:color w:val="000000"/>
          <w:lang w:eastAsia="pt-BR"/>
        </w:rPr>
        <w:t xml:space="preserve">representado pela Prefeita Municipal, Sra. Fernanda de Souza </w:t>
      </w:r>
      <w:proofErr w:type="spellStart"/>
      <w:r w:rsidR="0007495F" w:rsidRPr="00B740F6">
        <w:rPr>
          <w:rFonts w:ascii="Arial" w:hAnsi="Arial" w:cs="Arial"/>
          <w:color w:val="000000"/>
          <w:lang w:eastAsia="pt-BR"/>
        </w:rPr>
        <w:t>Córdova</w:t>
      </w:r>
      <w:proofErr w:type="spellEnd"/>
      <w:r w:rsidR="0007495F" w:rsidRPr="00B740F6">
        <w:rPr>
          <w:rFonts w:ascii="Arial" w:hAnsi="Arial" w:cs="Arial"/>
          <w:spacing w:val="-4"/>
          <w:lang w:eastAsia="pt-BR"/>
        </w:rPr>
        <w:t xml:space="preserve">, aqui denominado, simplesmente, </w:t>
      </w:r>
      <w:r w:rsidR="0023142A" w:rsidRPr="00B740F6">
        <w:rPr>
          <w:rFonts w:ascii="Arial" w:hAnsi="Arial" w:cs="Arial"/>
          <w:spacing w:val="-4"/>
          <w:lang w:eastAsia="pt-BR"/>
        </w:rPr>
        <w:t xml:space="preserve">doravante denominada Administração, e a(s) empresa(s) qualificada(s), conforme anexo, doravante denominadas Detentoras da Ata, que firmam </w:t>
      </w:r>
      <w:proofErr w:type="gramStart"/>
      <w:r w:rsidR="0023142A" w:rsidRPr="00B740F6">
        <w:rPr>
          <w:rFonts w:ascii="Arial" w:hAnsi="Arial" w:cs="Arial"/>
          <w:spacing w:val="-4"/>
          <w:lang w:eastAsia="pt-BR"/>
        </w:rPr>
        <w:t>a presente</w:t>
      </w:r>
      <w:proofErr w:type="gramEnd"/>
      <w:r w:rsidR="0023142A" w:rsidRPr="00B740F6">
        <w:rPr>
          <w:rFonts w:ascii="Arial" w:hAnsi="Arial" w:cs="Arial"/>
          <w:spacing w:val="-4"/>
          <w:lang w:eastAsia="pt-BR"/>
        </w:rPr>
        <w:t xml:space="preserve"> Ata de Registro de Preços de acordo com o resultado do julgamento da licitação na modalidade de Pregão Presencial nº </w:t>
      </w:r>
      <w:r w:rsidR="00857051">
        <w:rPr>
          <w:rFonts w:ascii="Arial" w:hAnsi="Arial" w:cs="Arial"/>
          <w:spacing w:val="-4"/>
          <w:lang w:eastAsia="pt-BR"/>
        </w:rPr>
        <w:t>23</w:t>
      </w:r>
      <w:r w:rsidR="004468BF">
        <w:rPr>
          <w:rFonts w:ascii="Arial" w:hAnsi="Arial" w:cs="Arial"/>
          <w:spacing w:val="-4"/>
          <w:lang w:eastAsia="pt-BR"/>
        </w:rPr>
        <w:t>/2019</w:t>
      </w:r>
      <w:r w:rsidR="0023142A" w:rsidRPr="00B740F6">
        <w:rPr>
          <w:rFonts w:ascii="Arial" w:hAnsi="Arial" w:cs="Arial"/>
          <w:spacing w:val="-4"/>
          <w:lang w:eastAsia="pt-BR"/>
        </w:rPr>
        <w:t xml:space="preserve">, Processo Licitatório nº </w:t>
      </w:r>
      <w:r w:rsidR="00857051">
        <w:rPr>
          <w:rFonts w:ascii="Arial" w:hAnsi="Arial" w:cs="Arial"/>
          <w:spacing w:val="-4"/>
          <w:lang w:eastAsia="pt-BR"/>
        </w:rPr>
        <w:t>31</w:t>
      </w:r>
      <w:r w:rsidR="004468BF">
        <w:rPr>
          <w:rFonts w:ascii="Arial" w:hAnsi="Arial" w:cs="Arial"/>
          <w:spacing w:val="-4"/>
          <w:lang w:eastAsia="pt-BR"/>
        </w:rPr>
        <w:t>/2019</w:t>
      </w:r>
      <w:r w:rsidR="0023142A" w:rsidRPr="00B740F6">
        <w:rPr>
          <w:rFonts w:ascii="Arial" w:hAnsi="Arial" w:cs="Arial"/>
          <w:spacing w:val="-4"/>
          <w:lang w:eastAsia="pt-BR"/>
        </w:rPr>
        <w:t>, que selecionou a proposta mais vantajosa para a Administração Pública, objetivando o</w:t>
      </w:r>
      <w:r w:rsidR="0023142A" w:rsidRPr="00B740F6">
        <w:rPr>
          <w:rFonts w:ascii="Arial" w:hAnsi="Arial" w:cs="Arial"/>
        </w:rPr>
        <w:t xml:space="preserve"> </w:t>
      </w:r>
      <w:r w:rsidR="00721105" w:rsidRPr="00B740F6">
        <w:rPr>
          <w:rFonts w:ascii="Arial" w:hAnsi="Arial" w:cs="Arial"/>
          <w:b/>
        </w:rPr>
        <w:t>Registro de preços para o fornecimento de peças e acessórios, para atender aos veículos leves</w:t>
      </w:r>
      <w:r w:rsidR="00CE19F6">
        <w:rPr>
          <w:rFonts w:ascii="Arial" w:hAnsi="Arial" w:cs="Arial"/>
          <w:b/>
        </w:rPr>
        <w:t>, médios</w:t>
      </w:r>
      <w:r w:rsidR="00721105" w:rsidRPr="00B740F6">
        <w:rPr>
          <w:rFonts w:ascii="Arial" w:hAnsi="Arial" w:cs="Arial"/>
          <w:b/>
        </w:rPr>
        <w:t xml:space="preserve">, </w:t>
      </w:r>
      <w:r w:rsidR="00721105" w:rsidRPr="002C7044">
        <w:rPr>
          <w:rFonts w:ascii="Arial" w:hAnsi="Arial" w:cs="Arial"/>
          <w:b/>
        </w:rPr>
        <w:t xml:space="preserve">pesados e </w:t>
      </w:r>
      <w:r w:rsidR="00A41F88" w:rsidRPr="002C7044">
        <w:rPr>
          <w:rFonts w:ascii="Arial" w:hAnsi="Arial" w:cs="Arial"/>
          <w:b/>
        </w:rPr>
        <w:t>equipamentos</w:t>
      </w:r>
      <w:r w:rsidR="00A41F88" w:rsidRPr="00A41F88">
        <w:rPr>
          <w:rFonts w:ascii="Arial" w:hAnsi="Arial" w:cs="Arial"/>
          <w:b/>
        </w:rPr>
        <w:t xml:space="preserve"> Agrícolas</w:t>
      </w:r>
      <w:r w:rsidR="00721105" w:rsidRPr="00B740F6">
        <w:rPr>
          <w:rFonts w:ascii="Arial" w:hAnsi="Arial" w:cs="Arial"/>
          <w:b/>
        </w:rPr>
        <w:t>, da frota oficial do Município de Palmeira/SC, e ainda, para todos aqueles que forem adquiridos, durante a vigência do contrato”</w:t>
      </w:r>
      <w:r w:rsidR="00721105">
        <w:rPr>
          <w:rFonts w:ascii="Arial" w:hAnsi="Arial" w:cs="Arial"/>
          <w:b/>
        </w:rPr>
        <w:t xml:space="preserve">, </w:t>
      </w:r>
      <w:r w:rsidR="0023142A" w:rsidRPr="00B740F6">
        <w:rPr>
          <w:rFonts w:ascii="Arial" w:hAnsi="Arial" w:cs="Arial"/>
          <w:spacing w:val="-4"/>
          <w:lang w:eastAsia="pt-BR"/>
        </w:rPr>
        <w:t>em conformidade com as especificações constantes no Edital.</w:t>
      </w:r>
    </w:p>
    <w:p w:rsidR="0023142A" w:rsidRPr="00B740F6" w:rsidRDefault="0023142A" w:rsidP="0023142A">
      <w:pPr>
        <w:widowControl/>
        <w:suppressAutoHyphens w:val="0"/>
        <w:ind w:right="-66"/>
        <w:jc w:val="both"/>
        <w:rPr>
          <w:rFonts w:ascii="Arial" w:hAnsi="Arial" w:cs="Arial"/>
          <w:spacing w:val="-4"/>
          <w:lang w:eastAsia="pt-BR"/>
        </w:rPr>
      </w:pPr>
    </w:p>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Abaixo segue o(s) licitante(s) que participou/participaram da licitação e que teve/tiveram itens vencedores:</w:t>
      </w:r>
    </w:p>
    <w:tbl>
      <w:tblPr>
        <w:tblW w:w="9638"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967"/>
      </w:tblGrid>
      <w:tr w:rsidR="0023142A" w:rsidRPr="00B740F6" w:rsidTr="00F47B4F">
        <w:trPr>
          <w:trHeight w:val="263"/>
        </w:trPr>
        <w:tc>
          <w:tcPr>
            <w:tcW w:w="5671"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da empresa</w:t>
            </w:r>
          </w:p>
        </w:tc>
        <w:tc>
          <w:tcPr>
            <w:tcW w:w="3967"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Itens/Valor</w:t>
            </w:r>
          </w:p>
        </w:tc>
      </w:tr>
      <w:tr w:rsidR="0023142A" w:rsidRPr="00B740F6" w:rsidTr="00F47B4F">
        <w:trPr>
          <w:trHeight w:val="263"/>
        </w:trPr>
        <w:tc>
          <w:tcPr>
            <w:tcW w:w="5671"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3967" w:type="dxa"/>
          </w:tcPr>
          <w:p w:rsidR="0023142A" w:rsidRPr="00B740F6" w:rsidRDefault="0023142A" w:rsidP="0023142A">
            <w:pPr>
              <w:widowControl/>
              <w:suppressAutoHyphens w:val="0"/>
              <w:ind w:right="-66"/>
              <w:jc w:val="both"/>
              <w:rPr>
                <w:rFonts w:ascii="Arial" w:hAnsi="Arial" w:cs="Arial"/>
                <w:spacing w:val="-4"/>
                <w:lang w:eastAsia="pt-BR" w:bidi="pt-PT"/>
              </w:rPr>
            </w:pPr>
          </w:p>
        </w:tc>
      </w:tr>
    </w:tbl>
    <w:p w:rsidR="0023142A" w:rsidRPr="00B740F6" w:rsidRDefault="0023142A" w:rsidP="0023142A">
      <w:pPr>
        <w:widowControl/>
        <w:suppressAutoHyphens w:val="0"/>
        <w:ind w:right="-66"/>
        <w:jc w:val="both"/>
        <w:rPr>
          <w:rFonts w:ascii="Arial" w:hAnsi="Arial" w:cs="Arial"/>
          <w:spacing w:val="-4"/>
          <w:lang w:eastAsia="pt-BR" w:bidi="pt-PT"/>
        </w:rPr>
      </w:pPr>
    </w:p>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 xml:space="preserve">A(s) empresa(s) detentora(s) dos itens da Ata </w:t>
      </w:r>
      <w:proofErr w:type="gramStart"/>
      <w:r w:rsidRPr="00B740F6">
        <w:rPr>
          <w:rFonts w:ascii="Arial" w:hAnsi="Arial" w:cs="Arial"/>
          <w:spacing w:val="-4"/>
          <w:lang w:eastAsia="pt-BR" w:bidi="pt-PT"/>
        </w:rPr>
        <w:t>resolvem</w:t>
      </w:r>
      <w:proofErr w:type="gramEnd"/>
      <w:r w:rsidRPr="00B740F6">
        <w:rPr>
          <w:rFonts w:ascii="Arial" w:hAnsi="Arial" w:cs="Arial"/>
          <w:spacing w:val="-4"/>
          <w:lang w:eastAsia="pt-BR" w:bidi="pt-PT"/>
        </w:rPr>
        <w:t xml:space="preserve"> firmar a presente Ata de Registro de Preços de acordo com o resultado da licitação decorrente do processo e licitação acima especificados, regido pela Lei Federal nº 10.520/02, subsidiariamente pela Lei de Licitações nº 8.666/93, pelas condições do Edital, termos da proposta, mediante as cláusulas e condições a seguir estabelecidas.</w:t>
      </w:r>
    </w:p>
    <w:p w:rsidR="0023142A" w:rsidRPr="00B740F6" w:rsidRDefault="0023142A" w:rsidP="0023142A">
      <w:pPr>
        <w:widowControl/>
        <w:suppressAutoHyphens w:val="0"/>
        <w:ind w:right="-66"/>
        <w:jc w:val="both"/>
        <w:rPr>
          <w:rFonts w:ascii="Arial" w:hAnsi="Arial" w:cs="Arial"/>
          <w:spacing w:val="-4"/>
          <w:lang w:eastAsia="pt-BR" w:bidi="pt-PT"/>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1"/>
        <w:gridCol w:w="1702"/>
        <w:gridCol w:w="2979"/>
        <w:gridCol w:w="1433"/>
      </w:tblGrid>
      <w:tr w:rsidR="0023142A" w:rsidRPr="00B740F6" w:rsidTr="00BC2571">
        <w:trPr>
          <w:trHeight w:val="263"/>
        </w:trPr>
        <w:tc>
          <w:tcPr>
            <w:tcW w:w="3401"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Empresa(s)</w:t>
            </w:r>
          </w:p>
        </w:tc>
        <w:tc>
          <w:tcPr>
            <w:tcW w:w="1702"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CNPJ/CPF</w:t>
            </w:r>
          </w:p>
        </w:tc>
        <w:tc>
          <w:tcPr>
            <w:tcW w:w="2979"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Nome do Representante</w:t>
            </w:r>
          </w:p>
        </w:tc>
        <w:tc>
          <w:tcPr>
            <w:tcW w:w="1433" w:type="dxa"/>
          </w:tcPr>
          <w:p w:rsidR="0023142A" w:rsidRPr="00B740F6" w:rsidRDefault="0023142A" w:rsidP="0023142A">
            <w:pPr>
              <w:widowControl/>
              <w:suppressAutoHyphens w:val="0"/>
              <w:ind w:right="-66"/>
              <w:jc w:val="both"/>
              <w:rPr>
                <w:rFonts w:ascii="Arial" w:hAnsi="Arial" w:cs="Arial"/>
                <w:spacing w:val="-4"/>
                <w:lang w:eastAsia="pt-BR" w:bidi="pt-PT"/>
              </w:rPr>
            </w:pPr>
            <w:r w:rsidRPr="00B740F6">
              <w:rPr>
                <w:rFonts w:ascii="Arial" w:hAnsi="Arial" w:cs="Arial"/>
                <w:spacing w:val="-4"/>
                <w:lang w:eastAsia="pt-BR" w:bidi="pt-PT"/>
              </w:rPr>
              <w:t>CPF</w:t>
            </w:r>
          </w:p>
        </w:tc>
      </w:tr>
      <w:tr w:rsidR="0023142A" w:rsidRPr="00B740F6" w:rsidTr="00BC2571">
        <w:trPr>
          <w:trHeight w:val="266"/>
        </w:trPr>
        <w:tc>
          <w:tcPr>
            <w:tcW w:w="3401"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1702"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2979" w:type="dxa"/>
          </w:tcPr>
          <w:p w:rsidR="0023142A" w:rsidRPr="00B740F6" w:rsidRDefault="0023142A" w:rsidP="0023142A">
            <w:pPr>
              <w:widowControl/>
              <w:suppressAutoHyphens w:val="0"/>
              <w:ind w:right="-66"/>
              <w:jc w:val="both"/>
              <w:rPr>
                <w:rFonts w:ascii="Arial" w:hAnsi="Arial" w:cs="Arial"/>
                <w:spacing w:val="-4"/>
                <w:lang w:eastAsia="pt-BR" w:bidi="pt-PT"/>
              </w:rPr>
            </w:pPr>
          </w:p>
        </w:tc>
        <w:tc>
          <w:tcPr>
            <w:tcW w:w="1433" w:type="dxa"/>
          </w:tcPr>
          <w:p w:rsidR="0023142A" w:rsidRPr="00B740F6" w:rsidRDefault="0023142A" w:rsidP="0023142A">
            <w:pPr>
              <w:widowControl/>
              <w:suppressAutoHyphens w:val="0"/>
              <w:ind w:right="-66"/>
              <w:jc w:val="both"/>
              <w:rPr>
                <w:rFonts w:ascii="Arial" w:hAnsi="Arial" w:cs="Arial"/>
                <w:spacing w:val="-4"/>
                <w:lang w:eastAsia="pt-BR" w:bidi="pt-PT"/>
              </w:rPr>
            </w:pPr>
          </w:p>
        </w:tc>
      </w:tr>
    </w:tbl>
    <w:p w:rsidR="0023142A" w:rsidRPr="00B740F6" w:rsidRDefault="0023142A" w:rsidP="0023142A">
      <w:pPr>
        <w:widowControl/>
        <w:suppressAutoHyphens w:val="0"/>
        <w:ind w:right="-66"/>
        <w:jc w:val="both"/>
        <w:rPr>
          <w:rFonts w:ascii="Arial" w:hAnsi="Arial" w:cs="Arial"/>
          <w:spacing w:val="-4"/>
          <w:lang w:eastAsia="pt-BR"/>
        </w:rPr>
      </w:pPr>
    </w:p>
    <w:p w:rsidR="0007495F" w:rsidRPr="00B740F6" w:rsidRDefault="0007495F" w:rsidP="0007495F">
      <w:pPr>
        <w:widowControl/>
        <w:suppressAutoHyphens w:val="0"/>
        <w:ind w:right="-66"/>
        <w:jc w:val="both"/>
        <w:rPr>
          <w:rFonts w:ascii="Arial" w:hAnsi="Arial" w:cs="Arial"/>
          <w:b/>
          <w:lang w:eastAsia="pt-BR"/>
        </w:rPr>
      </w:pPr>
      <w:r w:rsidRPr="00B740F6">
        <w:rPr>
          <w:rFonts w:ascii="Arial" w:hAnsi="Arial" w:cs="Arial"/>
          <w:b/>
          <w:lang w:eastAsia="pt-BR"/>
        </w:rPr>
        <w:t>CLÁUSULA PRIMEIRA – DO OBJETO</w:t>
      </w:r>
    </w:p>
    <w:p w:rsidR="0023142A" w:rsidRPr="00B740F6" w:rsidRDefault="0023142A" w:rsidP="0023142A">
      <w:pPr>
        <w:suppressAutoHyphens w:val="0"/>
        <w:autoSpaceDE w:val="0"/>
        <w:autoSpaceDN w:val="0"/>
        <w:adjustRightInd w:val="0"/>
        <w:jc w:val="both"/>
        <w:rPr>
          <w:rFonts w:ascii="Arial" w:hAnsi="Arial" w:cs="Arial"/>
          <w:lang w:val="pt-PT" w:eastAsia="pt-PT" w:bidi="pt-PT"/>
        </w:rPr>
      </w:pPr>
      <w:proofErr w:type="gramStart"/>
      <w:r w:rsidRPr="00B740F6">
        <w:rPr>
          <w:rFonts w:ascii="Arial" w:hAnsi="Arial" w:cs="Arial"/>
          <w:lang w:val="pt-PT" w:eastAsia="pt-PT" w:bidi="pt-PT"/>
        </w:rPr>
        <w:t xml:space="preserve">1.1 O presente termo tem por objetivo e finalidade de constituir o sistema Registro de Preços para seleção da proposta mais vantajosa para a Administração Pública, para, </w:t>
      </w:r>
      <w:r w:rsidR="00721105" w:rsidRPr="00B740F6">
        <w:rPr>
          <w:rFonts w:ascii="Arial" w:hAnsi="Arial" w:cs="Arial"/>
          <w:b/>
        </w:rPr>
        <w:t xml:space="preserve">Registro de </w:t>
      </w:r>
      <w:r w:rsidR="00721105" w:rsidRPr="00A41F88">
        <w:rPr>
          <w:rFonts w:ascii="Arial" w:hAnsi="Arial" w:cs="Arial"/>
          <w:b/>
        </w:rPr>
        <w:t>preços para o fornecimento de peças e acessórios, para atender aos veículos leves</w:t>
      </w:r>
      <w:r w:rsidR="00CE19F6" w:rsidRPr="00A41F88">
        <w:rPr>
          <w:rFonts w:ascii="Arial" w:hAnsi="Arial" w:cs="Arial"/>
          <w:b/>
        </w:rPr>
        <w:t>, médios</w:t>
      </w:r>
      <w:r w:rsidR="00721105" w:rsidRPr="00A41F88">
        <w:rPr>
          <w:rFonts w:ascii="Arial" w:hAnsi="Arial" w:cs="Arial"/>
          <w:b/>
        </w:rPr>
        <w:t xml:space="preserve">, pesados e </w:t>
      </w:r>
      <w:r w:rsidR="00A41F88">
        <w:rPr>
          <w:rFonts w:ascii="Arial" w:hAnsi="Arial" w:cs="Arial"/>
          <w:b/>
        </w:rPr>
        <w:t>e</w:t>
      </w:r>
      <w:r w:rsidR="00A41F88" w:rsidRPr="00A41F88">
        <w:rPr>
          <w:rFonts w:ascii="Arial" w:hAnsi="Arial" w:cs="Arial"/>
          <w:b/>
        </w:rPr>
        <w:t>quipamentos Agrícolas</w:t>
      </w:r>
      <w:r w:rsidR="00721105" w:rsidRPr="00B740F6">
        <w:rPr>
          <w:rFonts w:ascii="Arial" w:hAnsi="Arial" w:cs="Arial"/>
          <w:b/>
        </w:rPr>
        <w:t>, da frota oficial do Município de Palmeira/SC, e ainda, para todos aqueles que forem adquiridos, durante a vigência do contrato”</w:t>
      </w:r>
      <w:proofErr w:type="gramEnd"/>
      <w:r w:rsidR="00721105">
        <w:rPr>
          <w:rFonts w:ascii="Arial" w:hAnsi="Arial" w:cs="Arial"/>
          <w:b/>
        </w:rPr>
        <w:t xml:space="preserve">, </w:t>
      </w:r>
      <w:r w:rsidRPr="00B740F6">
        <w:rPr>
          <w:rFonts w:ascii="Arial" w:hAnsi="Arial" w:cs="Arial"/>
          <w:lang w:val="pt-PT" w:eastAsia="pt-PT" w:bidi="pt-PT"/>
        </w:rPr>
        <w:t>tudo em conformidade com as especificações constantes no Edital, nas condições definidas no ato convocatório, seus anexos, propostas de preços e demais documentos e Atas do Processo e Licitação acima descritos, os quais integram este instrumento independente de transcrição, pelo prazo de validade do presente Registro de Preços.</w:t>
      </w:r>
    </w:p>
    <w:p w:rsidR="00030DD3" w:rsidRPr="00B740F6" w:rsidRDefault="00030DD3" w:rsidP="0023142A">
      <w:pPr>
        <w:suppressAutoHyphens w:val="0"/>
        <w:autoSpaceDE w:val="0"/>
        <w:autoSpaceDN w:val="0"/>
        <w:adjustRightInd w:val="0"/>
        <w:jc w:val="both"/>
        <w:rPr>
          <w:rFonts w:ascii="Arial" w:hAnsi="Arial" w:cs="Arial"/>
          <w:lang w:val="pt-PT" w:eastAsia="pt-PT" w:bidi="pt-PT"/>
        </w:rPr>
      </w:pPr>
    </w:p>
    <w:p w:rsidR="0007495F" w:rsidRPr="00B740F6" w:rsidRDefault="0023142A" w:rsidP="0023142A">
      <w:pPr>
        <w:suppressAutoHyphens w:val="0"/>
        <w:autoSpaceDE w:val="0"/>
        <w:autoSpaceDN w:val="0"/>
        <w:adjustRightInd w:val="0"/>
        <w:jc w:val="both"/>
        <w:rPr>
          <w:rFonts w:ascii="Arial" w:hAnsi="Arial" w:cs="Arial"/>
          <w:lang w:val="pt-PT" w:eastAsia="pt-PT" w:bidi="pt-PT"/>
        </w:rPr>
      </w:pPr>
      <w:r w:rsidRPr="00B740F6">
        <w:rPr>
          <w:rFonts w:ascii="Arial" w:hAnsi="Arial" w:cs="Arial"/>
          <w:lang w:val="pt-PT" w:eastAsia="pt-PT" w:bidi="pt-PT"/>
        </w:rPr>
        <w:t>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23142A" w:rsidRPr="00B740F6" w:rsidRDefault="0023142A" w:rsidP="0023142A">
      <w:pPr>
        <w:suppressAutoHyphens w:val="0"/>
        <w:autoSpaceDE w:val="0"/>
        <w:autoSpaceDN w:val="0"/>
        <w:adjustRightInd w:val="0"/>
        <w:jc w:val="both"/>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B740F6" w:rsidTr="004F4431">
        <w:tc>
          <w:tcPr>
            <w:tcW w:w="842"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b/>
                <w:bCs/>
                <w:color w:val="000000"/>
                <w:lang w:eastAsia="pt-BR"/>
              </w:rPr>
            </w:pPr>
            <w:r w:rsidRPr="00B740F6">
              <w:rPr>
                <w:rFonts w:ascii="Arial" w:eastAsia="DejaVu Sans" w:hAnsi="Arial" w:cs="Arial"/>
                <w:b/>
                <w:bCs/>
                <w:color w:val="000000"/>
                <w:lang w:eastAsia="pt-BR"/>
              </w:rPr>
              <w:t>VALOR TOTAL (R$)</w:t>
            </w:r>
          </w:p>
        </w:tc>
      </w:tr>
      <w:tr w:rsidR="0007495F" w:rsidRPr="00B740F6" w:rsidTr="004F4431">
        <w:tc>
          <w:tcPr>
            <w:tcW w:w="842" w:type="dxa"/>
            <w:tcBorders>
              <w:left w:val="single" w:sz="4" w:space="0" w:color="000000"/>
              <w:bottom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B740F6"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B740F6" w:rsidRDefault="0007495F" w:rsidP="0007495F">
            <w:pPr>
              <w:suppressLineNumbers/>
              <w:snapToGrid w:val="0"/>
              <w:jc w:val="center"/>
              <w:rPr>
                <w:rFonts w:ascii="Arial" w:eastAsia="DejaVu Sans" w:hAnsi="Arial" w:cs="Arial"/>
                <w:color w:val="000000"/>
                <w:lang w:eastAsia="pt-BR"/>
              </w:rPr>
            </w:pPr>
          </w:p>
        </w:tc>
      </w:tr>
    </w:tbl>
    <w:p w:rsidR="0007495F" w:rsidRDefault="0007495F" w:rsidP="0007495F">
      <w:pPr>
        <w:widowControl/>
        <w:suppressAutoHyphens w:val="0"/>
        <w:ind w:right="-135"/>
        <w:jc w:val="both"/>
        <w:rPr>
          <w:rFonts w:ascii="Arial" w:hAnsi="Arial" w:cs="Arial"/>
          <w:b/>
          <w:spacing w:val="-8"/>
          <w:lang w:eastAsia="pt-BR"/>
        </w:rPr>
      </w:pPr>
    </w:p>
    <w:p w:rsidR="00857051" w:rsidRDefault="00857051" w:rsidP="0007495F">
      <w:pPr>
        <w:widowControl/>
        <w:suppressAutoHyphens w:val="0"/>
        <w:ind w:right="-135"/>
        <w:jc w:val="both"/>
        <w:rPr>
          <w:rFonts w:ascii="Arial" w:hAnsi="Arial" w:cs="Arial"/>
          <w:b/>
          <w:spacing w:val="-8"/>
          <w:lang w:eastAsia="pt-BR"/>
        </w:rPr>
      </w:pPr>
    </w:p>
    <w:p w:rsidR="0007495F" w:rsidRPr="00B740F6" w:rsidRDefault="0007495F" w:rsidP="0007495F">
      <w:pPr>
        <w:widowControl/>
        <w:suppressAutoHyphens w:val="0"/>
        <w:ind w:right="-135"/>
        <w:jc w:val="both"/>
        <w:rPr>
          <w:rFonts w:ascii="Arial" w:hAnsi="Arial" w:cs="Arial"/>
          <w:spacing w:val="-8"/>
          <w:lang w:eastAsia="pt-BR"/>
        </w:rPr>
      </w:pPr>
      <w:r w:rsidRPr="00B740F6">
        <w:rPr>
          <w:rFonts w:ascii="Arial" w:hAnsi="Arial" w:cs="Arial"/>
          <w:b/>
          <w:spacing w:val="-8"/>
          <w:lang w:eastAsia="pt-BR"/>
        </w:rPr>
        <w:t>CLÁUSULA SEGUNDA – DOS PRAZOS</w:t>
      </w:r>
      <w:r w:rsidR="000B364B" w:rsidRPr="00B740F6">
        <w:rPr>
          <w:rFonts w:ascii="Arial" w:hAnsi="Arial" w:cs="Arial"/>
          <w:b/>
          <w:spacing w:val="-8"/>
          <w:lang w:eastAsia="pt-BR"/>
        </w:rPr>
        <w:t>, DA ENTREGA DE PRODUTOS</w:t>
      </w:r>
      <w:r w:rsidRPr="00B740F6">
        <w:rPr>
          <w:rFonts w:ascii="Arial" w:hAnsi="Arial" w:cs="Arial"/>
          <w:b/>
          <w:spacing w:val="-8"/>
          <w:lang w:eastAsia="pt-BR"/>
        </w:rPr>
        <w:t xml:space="preserve"> E</w:t>
      </w:r>
      <w:r w:rsidR="000B364B" w:rsidRPr="00B740F6">
        <w:rPr>
          <w:rFonts w:ascii="Arial" w:hAnsi="Arial" w:cs="Arial"/>
          <w:b/>
          <w:spacing w:val="-8"/>
          <w:lang w:eastAsia="pt-BR"/>
        </w:rPr>
        <w:t>/OU</w:t>
      </w:r>
      <w:r w:rsidRPr="00B740F6">
        <w:rPr>
          <w:rFonts w:ascii="Arial" w:hAnsi="Arial" w:cs="Arial"/>
          <w:b/>
          <w:spacing w:val="-8"/>
          <w:lang w:eastAsia="pt-BR"/>
        </w:rPr>
        <w:t xml:space="preserve"> DA PRESTAÇÃO DOS </w:t>
      </w:r>
      <w:proofErr w:type="gramStart"/>
      <w:r w:rsidRPr="00B740F6">
        <w:rPr>
          <w:rFonts w:ascii="Arial" w:hAnsi="Arial" w:cs="Arial"/>
          <w:b/>
          <w:spacing w:val="-8"/>
          <w:lang w:eastAsia="pt-BR"/>
        </w:rPr>
        <w:t>SE</w:t>
      </w:r>
      <w:r w:rsidR="000B364B" w:rsidRPr="00B740F6">
        <w:rPr>
          <w:rFonts w:ascii="Arial" w:hAnsi="Arial" w:cs="Arial"/>
          <w:b/>
          <w:spacing w:val="-8"/>
          <w:lang w:eastAsia="pt-BR"/>
        </w:rPr>
        <w:t>R</w:t>
      </w:r>
      <w:r w:rsidRPr="00B740F6">
        <w:rPr>
          <w:rFonts w:ascii="Arial" w:hAnsi="Arial" w:cs="Arial"/>
          <w:b/>
          <w:spacing w:val="-8"/>
          <w:lang w:eastAsia="pt-BR"/>
        </w:rPr>
        <w:t>VIÇOS</w:t>
      </w:r>
      <w:proofErr w:type="gramEnd"/>
    </w:p>
    <w:p w:rsidR="0007495F" w:rsidRPr="00B740F6" w:rsidRDefault="0007495F" w:rsidP="0007495F">
      <w:pPr>
        <w:widowControl/>
        <w:suppressAutoHyphens w:val="0"/>
        <w:ind w:right="-135"/>
        <w:jc w:val="both"/>
        <w:rPr>
          <w:rFonts w:ascii="Arial" w:hAnsi="Arial" w:cs="Arial"/>
          <w:spacing w:val="-8"/>
          <w:lang w:eastAsia="pt-BR"/>
        </w:rPr>
      </w:pPr>
    </w:p>
    <w:p w:rsidR="0007495F" w:rsidRPr="00F47B4F" w:rsidRDefault="0007495F" w:rsidP="00F47B4F">
      <w:pPr>
        <w:pStyle w:val="Normal0"/>
        <w:jc w:val="both"/>
        <w:rPr>
          <w:sz w:val="20"/>
          <w:szCs w:val="20"/>
        </w:rPr>
      </w:pPr>
      <w:r w:rsidRPr="00F47B4F">
        <w:rPr>
          <w:sz w:val="20"/>
          <w:szCs w:val="20"/>
        </w:rPr>
        <w:t xml:space="preserve">2.1. A </w:t>
      </w:r>
      <w:r w:rsidR="00BC2571" w:rsidRPr="00F47B4F">
        <w:rPr>
          <w:sz w:val="20"/>
          <w:szCs w:val="20"/>
        </w:rPr>
        <w:t>Detentora da ata</w:t>
      </w:r>
      <w:r w:rsidRPr="00F47B4F">
        <w:rPr>
          <w:sz w:val="20"/>
          <w:szCs w:val="20"/>
        </w:rPr>
        <w:t xml:space="preserve"> fornecerá à PREFEITURA os serviços pelo preço correspondente, indicado na tabela acima.</w:t>
      </w:r>
    </w:p>
    <w:p w:rsidR="00C932F9" w:rsidRPr="00F47B4F" w:rsidRDefault="00C932F9" w:rsidP="00F47B4F">
      <w:pPr>
        <w:pStyle w:val="Normal0"/>
        <w:jc w:val="both"/>
        <w:rPr>
          <w:sz w:val="20"/>
          <w:szCs w:val="20"/>
        </w:rPr>
      </w:pPr>
    </w:p>
    <w:p w:rsidR="008435EA" w:rsidRPr="00F47B4F" w:rsidRDefault="009D69CC" w:rsidP="00F47B4F">
      <w:pPr>
        <w:pStyle w:val="Normal0"/>
        <w:jc w:val="both"/>
        <w:rPr>
          <w:sz w:val="20"/>
          <w:szCs w:val="20"/>
        </w:rPr>
      </w:pPr>
      <w:r w:rsidRPr="000D3E2F">
        <w:rPr>
          <w:sz w:val="20"/>
          <w:szCs w:val="20"/>
        </w:rPr>
        <w:lastRenderedPageBreak/>
        <w:t xml:space="preserve">2.2. </w:t>
      </w:r>
      <w:r w:rsidR="00BC2571" w:rsidRPr="000D3E2F">
        <w:rPr>
          <w:sz w:val="20"/>
          <w:szCs w:val="20"/>
        </w:rPr>
        <w:t xml:space="preserve">O prazo de entregados dos produtos será de </w:t>
      </w:r>
      <w:proofErr w:type="gramStart"/>
      <w:r w:rsidR="00857051" w:rsidRPr="000D3E2F">
        <w:rPr>
          <w:sz w:val="20"/>
          <w:szCs w:val="20"/>
        </w:rPr>
        <w:t>2</w:t>
      </w:r>
      <w:proofErr w:type="gramEnd"/>
      <w:r w:rsidR="00857051" w:rsidRPr="000D3E2F">
        <w:rPr>
          <w:sz w:val="20"/>
          <w:szCs w:val="20"/>
        </w:rPr>
        <w:t xml:space="preserve"> (dois) dias úteis</w:t>
      </w:r>
      <w:r w:rsidR="00BC2571" w:rsidRPr="000D3E2F">
        <w:rPr>
          <w:sz w:val="20"/>
          <w:szCs w:val="20"/>
        </w:rPr>
        <w:t xml:space="preserve"> a partir do recebimento do pedido</w:t>
      </w:r>
      <w:r w:rsidR="00857051" w:rsidRPr="000D3E2F">
        <w:rPr>
          <w:sz w:val="20"/>
          <w:szCs w:val="20"/>
        </w:rPr>
        <w:t>, salvo motivo de força maior devidamente justificado no processo</w:t>
      </w:r>
      <w:r w:rsidR="00BC2571" w:rsidRPr="000D3E2F">
        <w:rPr>
          <w:sz w:val="20"/>
          <w:szCs w:val="20"/>
        </w:rPr>
        <w:t>.</w:t>
      </w:r>
      <w:r w:rsidR="00BC2571" w:rsidRPr="00F47B4F">
        <w:rPr>
          <w:sz w:val="20"/>
          <w:szCs w:val="20"/>
        </w:rPr>
        <w:t xml:space="preserve"> </w:t>
      </w:r>
    </w:p>
    <w:p w:rsidR="00674664" w:rsidRPr="006A4C98" w:rsidRDefault="00674664" w:rsidP="00F47B4F">
      <w:pPr>
        <w:pStyle w:val="Normal0"/>
        <w:jc w:val="both"/>
        <w:rPr>
          <w:color w:val="auto"/>
          <w:sz w:val="20"/>
          <w:szCs w:val="20"/>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 xml:space="preserve">CLÁUSULA TERCEIRA – DO PAGAMENTO, DO REAJUSTE, DA REVISÃO E DA ATUALIZAÇÃO DOS </w:t>
      </w:r>
      <w:proofErr w:type="gramStart"/>
      <w:r w:rsidRPr="00B740F6">
        <w:rPr>
          <w:rFonts w:ascii="Arial" w:hAnsi="Arial" w:cs="Arial"/>
          <w:b/>
          <w:spacing w:val="-8"/>
        </w:rPr>
        <w:t>VALORES</w:t>
      </w:r>
      <w:proofErr w:type="gramEnd"/>
    </w:p>
    <w:p w:rsidR="009D69CC" w:rsidRPr="00B740F6" w:rsidRDefault="009D69CC" w:rsidP="009D69CC">
      <w:pPr>
        <w:ind w:right="-135"/>
        <w:jc w:val="both"/>
        <w:rPr>
          <w:rFonts w:ascii="Arial" w:hAnsi="Arial" w:cs="Arial"/>
          <w:spacing w:val="-8"/>
        </w:rPr>
      </w:pPr>
    </w:p>
    <w:p w:rsidR="00D730F2" w:rsidRPr="00B740F6" w:rsidRDefault="009D69CC" w:rsidP="00D730F2">
      <w:pPr>
        <w:jc w:val="both"/>
        <w:rPr>
          <w:rFonts w:ascii="Arial" w:hAnsi="Arial" w:cs="Arial"/>
          <w:lang w:eastAsia="pt-BR"/>
        </w:rPr>
      </w:pPr>
      <w:bookmarkStart w:id="1" w:name="_Hlk536039830"/>
      <w:r w:rsidRPr="00B740F6">
        <w:rPr>
          <w:rFonts w:ascii="Arial" w:hAnsi="Arial" w:cs="Arial"/>
          <w:spacing w:val="-8"/>
        </w:rPr>
        <w:t xml:space="preserve">3.1. O pagamento pela PREFEITURA à </w:t>
      </w:r>
      <w:r w:rsidR="00BC2571" w:rsidRPr="00B740F6">
        <w:rPr>
          <w:rFonts w:ascii="Arial" w:hAnsi="Arial" w:cs="Arial"/>
          <w:spacing w:val="-8"/>
        </w:rPr>
        <w:t>Detentora da ata</w:t>
      </w:r>
      <w:r w:rsidRPr="00B740F6">
        <w:rPr>
          <w:rFonts w:ascii="Arial" w:hAnsi="Arial" w:cs="Arial"/>
          <w:spacing w:val="-8"/>
        </w:rPr>
        <w:t xml:space="preserve"> será efetuado </w:t>
      </w:r>
      <w:r w:rsidRPr="00B740F6">
        <w:rPr>
          <w:rFonts w:ascii="Arial" w:hAnsi="Arial" w:cs="Arial"/>
        </w:rPr>
        <w:t xml:space="preserve">pela Tesouraria em até </w:t>
      </w:r>
      <w:r w:rsidR="00B42766" w:rsidRPr="00217630">
        <w:rPr>
          <w:rFonts w:ascii="Arial" w:hAnsi="Arial" w:cs="Arial"/>
        </w:rPr>
        <w:t>3</w:t>
      </w:r>
      <w:r w:rsidRPr="00217630">
        <w:rPr>
          <w:rFonts w:ascii="Arial" w:hAnsi="Arial" w:cs="Arial"/>
        </w:rPr>
        <w:t>0 (</w:t>
      </w:r>
      <w:r w:rsidR="00B42766" w:rsidRPr="00217630">
        <w:rPr>
          <w:rFonts w:ascii="Arial" w:hAnsi="Arial" w:cs="Arial"/>
        </w:rPr>
        <w:t>trinta</w:t>
      </w:r>
      <w:r w:rsidRPr="00217630">
        <w:rPr>
          <w:rFonts w:ascii="Arial" w:hAnsi="Arial" w:cs="Arial"/>
        </w:rPr>
        <w:t xml:space="preserve">) dias </w:t>
      </w:r>
      <w:r w:rsidR="001D237C" w:rsidRPr="00217630">
        <w:rPr>
          <w:rFonts w:ascii="Arial" w:hAnsi="Arial" w:cs="Arial"/>
        </w:rPr>
        <w:t xml:space="preserve">após a liberação dos créditos mediante a apresentação de Nota Fiscal e boleto bancário, estando de acordo com o solicitado no edital </w:t>
      </w:r>
      <w:r w:rsidRPr="00217630">
        <w:rPr>
          <w:rFonts w:ascii="Arial" w:hAnsi="Arial" w:cs="Arial"/>
        </w:rPr>
        <w:t xml:space="preserve">do Pregão Presencial </w:t>
      </w:r>
      <w:r w:rsidR="00756E22">
        <w:rPr>
          <w:rFonts w:ascii="Arial" w:hAnsi="Arial" w:cs="Arial"/>
        </w:rPr>
        <w:t>23</w:t>
      </w:r>
      <w:r w:rsidR="004468BF">
        <w:rPr>
          <w:rFonts w:ascii="Arial" w:hAnsi="Arial" w:cs="Arial"/>
        </w:rPr>
        <w:t>/2019</w:t>
      </w:r>
      <w:r w:rsidRPr="00217630">
        <w:rPr>
          <w:rFonts w:ascii="Arial" w:hAnsi="Arial" w:cs="Arial"/>
        </w:rPr>
        <w:t>, e poderá ser efetuado</w:t>
      </w:r>
      <w:r w:rsidRPr="00B740F6">
        <w:rPr>
          <w:rFonts w:ascii="Arial" w:hAnsi="Arial" w:cs="Arial"/>
        </w:rPr>
        <w:t xml:space="preserve"> mediante</w:t>
      </w:r>
      <w:r w:rsidR="001D237C" w:rsidRPr="00B740F6">
        <w:rPr>
          <w:rFonts w:ascii="Arial" w:hAnsi="Arial" w:cs="Arial"/>
        </w:rPr>
        <w:t xml:space="preserve"> </w:t>
      </w:r>
      <w:r w:rsidRPr="00B740F6">
        <w:rPr>
          <w:rFonts w:ascii="Arial" w:hAnsi="Arial" w:cs="Arial"/>
        </w:rPr>
        <w:t>depósito bancário ou transferência</w:t>
      </w:r>
      <w:r w:rsidR="001D237C" w:rsidRPr="00B740F6">
        <w:rPr>
          <w:rFonts w:ascii="Arial" w:hAnsi="Arial" w:cs="Arial"/>
        </w:rPr>
        <w:t xml:space="preserve">. A Nota </w:t>
      </w:r>
      <w:r w:rsidR="001D237C" w:rsidRPr="003D7C2F">
        <w:rPr>
          <w:rFonts w:ascii="Arial" w:hAnsi="Arial" w:cs="Arial"/>
        </w:rPr>
        <w:t>Fiscal</w:t>
      </w:r>
      <w:r w:rsidR="001D237C" w:rsidRPr="00B740F6">
        <w:rPr>
          <w:rFonts w:ascii="Arial" w:hAnsi="Arial" w:cs="Arial"/>
        </w:rPr>
        <w:t xml:space="preserve"> deverá ser emitida de acordo com Autorização de Fornecimento indicar o número da </w:t>
      </w:r>
      <w:r w:rsidR="001D237C" w:rsidRPr="003D7C2F">
        <w:rPr>
          <w:rFonts w:ascii="Arial" w:hAnsi="Arial" w:cs="Arial"/>
        </w:rPr>
        <w:t>Autorização</w:t>
      </w:r>
      <w:r w:rsidR="001D237C" w:rsidRPr="00B740F6">
        <w:rPr>
          <w:rFonts w:ascii="Arial" w:hAnsi="Arial" w:cs="Arial"/>
        </w:rPr>
        <w:t xml:space="preserve"> correspondente, bem como indicar o nome do banco e número da conta bancária Contratada. </w:t>
      </w:r>
      <w:proofErr w:type="gramStart"/>
      <w:r w:rsidR="001D237C" w:rsidRPr="00B740F6">
        <w:rPr>
          <w:rFonts w:ascii="Arial" w:hAnsi="Arial" w:cs="Arial"/>
        </w:rPr>
        <w:t>que</w:t>
      </w:r>
      <w:proofErr w:type="gramEnd"/>
      <w:r w:rsidR="001D237C" w:rsidRPr="00B740F6">
        <w:rPr>
          <w:rFonts w:ascii="Arial" w:hAnsi="Arial" w:cs="Arial"/>
        </w:rPr>
        <w:t xml:space="preserve"> </w:t>
      </w:r>
      <w:r w:rsidR="00D730F2" w:rsidRPr="00B740F6">
        <w:rPr>
          <w:rFonts w:ascii="Arial" w:hAnsi="Arial" w:cs="Arial"/>
          <w:lang w:eastAsia="pt-BR"/>
        </w:rPr>
        <w:t xml:space="preserve">O arquivo XML ou PDF da nota fiscal deverá ser encaminhado obrigatoriamente ao e -mail: </w:t>
      </w:r>
      <w:hyperlink r:id="rId23" w:history="1">
        <w:r w:rsidR="00D730F2" w:rsidRPr="00B740F6">
          <w:rPr>
            <w:rStyle w:val="Hyperlink"/>
            <w:rFonts w:ascii="Arial" w:hAnsi="Arial" w:cs="Arial"/>
            <w:lang w:eastAsia="pt-BR"/>
          </w:rPr>
          <w:t>apoio.adm@palmeira.sc.gov.br</w:t>
        </w:r>
      </w:hyperlink>
      <w:r w:rsidR="00D730F2" w:rsidRPr="00B740F6">
        <w:rPr>
          <w:rFonts w:ascii="Arial" w:hAnsi="Arial" w:cs="Arial"/>
          <w:lang w:eastAsia="pt-BR"/>
        </w:rPr>
        <w:t xml:space="preserve">. </w:t>
      </w:r>
    </w:p>
    <w:p w:rsidR="001D237C" w:rsidRPr="00B740F6" w:rsidRDefault="001D237C" w:rsidP="001D237C">
      <w:pPr>
        <w:pStyle w:val="Default"/>
        <w:rPr>
          <w:rFonts w:ascii="Arial" w:hAnsi="Arial" w:cs="Arial"/>
        </w:rPr>
      </w:pPr>
    </w:p>
    <w:bookmarkEnd w:id="1"/>
    <w:p w:rsidR="009D69CC" w:rsidRPr="00B740F6" w:rsidRDefault="009D69CC" w:rsidP="009D69CC">
      <w:pPr>
        <w:ind w:right="-135"/>
        <w:jc w:val="both"/>
        <w:rPr>
          <w:rFonts w:ascii="Arial" w:hAnsi="Arial" w:cs="Arial"/>
          <w:spacing w:val="-8"/>
        </w:rPr>
      </w:pPr>
      <w:r w:rsidRPr="00900876">
        <w:rPr>
          <w:rFonts w:ascii="Arial" w:hAnsi="Arial" w:cs="Arial"/>
          <w:spacing w:val="-8"/>
          <w:highlight w:val="yellow"/>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w:t>
      </w:r>
      <w:r w:rsidR="000F1BF6" w:rsidRPr="00900876">
        <w:rPr>
          <w:rFonts w:ascii="Arial" w:hAnsi="Arial" w:cs="Arial"/>
          <w:spacing w:val="-8"/>
          <w:highlight w:val="yellow"/>
        </w:rPr>
        <w:t>a</w:t>
      </w:r>
      <w:r w:rsidRPr="00900876">
        <w:rPr>
          <w:rFonts w:ascii="Arial" w:hAnsi="Arial" w:cs="Arial"/>
          <w:spacing w:val="-8"/>
          <w:highlight w:val="yellow"/>
        </w:rPr>
        <w:t xml:space="preserve"> </w:t>
      </w:r>
      <w:r w:rsidR="000F1BF6" w:rsidRPr="00900876">
        <w:rPr>
          <w:rFonts w:ascii="Arial" w:hAnsi="Arial" w:cs="Arial"/>
          <w:spacing w:val="-8"/>
          <w:highlight w:val="yellow"/>
        </w:rPr>
        <w:t>ata de registro de preço</w:t>
      </w:r>
      <w:r w:rsidRPr="00900876">
        <w:rPr>
          <w:rFonts w:ascii="Arial" w:hAnsi="Arial" w:cs="Arial"/>
          <w:spacing w:val="-8"/>
          <w:highlight w:val="yellow"/>
        </w:rPr>
        <w:t>, que competem exclusivamente à CONTRATADA.</w:t>
      </w:r>
    </w:p>
    <w:p w:rsidR="009D69CC" w:rsidRPr="00B740F6" w:rsidRDefault="009D69CC" w:rsidP="009D69CC">
      <w:pPr>
        <w:ind w:left="567" w:right="-135"/>
        <w:jc w:val="both"/>
        <w:rPr>
          <w:rFonts w:ascii="Arial" w:hAnsi="Arial" w:cs="Arial"/>
          <w:spacing w:val="-8"/>
        </w:rPr>
      </w:pPr>
    </w:p>
    <w:p w:rsidR="009D69CC" w:rsidRPr="00B740F6" w:rsidRDefault="009D69CC" w:rsidP="00F5740E">
      <w:pPr>
        <w:ind w:right="-135"/>
        <w:jc w:val="both"/>
        <w:rPr>
          <w:rFonts w:ascii="Arial" w:hAnsi="Arial" w:cs="Arial"/>
        </w:rPr>
      </w:pPr>
      <w:r w:rsidRPr="00B740F6">
        <w:rPr>
          <w:rFonts w:ascii="Arial" w:hAnsi="Arial" w:cs="Arial"/>
          <w:spacing w:val="-8"/>
        </w:rPr>
        <w:t xml:space="preserve">3.3. Os preços indicados na CLÁUSULA PRIMEIRA serão fixos e irreajustáveis, </w:t>
      </w:r>
      <w:r w:rsidRPr="00B740F6">
        <w:rPr>
          <w:rFonts w:ascii="Arial" w:hAnsi="Arial" w:cs="Arial"/>
        </w:rPr>
        <w:t>podendo haver revisão dos preços na hipótese de comprovação dos requisitos do art. 65, II, ‘d’, da Lei 8.666/93.</w:t>
      </w:r>
    </w:p>
    <w:p w:rsidR="000B3B89" w:rsidRPr="00B740F6" w:rsidRDefault="000B3B89" w:rsidP="00F5740E">
      <w:pPr>
        <w:ind w:right="-135"/>
        <w:jc w:val="both"/>
        <w:rPr>
          <w:rFonts w:ascii="Arial" w:hAnsi="Arial" w:cs="Arial"/>
        </w:rPr>
      </w:pPr>
    </w:p>
    <w:p w:rsidR="009D69CC" w:rsidRPr="00B740F6" w:rsidRDefault="009D69CC" w:rsidP="00F5740E">
      <w:pPr>
        <w:ind w:right="-135"/>
        <w:jc w:val="both"/>
        <w:rPr>
          <w:rFonts w:ascii="Arial" w:hAnsi="Arial" w:cs="Arial"/>
        </w:rPr>
      </w:pPr>
      <w:r w:rsidRPr="00B740F6">
        <w:rPr>
          <w:rFonts w:ascii="Arial" w:hAnsi="Arial" w:cs="Arial"/>
        </w:rPr>
        <w:t>3.4</w:t>
      </w:r>
      <w:r w:rsidRPr="00B740F6">
        <w:rPr>
          <w:rFonts w:ascii="Arial" w:hAnsi="Arial" w:cs="Arial"/>
          <w:spacing w:val="-8"/>
        </w:rPr>
        <w:t>.</w:t>
      </w:r>
      <w:r w:rsidRPr="00B740F6">
        <w:rPr>
          <w:rFonts w:ascii="Arial" w:hAnsi="Arial" w:cs="Arial"/>
        </w:rPr>
        <w:t xml:space="preserve"> No caso de inadimplemento contratual por parte da PREFEITURA, Não efetuado o pagamento </w:t>
      </w:r>
      <w:proofErr w:type="gramStart"/>
      <w:r w:rsidRPr="00B740F6">
        <w:rPr>
          <w:rFonts w:ascii="Arial" w:hAnsi="Arial" w:cs="Arial"/>
        </w:rPr>
        <w:t xml:space="preserve">pelo </w:t>
      </w:r>
      <w:r w:rsidR="00BC2571" w:rsidRPr="00B740F6">
        <w:rPr>
          <w:rFonts w:ascii="Arial" w:hAnsi="Arial" w:cs="Arial"/>
        </w:rPr>
        <w:t>Detentoras</w:t>
      </w:r>
      <w:proofErr w:type="gramEnd"/>
      <w:r w:rsidR="00BC2571" w:rsidRPr="00B740F6">
        <w:rPr>
          <w:rFonts w:ascii="Arial" w:hAnsi="Arial" w:cs="Arial"/>
        </w:rPr>
        <w:t xml:space="preserve"> da ata</w:t>
      </w:r>
      <w:r w:rsidRPr="00B740F6">
        <w:rPr>
          <w:rFonts w:ascii="Arial" w:hAnsi="Arial" w:cs="Arial"/>
        </w:rPr>
        <w:t xml:space="preserv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B740F6" w:rsidRDefault="009D69CC" w:rsidP="00F5740E">
      <w:pPr>
        <w:ind w:right="-135"/>
        <w:jc w:val="both"/>
        <w:rPr>
          <w:rFonts w:ascii="Arial" w:hAnsi="Arial" w:cs="Arial"/>
        </w:rPr>
      </w:pPr>
    </w:p>
    <w:p w:rsidR="001D237C" w:rsidRPr="00B740F6" w:rsidRDefault="009D69CC" w:rsidP="00F5740E">
      <w:pPr>
        <w:pStyle w:val="Default"/>
        <w:jc w:val="both"/>
        <w:rPr>
          <w:rFonts w:ascii="Arial" w:hAnsi="Arial" w:cs="Arial"/>
          <w:sz w:val="20"/>
          <w:szCs w:val="20"/>
        </w:rPr>
      </w:pPr>
      <w:r w:rsidRPr="00B740F6">
        <w:rPr>
          <w:rFonts w:ascii="Arial" w:hAnsi="Arial" w:cs="Arial"/>
          <w:sz w:val="20"/>
          <w:szCs w:val="20"/>
        </w:rPr>
        <w:t>3.5.</w:t>
      </w:r>
      <w:r w:rsidR="001D237C" w:rsidRPr="00B740F6">
        <w:rPr>
          <w:rFonts w:ascii="Arial" w:hAnsi="Arial" w:cs="Arial"/>
          <w:sz w:val="20"/>
          <w:szCs w:val="20"/>
        </w:rPr>
        <w:t xml:space="preserve"> A Contratada terá direito a receber apenas os créditos efetivamente utilizados mensalmente para execução do</w:t>
      </w:r>
      <w:r w:rsidR="00F5740E" w:rsidRPr="00B740F6">
        <w:rPr>
          <w:rFonts w:ascii="Arial" w:hAnsi="Arial" w:cs="Arial"/>
          <w:sz w:val="20"/>
          <w:szCs w:val="20"/>
        </w:rPr>
        <w:t>s</w:t>
      </w:r>
      <w:r w:rsidR="001D237C" w:rsidRPr="00B740F6">
        <w:rPr>
          <w:rFonts w:ascii="Arial" w:hAnsi="Arial" w:cs="Arial"/>
          <w:sz w:val="20"/>
          <w:szCs w:val="20"/>
        </w:rPr>
        <w:t xml:space="preserve"> serviços.</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CLÁUSULA QUARTA – DA VIGÊNCIA</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spacing w:val="-8"/>
        </w:rPr>
      </w:pPr>
      <w:r w:rsidRPr="006109F6">
        <w:rPr>
          <w:rFonts w:ascii="Arial" w:hAnsi="Arial" w:cs="Arial"/>
          <w:spacing w:val="-8"/>
        </w:rPr>
        <w:t xml:space="preserve">4. </w:t>
      </w:r>
      <w:proofErr w:type="gramStart"/>
      <w:r w:rsidR="000F1BF6" w:rsidRPr="006109F6">
        <w:rPr>
          <w:rFonts w:ascii="Arial" w:hAnsi="Arial" w:cs="Arial"/>
          <w:spacing w:val="-8"/>
        </w:rPr>
        <w:t>A</w:t>
      </w:r>
      <w:r w:rsidRPr="006109F6">
        <w:rPr>
          <w:rFonts w:ascii="Arial" w:hAnsi="Arial" w:cs="Arial"/>
          <w:spacing w:val="-8"/>
        </w:rPr>
        <w:t xml:space="preserve"> presente</w:t>
      </w:r>
      <w:proofErr w:type="gramEnd"/>
      <w:r w:rsidRPr="006109F6">
        <w:rPr>
          <w:rFonts w:ascii="Arial" w:hAnsi="Arial" w:cs="Arial"/>
          <w:spacing w:val="-8"/>
        </w:rPr>
        <w:t xml:space="preserve"> </w:t>
      </w:r>
      <w:r w:rsidR="000F1BF6" w:rsidRPr="006109F6">
        <w:rPr>
          <w:rFonts w:ascii="Arial" w:hAnsi="Arial" w:cs="Arial"/>
          <w:spacing w:val="-8"/>
        </w:rPr>
        <w:t>ata de registo de preço</w:t>
      </w:r>
      <w:r w:rsidRPr="006109F6">
        <w:rPr>
          <w:rFonts w:ascii="Arial" w:hAnsi="Arial" w:cs="Arial"/>
          <w:spacing w:val="-8"/>
        </w:rPr>
        <w:t xml:space="preserve"> terá vigência a partir de sua assinatura e seu término ficará adstrito aos</w:t>
      </w:r>
      <w:r w:rsidRPr="007111F9">
        <w:rPr>
          <w:rFonts w:ascii="Arial" w:hAnsi="Arial" w:cs="Arial"/>
          <w:spacing w:val="-8"/>
        </w:rPr>
        <w:t xml:space="preserve"> respectivos créditos orçamentários do ano base de </w:t>
      </w:r>
      <w:r w:rsidR="000C19C4" w:rsidRPr="007111F9">
        <w:rPr>
          <w:rFonts w:ascii="Arial" w:hAnsi="Arial" w:cs="Arial"/>
          <w:spacing w:val="-8"/>
        </w:rPr>
        <w:t>2019</w:t>
      </w:r>
      <w:r w:rsidRPr="007111F9">
        <w:rPr>
          <w:rFonts w:ascii="Arial" w:hAnsi="Arial" w:cs="Arial"/>
          <w:spacing w:val="-8"/>
        </w:rPr>
        <w:t>.</w:t>
      </w:r>
    </w:p>
    <w:p w:rsidR="009D69CC" w:rsidRPr="00B740F6" w:rsidRDefault="009D69CC" w:rsidP="009D69CC">
      <w:pPr>
        <w:ind w:right="-135"/>
        <w:jc w:val="both"/>
        <w:rPr>
          <w:rFonts w:ascii="Arial" w:hAnsi="Arial" w:cs="Arial"/>
          <w:spacing w:val="-8"/>
        </w:rPr>
      </w:pPr>
    </w:p>
    <w:p w:rsidR="009D69CC" w:rsidRPr="00B740F6" w:rsidRDefault="009D69CC" w:rsidP="009D69CC">
      <w:pPr>
        <w:ind w:right="-135"/>
        <w:jc w:val="both"/>
        <w:rPr>
          <w:rFonts w:ascii="Arial" w:hAnsi="Arial" w:cs="Arial"/>
          <w:b/>
          <w:spacing w:val="-8"/>
        </w:rPr>
      </w:pPr>
      <w:r w:rsidRPr="00B740F6">
        <w:rPr>
          <w:rFonts w:ascii="Arial" w:hAnsi="Arial" w:cs="Arial"/>
          <w:b/>
          <w:spacing w:val="-8"/>
        </w:rPr>
        <w:t>CLÁUSULA QUINTA – DA DOTAÇÃO ORÇAMENTÁRIA</w:t>
      </w:r>
    </w:p>
    <w:p w:rsidR="009D69CC" w:rsidRPr="00B740F6" w:rsidRDefault="009D69CC" w:rsidP="009D69CC">
      <w:pPr>
        <w:ind w:right="-135"/>
        <w:jc w:val="both"/>
        <w:rPr>
          <w:rFonts w:ascii="Arial" w:hAnsi="Arial" w:cs="Arial"/>
          <w:spacing w:val="-8"/>
        </w:rPr>
      </w:pPr>
    </w:p>
    <w:p w:rsidR="009D69CC" w:rsidRPr="00B740F6" w:rsidRDefault="009D69CC" w:rsidP="009D69CC">
      <w:pPr>
        <w:autoSpaceDE w:val="0"/>
        <w:autoSpaceDN w:val="0"/>
        <w:adjustRightInd w:val="0"/>
        <w:jc w:val="both"/>
        <w:rPr>
          <w:rFonts w:ascii="Arial" w:hAnsi="Arial" w:cs="Arial"/>
          <w:color w:val="000000"/>
        </w:rPr>
      </w:pPr>
      <w:r w:rsidRPr="00B740F6">
        <w:rPr>
          <w:rFonts w:ascii="Arial" w:hAnsi="Arial" w:cs="Arial"/>
          <w:color w:val="000000"/>
        </w:rPr>
        <w:t xml:space="preserve">5.1 – As despesas decorrentes da aquisição objeto do presente certame correrão a conta da dotação assim consignada no orçamento vigente para o Exercício de </w:t>
      </w:r>
      <w:r w:rsidR="000C19C4" w:rsidRPr="00B740F6">
        <w:rPr>
          <w:rFonts w:ascii="Arial" w:hAnsi="Arial" w:cs="Arial"/>
          <w:color w:val="000000"/>
        </w:rPr>
        <w:t>2019</w:t>
      </w:r>
      <w:r w:rsidR="006109F6">
        <w:rPr>
          <w:rFonts w:ascii="Arial" w:hAnsi="Arial" w:cs="Arial"/>
          <w:color w:val="000000"/>
        </w:rPr>
        <w:t>.</w:t>
      </w:r>
    </w:p>
    <w:p w:rsidR="002F2603" w:rsidRDefault="002F2603" w:rsidP="002F2603">
      <w:pPr>
        <w:pStyle w:val="Normal0"/>
        <w:jc w:val="center"/>
        <w:rPr>
          <w:rFonts w:ascii="Calibri" w:hAnsi="Calibri" w:cs="Rockwell"/>
          <w:bCs/>
          <w:color w:val="000000"/>
          <w:sz w:val="22"/>
          <w:szCs w:val="22"/>
        </w:rPr>
      </w:pP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53 - 339000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56 -</w:t>
      </w:r>
      <w:proofErr w:type="gramStart"/>
      <w:r>
        <w:rPr>
          <w:rFonts w:ascii="Calibri" w:hAnsi="Calibri" w:cs="Rockwell"/>
          <w:bCs/>
          <w:color w:val="000000"/>
          <w:sz w:val="22"/>
          <w:szCs w:val="22"/>
        </w:rPr>
        <w:t xml:space="preserve">  </w:t>
      </w:r>
      <w:proofErr w:type="gramEnd"/>
      <w:r>
        <w:rPr>
          <w:rFonts w:ascii="Calibri" w:hAnsi="Calibri" w:cs="Rockwell"/>
          <w:bCs/>
          <w:color w:val="000000"/>
          <w:sz w:val="22"/>
          <w:szCs w:val="22"/>
        </w:rPr>
        <w:t>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65 - 339000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228 - 339000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229 - 339000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230 - 339000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245 - 339000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74 - 339000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167 - 339000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168 - 339000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244 - 339000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82 - 339000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78 - 339000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83 - 339000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138 - 339000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141 - 339000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140 - 339000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199 - 339000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lastRenderedPageBreak/>
        <w:t>201 - 339000 Aplicações Diretas</w:t>
      </w:r>
    </w:p>
    <w:p w:rsidR="00863984" w:rsidRDefault="00863984" w:rsidP="00863984">
      <w:pPr>
        <w:pStyle w:val="Normal0"/>
        <w:jc w:val="center"/>
        <w:rPr>
          <w:rFonts w:ascii="Calibri" w:hAnsi="Calibri"/>
          <w:sz w:val="22"/>
          <w:szCs w:val="22"/>
        </w:rPr>
      </w:pPr>
      <w:r>
        <w:rPr>
          <w:rFonts w:ascii="Calibri" w:hAnsi="Calibri" w:cs="Rockwell"/>
          <w:bCs/>
          <w:color w:val="000000"/>
          <w:sz w:val="22"/>
          <w:szCs w:val="22"/>
        </w:rPr>
        <w:t>200 - 339000 Aplicações Diretas</w:t>
      </w:r>
    </w:p>
    <w:p w:rsidR="000D5EDA" w:rsidRPr="00B740F6" w:rsidRDefault="000D5EDA" w:rsidP="000D5EDA">
      <w:pPr>
        <w:pStyle w:val="Normal0"/>
        <w:jc w:val="both"/>
        <w:rPr>
          <w:bCs/>
          <w:color w:val="000000"/>
          <w:sz w:val="22"/>
          <w:szCs w:val="22"/>
        </w:rPr>
      </w:pPr>
    </w:p>
    <w:p w:rsidR="00BC2571" w:rsidRPr="00B740F6" w:rsidRDefault="00BC2571" w:rsidP="006109F6">
      <w:pPr>
        <w:suppressAutoHyphens w:val="0"/>
        <w:autoSpaceDE w:val="0"/>
        <w:autoSpaceDN w:val="0"/>
        <w:spacing w:before="2"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SEXTA - DOS USUÁRIOS DO REGISTRO DE PREÇOS</w:t>
      </w:r>
    </w:p>
    <w:p w:rsidR="00BC2571" w:rsidRPr="00B740F6" w:rsidRDefault="00BC2571" w:rsidP="00BC2571">
      <w:pPr>
        <w:suppressAutoHyphens w:val="0"/>
        <w:autoSpaceDE w:val="0"/>
        <w:autoSpaceDN w:val="0"/>
        <w:spacing w:before="2" w:line="262" w:lineRule="exact"/>
        <w:ind w:left="132"/>
        <w:jc w:val="both"/>
        <w:outlineLvl w:val="0"/>
        <w:rPr>
          <w:rFonts w:ascii="Arial" w:hAnsi="Arial" w:cs="Arial"/>
          <w:b/>
          <w:bCs/>
          <w:lang w:val="pt-PT" w:eastAsia="pt-PT" w:bidi="pt-PT"/>
        </w:rPr>
      </w:pPr>
    </w:p>
    <w:p w:rsidR="00BC2571" w:rsidRPr="00B740F6" w:rsidRDefault="00BC2571" w:rsidP="00BC2571">
      <w:pPr>
        <w:tabs>
          <w:tab w:val="left" w:pos="551"/>
        </w:tabs>
        <w:suppressAutoHyphens w:val="0"/>
        <w:autoSpaceDE w:val="0"/>
        <w:autoSpaceDN w:val="0"/>
        <w:ind w:right="125"/>
        <w:jc w:val="both"/>
        <w:rPr>
          <w:rFonts w:ascii="Arial" w:hAnsi="Arial" w:cs="Arial"/>
          <w:lang w:val="pt-PT" w:eastAsia="pt-PT" w:bidi="pt-PT"/>
        </w:rPr>
      </w:pPr>
      <w:r w:rsidRPr="00B740F6">
        <w:rPr>
          <w:rFonts w:ascii="Arial" w:hAnsi="Arial" w:cs="Arial"/>
          <w:lang w:val="pt-PT" w:eastAsia="pt-PT" w:bidi="pt-PT"/>
        </w:rPr>
        <w:t>6.1 A Ata de Registro de Preços será utilizada pelos órgãos ou entidades da Administração Municipal relacionadas no objeto deste</w:t>
      </w:r>
      <w:r w:rsidRPr="00B740F6">
        <w:rPr>
          <w:rFonts w:ascii="Arial" w:hAnsi="Arial" w:cs="Arial"/>
          <w:spacing w:val="-1"/>
          <w:lang w:val="pt-PT" w:eastAsia="pt-PT" w:bidi="pt-PT"/>
        </w:rPr>
        <w:t xml:space="preserve"> </w:t>
      </w:r>
      <w:r w:rsidRPr="00B740F6">
        <w:rPr>
          <w:rFonts w:ascii="Arial" w:hAnsi="Arial" w:cs="Arial"/>
          <w:lang w:val="pt-PT" w:eastAsia="pt-PT" w:bidi="pt-PT"/>
        </w:rPr>
        <w:t>Edital;</w:t>
      </w:r>
    </w:p>
    <w:p w:rsidR="00BC2571" w:rsidRPr="00B740F6" w:rsidRDefault="00756E22" w:rsidP="00756E22">
      <w:pPr>
        <w:pStyle w:val="PargrafodaLista"/>
        <w:tabs>
          <w:tab w:val="left" w:pos="611"/>
        </w:tabs>
        <w:suppressAutoHyphens w:val="0"/>
        <w:autoSpaceDE w:val="0"/>
        <w:autoSpaceDN w:val="0"/>
        <w:spacing w:before="61"/>
        <w:ind w:left="0" w:right="123"/>
        <w:jc w:val="both"/>
        <w:rPr>
          <w:rFonts w:ascii="Arial" w:hAnsi="Arial" w:cs="Arial"/>
          <w:lang w:val="pt-PT" w:eastAsia="pt-PT" w:bidi="pt-PT"/>
        </w:rPr>
      </w:pPr>
      <w:r>
        <w:rPr>
          <w:rFonts w:ascii="Arial" w:hAnsi="Arial" w:cs="Arial"/>
          <w:lang w:val="pt-PT" w:eastAsia="pt-PT" w:bidi="pt-PT"/>
        </w:rPr>
        <w:t xml:space="preserve">6.2 </w:t>
      </w:r>
      <w:r w:rsidR="00BC2571" w:rsidRPr="00B740F6">
        <w:rPr>
          <w:rFonts w:ascii="Arial" w:hAnsi="Arial" w:cs="Arial"/>
          <w:lang w:val="pt-PT" w:eastAsia="pt-PT" w:bidi="pt-PT"/>
        </w:rPr>
        <w:t xml:space="preserve">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w:t>
      </w:r>
      <w:proofErr w:type="gramStart"/>
      <w:r w:rsidR="00BC2571" w:rsidRPr="00B740F6">
        <w:rPr>
          <w:rFonts w:ascii="Arial" w:hAnsi="Arial" w:cs="Arial"/>
          <w:lang w:val="pt-PT" w:eastAsia="pt-PT" w:bidi="pt-PT"/>
        </w:rPr>
        <w:t>a solicitação com o fornecedor, com os preços registrados obedecidos</w:t>
      </w:r>
      <w:proofErr w:type="gramEnd"/>
      <w:r w:rsidR="00BC2571" w:rsidRPr="00B740F6">
        <w:rPr>
          <w:rFonts w:ascii="Arial" w:hAnsi="Arial" w:cs="Arial"/>
          <w:lang w:val="pt-PT" w:eastAsia="pt-PT" w:bidi="pt-PT"/>
        </w:rPr>
        <w:t xml:space="preserve"> a ordem de classificação.</w:t>
      </w:r>
    </w:p>
    <w:p w:rsidR="00BC2571" w:rsidRPr="00B740F6" w:rsidRDefault="00BC2571" w:rsidP="00F96597">
      <w:pPr>
        <w:pStyle w:val="PargrafodaLista"/>
        <w:numPr>
          <w:ilvl w:val="1"/>
          <w:numId w:val="11"/>
        </w:numPr>
        <w:tabs>
          <w:tab w:val="left" w:pos="0"/>
        </w:tabs>
        <w:suppressAutoHyphens w:val="0"/>
        <w:autoSpaceDE w:val="0"/>
        <w:autoSpaceDN w:val="0"/>
        <w:ind w:left="0" w:right="127" w:firstLine="0"/>
        <w:jc w:val="both"/>
        <w:rPr>
          <w:rFonts w:ascii="Arial" w:hAnsi="Arial" w:cs="Arial"/>
          <w:lang w:val="pt-PT" w:eastAsia="pt-PT" w:bidi="pt-PT"/>
        </w:rPr>
      </w:pPr>
      <w:r w:rsidRPr="00B740F6">
        <w:rPr>
          <w:rFonts w:ascii="Arial" w:hAnsi="Arial" w:cs="Arial"/>
          <w:lang w:val="pt-PT" w:eastAsia="pt-PT" w:bidi="pt-PT"/>
        </w:rPr>
        <w:t>Os quantitativos dos contratos de fornecimento serão sempre fixos e os preços a serem pagos serão aqueles registrados em</w:t>
      </w:r>
      <w:r w:rsidRPr="00B740F6">
        <w:rPr>
          <w:rFonts w:ascii="Arial" w:hAnsi="Arial" w:cs="Arial"/>
          <w:spacing w:val="-8"/>
          <w:lang w:val="pt-PT" w:eastAsia="pt-PT" w:bidi="pt-PT"/>
        </w:rPr>
        <w:t xml:space="preserve"> </w:t>
      </w:r>
      <w:r w:rsidRPr="00B740F6">
        <w:rPr>
          <w:rFonts w:ascii="Arial" w:hAnsi="Arial" w:cs="Arial"/>
          <w:lang w:val="pt-PT" w:eastAsia="pt-PT" w:bidi="pt-PT"/>
        </w:rPr>
        <w:t>ata.</w:t>
      </w:r>
    </w:p>
    <w:p w:rsidR="00BC2571" w:rsidRPr="00B740F6" w:rsidRDefault="00BC2571" w:rsidP="00F96597">
      <w:pPr>
        <w:pStyle w:val="PargrafodaLista"/>
        <w:numPr>
          <w:ilvl w:val="1"/>
          <w:numId w:val="11"/>
        </w:numPr>
        <w:tabs>
          <w:tab w:val="left" w:pos="0"/>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 xml:space="preserve">Aplicam-se aos contratos de fornecimento </w:t>
      </w:r>
      <w:proofErr w:type="gramStart"/>
      <w:r w:rsidRPr="00B740F6">
        <w:rPr>
          <w:rFonts w:ascii="Arial" w:hAnsi="Arial" w:cs="Arial"/>
          <w:lang w:val="pt-PT" w:eastAsia="pt-PT" w:bidi="pt-PT"/>
        </w:rPr>
        <w:t>as</w:t>
      </w:r>
      <w:proofErr w:type="gramEnd"/>
      <w:r w:rsidRPr="00B740F6">
        <w:rPr>
          <w:rFonts w:ascii="Arial" w:hAnsi="Arial" w:cs="Arial"/>
          <w:lang w:val="pt-PT" w:eastAsia="pt-PT" w:bidi="pt-PT"/>
        </w:rPr>
        <w:t xml:space="preserve"> disposições pertinentes da Lei Federal n.º 8.666, de 21 de junho de 1993, suas alterações posteriores e demais normas</w:t>
      </w:r>
      <w:r w:rsidRPr="00B740F6">
        <w:rPr>
          <w:rFonts w:ascii="Arial" w:hAnsi="Arial" w:cs="Arial"/>
          <w:spacing w:val="-6"/>
          <w:lang w:val="pt-PT" w:eastAsia="pt-PT" w:bidi="pt-PT"/>
        </w:rPr>
        <w:t xml:space="preserve"> </w:t>
      </w:r>
      <w:r w:rsidRPr="00B740F6">
        <w:rPr>
          <w:rFonts w:ascii="Arial" w:hAnsi="Arial" w:cs="Arial"/>
          <w:lang w:val="pt-PT" w:eastAsia="pt-PT" w:bidi="pt-PT"/>
        </w:rPr>
        <w:t>cabíveis.</w:t>
      </w:r>
    </w:p>
    <w:p w:rsidR="00BC2571" w:rsidRPr="00B740F6" w:rsidRDefault="00BC2571" w:rsidP="00F96597">
      <w:pPr>
        <w:pStyle w:val="PargrafodaLista"/>
        <w:numPr>
          <w:ilvl w:val="1"/>
          <w:numId w:val="11"/>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B740F6">
        <w:rPr>
          <w:rFonts w:ascii="Arial" w:hAnsi="Arial" w:cs="Arial"/>
          <w:spacing w:val="-19"/>
          <w:lang w:val="pt-PT" w:eastAsia="pt-PT" w:bidi="pt-PT"/>
        </w:rPr>
        <w:t xml:space="preserve"> </w:t>
      </w:r>
      <w:r w:rsidRPr="00B740F6">
        <w:rPr>
          <w:rFonts w:ascii="Arial" w:hAnsi="Arial" w:cs="Arial"/>
          <w:lang w:val="pt-PT" w:eastAsia="pt-PT" w:bidi="pt-PT"/>
        </w:rPr>
        <w:t>registro.</w:t>
      </w:r>
    </w:p>
    <w:p w:rsidR="00BC2571" w:rsidRPr="00B740F6" w:rsidRDefault="00BC2571" w:rsidP="00F96597">
      <w:pPr>
        <w:pStyle w:val="PargrafodaLista"/>
        <w:numPr>
          <w:ilvl w:val="1"/>
          <w:numId w:val="11"/>
        </w:numPr>
        <w:tabs>
          <w:tab w:val="left" w:pos="0"/>
          <w:tab w:val="left" w:pos="575"/>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 xml:space="preserve">A Ata de Registro de Preços, durante sua vigência, poderá ser utilizada por qualquer órgão ou entidade da Administração que não tenha participado do certame licitatório, sendo que serão denominadas "Órgão </w:t>
      </w:r>
      <w:proofErr w:type="gramStart"/>
      <w:r w:rsidRPr="00B740F6">
        <w:rPr>
          <w:rFonts w:ascii="Arial" w:hAnsi="Arial" w:cs="Arial"/>
          <w:lang w:val="pt-PT" w:eastAsia="pt-PT" w:bidi="pt-PT"/>
        </w:rPr>
        <w:t>não-participante</w:t>
      </w:r>
      <w:proofErr w:type="gramEnd"/>
      <w:r w:rsidRPr="00B740F6">
        <w:rPr>
          <w:rFonts w:ascii="Arial" w:hAnsi="Arial" w:cs="Arial"/>
          <w:lang w:val="pt-PT" w:eastAsia="pt-PT" w:bidi="pt-PT"/>
        </w:rPr>
        <w:t xml:space="preserve"> ou</w:t>
      </w:r>
      <w:r w:rsidRPr="00B740F6">
        <w:rPr>
          <w:rFonts w:ascii="Arial" w:hAnsi="Arial" w:cs="Arial"/>
          <w:spacing w:val="-1"/>
          <w:lang w:val="pt-PT" w:eastAsia="pt-PT" w:bidi="pt-PT"/>
        </w:rPr>
        <w:t xml:space="preserve"> </w:t>
      </w:r>
      <w:r w:rsidRPr="00B740F6">
        <w:rPr>
          <w:rFonts w:ascii="Arial" w:hAnsi="Arial" w:cs="Arial"/>
          <w:lang w:val="pt-PT" w:eastAsia="pt-PT" w:bidi="pt-PT"/>
        </w:rPr>
        <w:t>carona".</w:t>
      </w:r>
    </w:p>
    <w:p w:rsidR="00BC2571" w:rsidRPr="00B740F6" w:rsidRDefault="00BC2571" w:rsidP="00BC2571">
      <w:pPr>
        <w:pStyle w:val="PargrafodaLista"/>
        <w:tabs>
          <w:tab w:val="left" w:pos="0"/>
          <w:tab w:val="left" w:pos="575"/>
        </w:tabs>
        <w:suppressAutoHyphens w:val="0"/>
        <w:autoSpaceDE w:val="0"/>
        <w:autoSpaceDN w:val="0"/>
        <w:ind w:left="0" w:right="125"/>
        <w:jc w:val="both"/>
        <w:rPr>
          <w:rFonts w:ascii="Arial" w:hAnsi="Arial" w:cs="Arial"/>
          <w:lang w:val="pt-PT" w:eastAsia="pt-PT" w:bidi="pt-PT"/>
        </w:rPr>
      </w:pPr>
    </w:p>
    <w:p w:rsidR="00BC2571" w:rsidRPr="00B740F6" w:rsidRDefault="00BC2571" w:rsidP="00721105">
      <w:pPr>
        <w:suppressAutoHyphens w:val="0"/>
        <w:autoSpaceDE w:val="0"/>
        <w:autoSpaceDN w:val="0"/>
        <w:spacing w:before="4" w:line="262" w:lineRule="exact"/>
        <w:jc w:val="both"/>
        <w:outlineLvl w:val="0"/>
        <w:rPr>
          <w:rFonts w:ascii="Arial" w:hAnsi="Arial" w:cs="Arial"/>
          <w:b/>
          <w:bCs/>
          <w:lang w:val="pt-PT" w:eastAsia="pt-PT" w:bidi="pt-PT"/>
        </w:rPr>
      </w:pPr>
      <w:r w:rsidRPr="00B740F6">
        <w:rPr>
          <w:rFonts w:ascii="Arial" w:hAnsi="Arial" w:cs="Arial"/>
          <w:b/>
          <w:bCs/>
          <w:lang w:val="pt-PT" w:eastAsia="pt-PT" w:bidi="pt-PT"/>
        </w:rPr>
        <w:t>CLÁUSULA SÉTIMA - DOS DIREITOS E OBRIGAÇÕES DAS PARTES</w:t>
      </w:r>
    </w:p>
    <w:p w:rsidR="00BC2571" w:rsidRPr="00B740F6" w:rsidRDefault="00BC2571" w:rsidP="00721105">
      <w:pPr>
        <w:pStyle w:val="PargrafodaLista"/>
        <w:numPr>
          <w:ilvl w:val="1"/>
          <w:numId w:val="12"/>
        </w:numPr>
        <w:tabs>
          <w:tab w:val="left" w:pos="536"/>
        </w:tabs>
        <w:suppressAutoHyphens w:val="0"/>
        <w:autoSpaceDE w:val="0"/>
        <w:autoSpaceDN w:val="0"/>
        <w:spacing w:line="262" w:lineRule="exact"/>
        <w:ind w:hanging="491"/>
        <w:jc w:val="both"/>
        <w:rPr>
          <w:rFonts w:ascii="Arial" w:hAnsi="Arial" w:cs="Arial"/>
          <w:lang w:val="pt-PT" w:eastAsia="pt-PT" w:bidi="pt-PT"/>
        </w:rPr>
      </w:pPr>
      <w:r w:rsidRPr="00B740F6">
        <w:rPr>
          <w:rFonts w:ascii="Arial" w:hAnsi="Arial" w:cs="Arial"/>
          <w:lang w:val="pt-PT" w:eastAsia="pt-PT" w:bidi="pt-PT"/>
        </w:rPr>
        <w:t>Compete ao Órgão</w:t>
      </w:r>
      <w:r w:rsidRPr="00B740F6">
        <w:rPr>
          <w:rFonts w:ascii="Arial" w:hAnsi="Arial" w:cs="Arial"/>
          <w:spacing w:val="-3"/>
          <w:lang w:val="pt-PT" w:eastAsia="pt-PT" w:bidi="pt-PT"/>
        </w:rPr>
        <w:t xml:space="preserve"> </w:t>
      </w:r>
      <w:r w:rsidRPr="00B740F6">
        <w:rPr>
          <w:rFonts w:ascii="Arial" w:hAnsi="Arial" w:cs="Arial"/>
          <w:lang w:val="pt-PT" w:eastAsia="pt-PT" w:bidi="pt-PT"/>
        </w:rPr>
        <w:t>Gestor:</w:t>
      </w:r>
    </w:p>
    <w:p w:rsidR="00BC2571" w:rsidRPr="00B740F6" w:rsidRDefault="00BC2571" w:rsidP="007E58C4">
      <w:pPr>
        <w:tabs>
          <w:tab w:val="left" w:pos="752"/>
        </w:tabs>
        <w:suppressAutoHyphens w:val="0"/>
        <w:autoSpaceDE w:val="0"/>
        <w:autoSpaceDN w:val="0"/>
        <w:ind w:right="128"/>
        <w:jc w:val="both"/>
        <w:rPr>
          <w:rFonts w:ascii="Arial" w:hAnsi="Arial" w:cs="Arial"/>
          <w:lang w:val="pt-PT" w:eastAsia="pt-PT" w:bidi="pt-PT"/>
        </w:rPr>
      </w:pPr>
      <w:r w:rsidRPr="00B740F6">
        <w:rPr>
          <w:rFonts w:ascii="Arial" w:hAnsi="Arial" w:cs="Arial"/>
          <w:lang w:val="pt-PT" w:eastAsia="pt-PT" w:bidi="pt-PT"/>
        </w:rPr>
        <w:t xml:space="preserve">7.1.1 </w:t>
      </w:r>
      <w:proofErr w:type="gramStart"/>
      <w:r w:rsidRPr="00B740F6">
        <w:rPr>
          <w:rFonts w:ascii="Arial" w:hAnsi="Arial" w:cs="Arial"/>
          <w:lang w:val="pt-PT" w:eastAsia="pt-PT" w:bidi="pt-PT"/>
        </w:rPr>
        <w:t>A Administração e os atos de controle da Ata de Registro de Preços decorrente da presente licitação será</w:t>
      </w:r>
      <w:proofErr w:type="gramEnd"/>
      <w:r w:rsidRPr="00B740F6">
        <w:rPr>
          <w:rFonts w:ascii="Arial" w:hAnsi="Arial" w:cs="Arial"/>
          <w:lang w:val="pt-PT" w:eastAsia="pt-PT" w:bidi="pt-PT"/>
        </w:rPr>
        <w:t xml:space="preserve"> do Setor de Compras e Licitação, denominado como órgão gerenciador do Sistema de Registro de Preços;</w:t>
      </w:r>
    </w:p>
    <w:p w:rsidR="00BC2571" w:rsidRPr="00B740F6" w:rsidRDefault="00BC2571" w:rsidP="00F96597">
      <w:pPr>
        <w:pStyle w:val="PargrafodaLista"/>
        <w:numPr>
          <w:ilvl w:val="2"/>
          <w:numId w:val="13"/>
        </w:numPr>
        <w:tabs>
          <w:tab w:val="left" w:pos="752"/>
        </w:tabs>
        <w:suppressAutoHyphens w:val="0"/>
        <w:autoSpaceDE w:val="0"/>
        <w:autoSpaceDN w:val="0"/>
        <w:spacing w:before="1"/>
        <w:ind w:left="0" w:right="125" w:firstLine="0"/>
        <w:jc w:val="both"/>
        <w:rPr>
          <w:rFonts w:ascii="Arial" w:hAnsi="Arial" w:cs="Arial"/>
          <w:lang w:val="pt-PT" w:eastAsia="pt-PT" w:bidi="pt-PT"/>
        </w:rPr>
      </w:pPr>
      <w:r w:rsidRPr="00B740F6">
        <w:rPr>
          <w:rFonts w:ascii="Arial" w:hAnsi="Arial" w:cs="Arial"/>
          <w:lang w:val="pt-PT" w:eastAsia="pt-PT" w:bidi="pt-PT"/>
        </w:rPr>
        <w:t>O órgão gerenciador acompanhará, periodicamente, os preços praticados no mercado para os materiais</w:t>
      </w:r>
      <w:r w:rsidRPr="00B740F6">
        <w:rPr>
          <w:rFonts w:ascii="Arial" w:hAnsi="Arial" w:cs="Arial"/>
          <w:spacing w:val="22"/>
          <w:lang w:val="pt-PT" w:eastAsia="pt-PT" w:bidi="pt-PT"/>
        </w:rPr>
        <w:t xml:space="preserve"> </w:t>
      </w:r>
      <w:r w:rsidRPr="00B740F6">
        <w:rPr>
          <w:rFonts w:ascii="Arial" w:hAnsi="Arial" w:cs="Arial"/>
          <w:lang w:val="pt-PT" w:eastAsia="pt-PT" w:bidi="pt-PT"/>
        </w:rPr>
        <w:t>registrados,</w:t>
      </w:r>
      <w:r w:rsidRPr="00B740F6">
        <w:rPr>
          <w:rFonts w:ascii="Arial" w:hAnsi="Arial" w:cs="Arial"/>
          <w:spacing w:val="24"/>
          <w:lang w:val="pt-PT" w:eastAsia="pt-PT" w:bidi="pt-PT"/>
        </w:rPr>
        <w:t xml:space="preserve"> </w:t>
      </w:r>
      <w:r w:rsidRPr="00B740F6">
        <w:rPr>
          <w:rFonts w:ascii="Arial" w:hAnsi="Arial" w:cs="Arial"/>
          <w:lang w:val="pt-PT" w:eastAsia="pt-PT" w:bidi="pt-PT"/>
        </w:rPr>
        <w:t>para</w:t>
      </w:r>
      <w:r w:rsidRPr="00B740F6">
        <w:rPr>
          <w:rFonts w:ascii="Arial" w:hAnsi="Arial" w:cs="Arial"/>
          <w:spacing w:val="25"/>
          <w:lang w:val="pt-PT" w:eastAsia="pt-PT" w:bidi="pt-PT"/>
        </w:rPr>
        <w:t xml:space="preserve"> </w:t>
      </w:r>
      <w:r w:rsidRPr="00B740F6">
        <w:rPr>
          <w:rFonts w:ascii="Arial" w:hAnsi="Arial" w:cs="Arial"/>
          <w:lang w:val="pt-PT" w:eastAsia="pt-PT" w:bidi="pt-PT"/>
        </w:rPr>
        <w:t>fins</w:t>
      </w:r>
      <w:r w:rsidRPr="00B740F6">
        <w:rPr>
          <w:rFonts w:ascii="Arial" w:hAnsi="Arial" w:cs="Arial"/>
          <w:spacing w:val="22"/>
          <w:lang w:val="pt-PT" w:eastAsia="pt-PT" w:bidi="pt-PT"/>
        </w:rPr>
        <w:t xml:space="preserve"> </w:t>
      </w:r>
      <w:r w:rsidRPr="00B740F6">
        <w:rPr>
          <w:rFonts w:ascii="Arial" w:hAnsi="Arial" w:cs="Arial"/>
          <w:lang w:val="pt-PT" w:eastAsia="pt-PT" w:bidi="pt-PT"/>
        </w:rPr>
        <w:t>de</w:t>
      </w:r>
      <w:r w:rsidRPr="00B740F6">
        <w:rPr>
          <w:rFonts w:ascii="Arial" w:hAnsi="Arial" w:cs="Arial"/>
          <w:spacing w:val="25"/>
          <w:lang w:val="pt-PT" w:eastAsia="pt-PT" w:bidi="pt-PT"/>
        </w:rPr>
        <w:t xml:space="preserve"> </w:t>
      </w:r>
      <w:r w:rsidRPr="00B740F6">
        <w:rPr>
          <w:rFonts w:ascii="Arial" w:hAnsi="Arial" w:cs="Arial"/>
          <w:lang w:val="pt-PT" w:eastAsia="pt-PT" w:bidi="pt-PT"/>
        </w:rPr>
        <w:t>controle</w:t>
      </w:r>
      <w:r w:rsidRPr="00B740F6">
        <w:rPr>
          <w:rFonts w:ascii="Arial" w:hAnsi="Arial" w:cs="Arial"/>
          <w:spacing w:val="23"/>
          <w:lang w:val="pt-PT" w:eastAsia="pt-PT" w:bidi="pt-PT"/>
        </w:rPr>
        <w:t xml:space="preserve"> </w:t>
      </w:r>
      <w:r w:rsidRPr="00B740F6">
        <w:rPr>
          <w:rFonts w:ascii="Arial" w:hAnsi="Arial" w:cs="Arial"/>
          <w:lang w:val="pt-PT" w:eastAsia="pt-PT" w:bidi="pt-PT"/>
        </w:rPr>
        <w:t>e</w:t>
      </w:r>
      <w:r w:rsidRPr="00B740F6">
        <w:rPr>
          <w:rFonts w:ascii="Arial" w:hAnsi="Arial" w:cs="Arial"/>
          <w:spacing w:val="25"/>
          <w:lang w:val="pt-PT" w:eastAsia="pt-PT" w:bidi="pt-PT"/>
        </w:rPr>
        <w:t xml:space="preserve"> </w:t>
      </w:r>
      <w:r w:rsidRPr="00B740F6">
        <w:rPr>
          <w:rFonts w:ascii="Arial" w:hAnsi="Arial" w:cs="Arial"/>
          <w:lang w:val="pt-PT" w:eastAsia="pt-PT" w:bidi="pt-PT"/>
        </w:rPr>
        <w:t>fixado</w:t>
      </w:r>
      <w:r w:rsidRPr="00B740F6">
        <w:rPr>
          <w:rFonts w:ascii="Arial" w:hAnsi="Arial" w:cs="Arial"/>
          <w:spacing w:val="23"/>
          <w:lang w:val="pt-PT" w:eastAsia="pt-PT" w:bidi="pt-PT"/>
        </w:rPr>
        <w:t xml:space="preserve"> </w:t>
      </w:r>
      <w:r w:rsidRPr="00B740F6">
        <w:rPr>
          <w:rFonts w:ascii="Arial" w:hAnsi="Arial" w:cs="Arial"/>
          <w:lang w:val="pt-PT" w:eastAsia="pt-PT" w:bidi="pt-PT"/>
        </w:rPr>
        <w:t>do</w:t>
      </w:r>
      <w:r w:rsidRPr="00B740F6">
        <w:rPr>
          <w:rFonts w:ascii="Arial" w:hAnsi="Arial" w:cs="Arial"/>
          <w:spacing w:val="24"/>
          <w:lang w:val="pt-PT" w:eastAsia="pt-PT" w:bidi="pt-PT"/>
        </w:rPr>
        <w:t xml:space="preserve"> </w:t>
      </w:r>
      <w:r w:rsidRPr="00B740F6">
        <w:rPr>
          <w:rFonts w:ascii="Arial" w:hAnsi="Arial" w:cs="Arial"/>
          <w:lang w:val="pt-PT" w:eastAsia="pt-PT" w:bidi="pt-PT"/>
        </w:rPr>
        <w:t>valor</w:t>
      </w:r>
      <w:r w:rsidRPr="00B740F6">
        <w:rPr>
          <w:rFonts w:ascii="Arial" w:hAnsi="Arial" w:cs="Arial"/>
          <w:spacing w:val="24"/>
          <w:lang w:val="pt-PT" w:eastAsia="pt-PT" w:bidi="pt-PT"/>
        </w:rPr>
        <w:t xml:space="preserve"> </w:t>
      </w:r>
      <w:r w:rsidRPr="00B740F6">
        <w:rPr>
          <w:rFonts w:ascii="Arial" w:hAnsi="Arial" w:cs="Arial"/>
          <w:lang w:val="pt-PT" w:eastAsia="pt-PT" w:bidi="pt-PT"/>
        </w:rPr>
        <w:t>máximo</w:t>
      </w:r>
      <w:r w:rsidRPr="00B740F6">
        <w:rPr>
          <w:rFonts w:ascii="Arial" w:hAnsi="Arial" w:cs="Arial"/>
          <w:spacing w:val="22"/>
          <w:lang w:val="pt-PT" w:eastAsia="pt-PT" w:bidi="pt-PT"/>
        </w:rPr>
        <w:t xml:space="preserve"> </w:t>
      </w:r>
      <w:r w:rsidRPr="00B740F6">
        <w:rPr>
          <w:rFonts w:ascii="Arial" w:hAnsi="Arial" w:cs="Arial"/>
          <w:lang w:val="pt-PT" w:eastAsia="pt-PT" w:bidi="pt-PT"/>
        </w:rPr>
        <w:t>a</w:t>
      </w:r>
      <w:r w:rsidRPr="00B740F6">
        <w:rPr>
          <w:rFonts w:ascii="Arial" w:hAnsi="Arial" w:cs="Arial"/>
          <w:spacing w:val="24"/>
          <w:lang w:val="pt-PT" w:eastAsia="pt-PT" w:bidi="pt-PT"/>
        </w:rPr>
        <w:t xml:space="preserve"> </w:t>
      </w:r>
      <w:r w:rsidRPr="00B740F6">
        <w:rPr>
          <w:rFonts w:ascii="Arial" w:hAnsi="Arial" w:cs="Arial"/>
          <w:lang w:val="pt-PT" w:eastAsia="pt-PT" w:bidi="pt-PT"/>
        </w:rPr>
        <w:t>ser</w:t>
      </w:r>
      <w:r w:rsidRPr="00B740F6">
        <w:rPr>
          <w:rFonts w:ascii="Arial" w:hAnsi="Arial" w:cs="Arial"/>
          <w:spacing w:val="22"/>
          <w:lang w:val="pt-PT" w:eastAsia="pt-PT" w:bidi="pt-PT"/>
        </w:rPr>
        <w:t xml:space="preserve"> </w:t>
      </w:r>
      <w:r w:rsidRPr="00B740F6">
        <w:rPr>
          <w:rFonts w:ascii="Arial" w:hAnsi="Arial" w:cs="Arial"/>
          <w:lang w:val="pt-PT" w:eastAsia="pt-PT" w:bidi="pt-PT"/>
        </w:rPr>
        <w:t>pago</w:t>
      </w:r>
      <w:r w:rsidRPr="00B740F6">
        <w:rPr>
          <w:rFonts w:ascii="Arial" w:hAnsi="Arial" w:cs="Arial"/>
          <w:spacing w:val="24"/>
          <w:lang w:val="pt-PT" w:eastAsia="pt-PT" w:bidi="pt-PT"/>
        </w:rPr>
        <w:t xml:space="preserve"> </w:t>
      </w:r>
      <w:r w:rsidRPr="00B740F6">
        <w:rPr>
          <w:rFonts w:ascii="Arial" w:hAnsi="Arial" w:cs="Arial"/>
          <w:lang w:val="pt-PT" w:eastAsia="pt-PT" w:bidi="pt-PT"/>
        </w:rPr>
        <w:t>pela</w:t>
      </w:r>
      <w:r w:rsidRPr="00B740F6">
        <w:rPr>
          <w:rFonts w:ascii="Arial" w:hAnsi="Arial" w:cs="Arial"/>
          <w:spacing w:val="25"/>
          <w:lang w:val="pt-PT" w:eastAsia="pt-PT" w:bidi="pt-PT"/>
        </w:rPr>
        <w:t xml:space="preserve"> </w:t>
      </w:r>
      <w:r w:rsidRPr="00B740F6">
        <w:rPr>
          <w:rFonts w:ascii="Arial" w:hAnsi="Arial" w:cs="Arial"/>
          <w:lang w:val="pt-PT" w:eastAsia="pt-PT" w:bidi="pt-PT"/>
        </w:rPr>
        <w:t>Administração.</w:t>
      </w:r>
    </w:p>
    <w:p w:rsidR="00BC2571" w:rsidRPr="00B740F6" w:rsidRDefault="00BC2571" w:rsidP="00F96597">
      <w:pPr>
        <w:pStyle w:val="PargrafodaLista"/>
        <w:numPr>
          <w:ilvl w:val="2"/>
          <w:numId w:val="13"/>
        </w:numPr>
        <w:tabs>
          <w:tab w:val="left" w:pos="911"/>
          <w:tab w:val="left" w:pos="5087"/>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 órgão gerenciador sempre que os órgãos e entidades usuários da ata de registro de preços necessitarem da entrega dos</w:t>
      </w:r>
      <w:r w:rsidRPr="00B740F6">
        <w:rPr>
          <w:rFonts w:ascii="Arial" w:hAnsi="Arial" w:cs="Arial"/>
          <w:spacing w:val="-13"/>
          <w:lang w:val="pt-PT" w:eastAsia="pt-PT" w:bidi="pt-PT"/>
        </w:rPr>
        <w:t xml:space="preserve"> </w:t>
      </w:r>
      <w:r w:rsidRPr="00B740F6">
        <w:rPr>
          <w:rFonts w:ascii="Arial" w:hAnsi="Arial" w:cs="Arial"/>
          <w:lang w:val="pt-PT" w:eastAsia="pt-PT" w:bidi="pt-PT"/>
        </w:rPr>
        <w:t>materiais,</w:t>
      </w:r>
      <w:r w:rsidRPr="00B740F6">
        <w:rPr>
          <w:rFonts w:ascii="Arial" w:hAnsi="Arial" w:cs="Arial"/>
          <w:spacing w:val="-3"/>
          <w:lang w:val="pt-PT" w:eastAsia="pt-PT" w:bidi="pt-PT"/>
        </w:rPr>
        <w:t xml:space="preserve"> </w:t>
      </w:r>
      <w:r w:rsidRPr="00B740F6">
        <w:rPr>
          <w:rFonts w:ascii="Arial" w:hAnsi="Arial" w:cs="Arial"/>
          <w:lang w:val="pt-PT" w:eastAsia="pt-PT" w:bidi="pt-PT"/>
        </w:rPr>
        <w:t>indicará</w:t>
      </w:r>
      <w:r w:rsidR="00721105">
        <w:rPr>
          <w:rFonts w:ascii="Arial" w:hAnsi="Arial" w:cs="Arial"/>
          <w:lang w:val="pt-PT" w:eastAsia="pt-PT" w:bidi="pt-PT"/>
        </w:rPr>
        <w:t xml:space="preserve"> </w:t>
      </w:r>
      <w:r w:rsidRPr="00B740F6">
        <w:rPr>
          <w:rFonts w:ascii="Arial" w:hAnsi="Arial" w:cs="Arial"/>
          <w:lang w:val="pt-PT" w:eastAsia="pt-PT" w:bidi="pt-PT"/>
        </w:rPr>
        <w:t>os fornecedores e seus respectivos saldos, visando subsidiar</w:t>
      </w:r>
      <w:r w:rsidRPr="00B740F6">
        <w:rPr>
          <w:rFonts w:ascii="Arial" w:hAnsi="Arial" w:cs="Arial"/>
          <w:spacing w:val="10"/>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pedidos</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materiais,</w:t>
      </w:r>
      <w:r w:rsidRPr="00B740F6">
        <w:rPr>
          <w:rFonts w:ascii="Arial" w:hAnsi="Arial" w:cs="Arial"/>
          <w:spacing w:val="10"/>
          <w:lang w:val="pt-PT" w:eastAsia="pt-PT" w:bidi="pt-PT"/>
        </w:rPr>
        <w:t xml:space="preserve"> </w:t>
      </w:r>
      <w:r w:rsidRPr="00B740F6">
        <w:rPr>
          <w:rFonts w:ascii="Arial" w:hAnsi="Arial" w:cs="Arial"/>
          <w:lang w:val="pt-PT" w:eastAsia="pt-PT" w:bidi="pt-PT"/>
        </w:rPr>
        <w:t>respeitada</w:t>
      </w:r>
      <w:r w:rsidRPr="00B740F6">
        <w:rPr>
          <w:rFonts w:ascii="Arial" w:hAnsi="Arial" w:cs="Arial"/>
          <w:spacing w:val="12"/>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ordem</w:t>
      </w:r>
      <w:r w:rsidRPr="00B740F6">
        <w:rPr>
          <w:rFonts w:ascii="Arial" w:hAnsi="Arial" w:cs="Arial"/>
          <w:spacing w:val="10"/>
          <w:lang w:val="pt-PT" w:eastAsia="pt-PT" w:bidi="pt-PT"/>
        </w:rPr>
        <w:t xml:space="preserve"> </w:t>
      </w:r>
      <w:r w:rsidRPr="00B740F6">
        <w:rPr>
          <w:rFonts w:ascii="Arial" w:hAnsi="Arial" w:cs="Arial"/>
          <w:lang w:val="pt-PT" w:eastAsia="pt-PT" w:bidi="pt-PT"/>
        </w:rPr>
        <w:t>de</w:t>
      </w:r>
      <w:r w:rsidRPr="00B740F6">
        <w:rPr>
          <w:rFonts w:ascii="Arial" w:hAnsi="Arial" w:cs="Arial"/>
          <w:spacing w:val="11"/>
          <w:lang w:val="pt-PT" w:eastAsia="pt-PT" w:bidi="pt-PT"/>
        </w:rPr>
        <w:t xml:space="preserve"> </w:t>
      </w:r>
      <w:r w:rsidRPr="00B740F6">
        <w:rPr>
          <w:rFonts w:ascii="Arial" w:hAnsi="Arial" w:cs="Arial"/>
          <w:lang w:val="pt-PT" w:eastAsia="pt-PT" w:bidi="pt-PT"/>
        </w:rPr>
        <w:t>registro</w:t>
      </w:r>
      <w:r w:rsidRPr="00B740F6">
        <w:rPr>
          <w:rFonts w:ascii="Arial" w:hAnsi="Arial" w:cs="Arial"/>
          <w:spacing w:val="11"/>
          <w:lang w:val="pt-PT" w:eastAsia="pt-PT" w:bidi="pt-PT"/>
        </w:rPr>
        <w:t xml:space="preserve"> </w:t>
      </w:r>
      <w:r w:rsidRPr="00B740F6">
        <w:rPr>
          <w:rFonts w:ascii="Arial" w:hAnsi="Arial" w:cs="Arial"/>
          <w:lang w:val="pt-PT" w:eastAsia="pt-PT" w:bidi="pt-PT"/>
        </w:rPr>
        <w:t>e</w:t>
      </w:r>
      <w:r w:rsidRPr="00B740F6">
        <w:rPr>
          <w:rFonts w:ascii="Arial" w:hAnsi="Arial" w:cs="Arial"/>
          <w:spacing w:val="11"/>
          <w:lang w:val="pt-PT" w:eastAsia="pt-PT" w:bidi="pt-PT"/>
        </w:rPr>
        <w:t xml:space="preserve"> </w:t>
      </w:r>
      <w:r w:rsidRPr="00B740F6">
        <w:rPr>
          <w:rFonts w:ascii="Arial" w:hAnsi="Arial" w:cs="Arial"/>
          <w:lang w:val="pt-PT" w:eastAsia="pt-PT" w:bidi="pt-PT"/>
        </w:rPr>
        <w:t>os</w:t>
      </w:r>
      <w:r w:rsidRPr="00B740F6">
        <w:rPr>
          <w:rFonts w:ascii="Arial" w:hAnsi="Arial" w:cs="Arial"/>
          <w:spacing w:val="9"/>
          <w:lang w:val="pt-PT" w:eastAsia="pt-PT" w:bidi="pt-PT"/>
        </w:rPr>
        <w:t xml:space="preserve"> </w:t>
      </w:r>
      <w:r w:rsidRPr="00B740F6">
        <w:rPr>
          <w:rFonts w:ascii="Arial" w:hAnsi="Arial" w:cs="Arial"/>
          <w:lang w:val="pt-PT" w:eastAsia="pt-PT" w:bidi="pt-PT"/>
        </w:rPr>
        <w:t>quantitativos</w:t>
      </w:r>
      <w:r w:rsidRPr="00B740F6">
        <w:rPr>
          <w:rFonts w:ascii="Arial" w:hAnsi="Arial" w:cs="Arial"/>
          <w:spacing w:val="10"/>
          <w:lang w:val="pt-PT" w:eastAsia="pt-PT" w:bidi="pt-PT"/>
        </w:rPr>
        <w:t xml:space="preserve"> </w:t>
      </w:r>
      <w:r w:rsidRPr="00B740F6">
        <w:rPr>
          <w:rFonts w:ascii="Arial" w:hAnsi="Arial" w:cs="Arial"/>
          <w:lang w:val="pt-PT" w:eastAsia="pt-PT" w:bidi="pt-PT"/>
        </w:rPr>
        <w:t>a</w:t>
      </w:r>
      <w:r w:rsidRPr="00B740F6">
        <w:rPr>
          <w:rFonts w:ascii="Arial" w:hAnsi="Arial" w:cs="Arial"/>
          <w:spacing w:val="11"/>
          <w:lang w:val="pt-PT" w:eastAsia="pt-PT" w:bidi="pt-PT"/>
        </w:rPr>
        <w:t xml:space="preserve"> </w:t>
      </w:r>
      <w:r w:rsidRPr="00B740F6">
        <w:rPr>
          <w:rFonts w:ascii="Arial" w:hAnsi="Arial" w:cs="Arial"/>
          <w:lang w:val="pt-PT" w:eastAsia="pt-PT" w:bidi="pt-PT"/>
        </w:rPr>
        <w:t>serem</w:t>
      </w:r>
      <w:r w:rsidRPr="00B740F6">
        <w:rPr>
          <w:rFonts w:ascii="Arial" w:hAnsi="Arial" w:cs="Arial"/>
          <w:spacing w:val="10"/>
          <w:lang w:val="pt-PT" w:eastAsia="pt-PT" w:bidi="pt-PT"/>
        </w:rPr>
        <w:t xml:space="preserve"> </w:t>
      </w:r>
      <w:r w:rsidRPr="00B740F6">
        <w:rPr>
          <w:rFonts w:ascii="Arial" w:hAnsi="Arial" w:cs="Arial"/>
          <w:lang w:val="pt-PT" w:eastAsia="pt-PT" w:bidi="pt-PT"/>
        </w:rPr>
        <w:t>fornecidos.</w:t>
      </w:r>
    </w:p>
    <w:p w:rsidR="00BC2571" w:rsidRPr="00B740F6" w:rsidRDefault="00BC2571" w:rsidP="00F96597">
      <w:pPr>
        <w:numPr>
          <w:ilvl w:val="2"/>
          <w:numId w:val="13"/>
        </w:numPr>
        <w:tabs>
          <w:tab w:val="left" w:pos="714"/>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Optar pela contratação ou não dos bens ou serviços decorrentes do Sistema Registro de Preços ou das quantidades estimadas, ficando-lhe facultada à utilização de outros meios para aquisição de item, respeitada a legislação relativa às licitações, sendo assegurado ao beneficiário do Registro de Preços preferência em igualdade de condições, sem que caiba recurso ou</w:t>
      </w:r>
      <w:r w:rsidRPr="00B740F6">
        <w:rPr>
          <w:rFonts w:ascii="Arial" w:hAnsi="Arial" w:cs="Arial"/>
          <w:spacing w:val="-8"/>
          <w:lang w:val="pt-PT" w:eastAsia="pt-PT" w:bidi="pt-PT"/>
        </w:rPr>
        <w:t xml:space="preserve"> </w:t>
      </w:r>
      <w:r w:rsidRPr="00B740F6">
        <w:rPr>
          <w:rFonts w:ascii="Arial" w:hAnsi="Arial" w:cs="Arial"/>
          <w:lang w:val="pt-PT" w:eastAsia="pt-PT" w:bidi="pt-PT"/>
        </w:rPr>
        <w:t>indenização;</w:t>
      </w:r>
    </w:p>
    <w:p w:rsidR="00BC2571" w:rsidRPr="00B740F6" w:rsidRDefault="00BC2571" w:rsidP="00F96597">
      <w:pPr>
        <w:numPr>
          <w:ilvl w:val="2"/>
          <w:numId w:val="13"/>
        </w:numPr>
        <w:tabs>
          <w:tab w:val="left" w:pos="740"/>
        </w:tabs>
        <w:suppressAutoHyphens w:val="0"/>
        <w:autoSpaceDE w:val="0"/>
        <w:autoSpaceDN w:val="0"/>
        <w:spacing w:before="1"/>
        <w:ind w:left="0" w:right="124" w:firstLine="0"/>
        <w:jc w:val="both"/>
        <w:rPr>
          <w:rFonts w:ascii="Arial" w:hAnsi="Arial" w:cs="Arial"/>
          <w:lang w:val="pt-PT" w:eastAsia="pt-PT" w:bidi="pt-PT"/>
        </w:rPr>
      </w:pPr>
      <w:r w:rsidRPr="00B740F6">
        <w:rPr>
          <w:rFonts w:ascii="Arial" w:hAnsi="Arial" w:cs="Arial"/>
          <w:lang w:val="pt-PT" w:eastAsia="pt-PT" w:bidi="pt-PT"/>
        </w:rPr>
        <w:t>Dilatar o prazo de vigência do registro de preços “de oficio” através de apostilamento, com a publicação na imprensa oficial do município observada o prazo legalmente permitido, quando os preços apresentarem mais vantajosos para a Administração e/ou existirem demandas para atendimento dos órgãos</w:t>
      </w:r>
      <w:r w:rsidRPr="00B740F6">
        <w:rPr>
          <w:rFonts w:ascii="Arial" w:hAnsi="Arial" w:cs="Arial"/>
          <w:spacing w:val="-2"/>
          <w:lang w:val="pt-PT" w:eastAsia="pt-PT" w:bidi="pt-PT"/>
        </w:rPr>
        <w:t xml:space="preserve"> </w:t>
      </w:r>
      <w:r w:rsidRPr="00B740F6">
        <w:rPr>
          <w:rFonts w:ascii="Arial" w:hAnsi="Arial" w:cs="Arial"/>
          <w:lang w:val="pt-PT" w:eastAsia="pt-PT" w:bidi="pt-PT"/>
        </w:rPr>
        <w:t>usuários.</w:t>
      </w:r>
    </w:p>
    <w:p w:rsidR="00BC2571" w:rsidRPr="00B740F6" w:rsidRDefault="00BC2571" w:rsidP="00F96597">
      <w:pPr>
        <w:numPr>
          <w:ilvl w:val="2"/>
          <w:numId w:val="13"/>
        </w:numPr>
        <w:tabs>
          <w:tab w:val="left" w:pos="71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Decidir sobre a revisão ou cancelamento dos preços registrados no prazo máximo de 10 (dez) dias úteis, salvo motivo de força maior devidamente justificado no</w:t>
      </w:r>
      <w:r w:rsidRPr="00B740F6">
        <w:rPr>
          <w:rFonts w:ascii="Arial" w:hAnsi="Arial" w:cs="Arial"/>
          <w:spacing w:val="-4"/>
          <w:lang w:val="pt-PT" w:eastAsia="pt-PT" w:bidi="pt-PT"/>
        </w:rPr>
        <w:t xml:space="preserve"> </w:t>
      </w:r>
      <w:r w:rsidRPr="00B740F6">
        <w:rPr>
          <w:rFonts w:ascii="Arial" w:hAnsi="Arial" w:cs="Arial"/>
          <w:lang w:val="pt-PT" w:eastAsia="pt-PT" w:bidi="pt-PT"/>
        </w:rPr>
        <w:t>processo;</w:t>
      </w:r>
    </w:p>
    <w:p w:rsidR="00BC2571" w:rsidRPr="00B740F6" w:rsidRDefault="00BC2571" w:rsidP="00F96597">
      <w:pPr>
        <w:numPr>
          <w:ilvl w:val="2"/>
          <w:numId w:val="13"/>
        </w:numPr>
        <w:tabs>
          <w:tab w:val="left" w:pos="709"/>
        </w:tabs>
        <w:suppressAutoHyphens w:val="0"/>
        <w:autoSpaceDE w:val="0"/>
        <w:autoSpaceDN w:val="0"/>
        <w:spacing w:line="263" w:lineRule="exact"/>
        <w:ind w:left="0" w:firstLine="0"/>
        <w:jc w:val="both"/>
        <w:rPr>
          <w:rFonts w:ascii="Arial" w:hAnsi="Arial" w:cs="Arial"/>
          <w:lang w:val="pt-PT" w:eastAsia="pt-PT" w:bidi="pt-PT"/>
        </w:rPr>
      </w:pPr>
      <w:r w:rsidRPr="00B740F6">
        <w:rPr>
          <w:rFonts w:ascii="Arial" w:hAnsi="Arial" w:cs="Arial"/>
          <w:lang w:val="pt-PT" w:eastAsia="pt-PT" w:bidi="pt-PT"/>
        </w:rPr>
        <w:t>Emitir a autorização de</w:t>
      </w:r>
      <w:r w:rsidRPr="00B740F6">
        <w:rPr>
          <w:rFonts w:ascii="Arial" w:hAnsi="Arial" w:cs="Arial"/>
          <w:spacing w:val="-5"/>
          <w:lang w:val="pt-PT" w:eastAsia="pt-PT" w:bidi="pt-PT"/>
        </w:rPr>
        <w:t xml:space="preserve"> </w:t>
      </w:r>
      <w:r w:rsidRPr="00B740F6">
        <w:rPr>
          <w:rFonts w:ascii="Arial" w:hAnsi="Arial" w:cs="Arial"/>
          <w:lang w:val="pt-PT" w:eastAsia="pt-PT" w:bidi="pt-PT"/>
        </w:rPr>
        <w:t>compra;</w:t>
      </w:r>
    </w:p>
    <w:p w:rsidR="00BC2571" w:rsidRDefault="00BC2571" w:rsidP="00F96597">
      <w:pPr>
        <w:numPr>
          <w:ilvl w:val="2"/>
          <w:numId w:val="13"/>
        </w:numPr>
        <w:tabs>
          <w:tab w:val="left" w:pos="738"/>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Dar preferência de contratação com o detentor do registro de preços ou conceder igualdade de condições, no caso de contrações por outros meios permitidos pela</w:t>
      </w:r>
      <w:r w:rsidRPr="00B740F6">
        <w:rPr>
          <w:rFonts w:ascii="Arial" w:hAnsi="Arial" w:cs="Arial"/>
          <w:spacing w:val="-16"/>
          <w:lang w:val="pt-PT" w:eastAsia="pt-PT" w:bidi="pt-PT"/>
        </w:rPr>
        <w:t xml:space="preserve"> </w:t>
      </w:r>
      <w:r w:rsidRPr="00B740F6">
        <w:rPr>
          <w:rFonts w:ascii="Arial" w:hAnsi="Arial" w:cs="Arial"/>
          <w:lang w:val="pt-PT" w:eastAsia="pt-PT" w:bidi="pt-PT"/>
        </w:rPr>
        <w:t>legislação;</w:t>
      </w:r>
    </w:p>
    <w:p w:rsidR="00721105" w:rsidRPr="00B740F6" w:rsidRDefault="00721105" w:rsidP="00721105">
      <w:pPr>
        <w:tabs>
          <w:tab w:val="left" w:pos="738"/>
        </w:tabs>
        <w:suppressAutoHyphens w:val="0"/>
        <w:autoSpaceDE w:val="0"/>
        <w:autoSpaceDN w:val="0"/>
        <w:ind w:right="125"/>
        <w:jc w:val="both"/>
        <w:rPr>
          <w:rFonts w:ascii="Arial" w:hAnsi="Arial" w:cs="Arial"/>
          <w:lang w:val="pt-PT" w:eastAsia="pt-PT" w:bidi="pt-PT"/>
        </w:rPr>
      </w:pPr>
    </w:p>
    <w:p w:rsidR="00BC2571" w:rsidRPr="00B740F6" w:rsidRDefault="00BC2571" w:rsidP="00721105">
      <w:pPr>
        <w:pStyle w:val="PargrafodaLista"/>
        <w:numPr>
          <w:ilvl w:val="1"/>
          <w:numId w:val="13"/>
        </w:numPr>
        <w:tabs>
          <w:tab w:val="left" w:pos="536"/>
        </w:tabs>
        <w:suppressAutoHyphens w:val="0"/>
        <w:autoSpaceDE w:val="0"/>
        <w:autoSpaceDN w:val="0"/>
        <w:spacing w:before="1" w:line="264" w:lineRule="exact"/>
        <w:ind w:hanging="551"/>
        <w:jc w:val="both"/>
        <w:rPr>
          <w:rFonts w:ascii="Arial" w:hAnsi="Arial" w:cs="Arial"/>
          <w:lang w:val="pt-PT" w:eastAsia="pt-PT" w:bidi="pt-PT"/>
        </w:rPr>
      </w:pPr>
      <w:r w:rsidRPr="00B740F6">
        <w:rPr>
          <w:rFonts w:ascii="Arial" w:hAnsi="Arial" w:cs="Arial"/>
          <w:lang w:val="pt-PT" w:eastAsia="pt-PT" w:bidi="pt-PT"/>
        </w:rPr>
        <w:t>Compete aos órgãos ou entidades</w:t>
      </w:r>
      <w:r w:rsidRPr="00B740F6">
        <w:rPr>
          <w:rFonts w:ascii="Arial" w:hAnsi="Arial" w:cs="Arial"/>
          <w:spacing w:val="-6"/>
          <w:lang w:val="pt-PT" w:eastAsia="pt-PT" w:bidi="pt-PT"/>
        </w:rPr>
        <w:t xml:space="preserve"> </w:t>
      </w:r>
      <w:r w:rsidRPr="00B740F6">
        <w:rPr>
          <w:rFonts w:ascii="Arial" w:hAnsi="Arial" w:cs="Arial"/>
          <w:lang w:val="pt-PT" w:eastAsia="pt-PT" w:bidi="pt-PT"/>
        </w:rPr>
        <w:t>usuárias:</w:t>
      </w:r>
    </w:p>
    <w:p w:rsidR="00BC2571" w:rsidRPr="00B740F6" w:rsidRDefault="00BC2571" w:rsidP="00F96597">
      <w:pPr>
        <w:numPr>
          <w:ilvl w:val="2"/>
          <w:numId w:val="13"/>
        </w:numPr>
        <w:tabs>
          <w:tab w:val="left" w:pos="745"/>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Proporcionar ao detentor da ata todas as condições para o cumprimento de suas obrigações e entrega dos materiais dentro das normas estabelecidas no</w:t>
      </w:r>
      <w:r w:rsidRPr="00B740F6">
        <w:rPr>
          <w:rFonts w:ascii="Arial" w:hAnsi="Arial" w:cs="Arial"/>
          <w:spacing w:val="-7"/>
          <w:lang w:val="pt-PT" w:eastAsia="pt-PT" w:bidi="pt-PT"/>
        </w:rPr>
        <w:t xml:space="preserve"> </w:t>
      </w:r>
      <w:r w:rsidRPr="00B740F6">
        <w:rPr>
          <w:rFonts w:ascii="Arial" w:hAnsi="Arial" w:cs="Arial"/>
          <w:lang w:val="pt-PT" w:eastAsia="pt-PT" w:bidi="pt-PT"/>
        </w:rPr>
        <w:t>Edital;</w:t>
      </w:r>
    </w:p>
    <w:p w:rsidR="00BC2571" w:rsidRPr="00B740F6" w:rsidRDefault="00BC2571" w:rsidP="00F96597">
      <w:pPr>
        <w:numPr>
          <w:ilvl w:val="2"/>
          <w:numId w:val="13"/>
        </w:numPr>
        <w:tabs>
          <w:tab w:val="left" w:pos="716"/>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Proceder à fiscalização da contratação, mediante controle do cumprimento de todas as obrigações relativas ao fornecimento, inclusive encaminhando ao órgão gerenciador qualquer irregularidade verificada;</w:t>
      </w:r>
    </w:p>
    <w:p w:rsidR="00BC2571" w:rsidRDefault="00BC2571" w:rsidP="00F96597">
      <w:pPr>
        <w:numPr>
          <w:ilvl w:val="2"/>
          <w:numId w:val="13"/>
        </w:numPr>
        <w:tabs>
          <w:tab w:val="left" w:pos="721"/>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Rejeitar, no todo ou em parte, os produtos entregues em desacordo com as obrigações assumidas pelo detentor da ata.</w:t>
      </w:r>
    </w:p>
    <w:p w:rsidR="00721105" w:rsidRPr="00B740F6" w:rsidRDefault="00721105" w:rsidP="00721105">
      <w:pPr>
        <w:tabs>
          <w:tab w:val="left" w:pos="721"/>
        </w:tabs>
        <w:suppressAutoHyphens w:val="0"/>
        <w:autoSpaceDE w:val="0"/>
        <w:autoSpaceDN w:val="0"/>
        <w:ind w:right="124"/>
        <w:jc w:val="both"/>
        <w:rPr>
          <w:rFonts w:ascii="Arial" w:hAnsi="Arial" w:cs="Arial"/>
          <w:lang w:val="pt-PT" w:eastAsia="pt-PT" w:bidi="pt-PT"/>
        </w:rPr>
      </w:pPr>
    </w:p>
    <w:p w:rsidR="007E58C4" w:rsidRPr="00B740F6" w:rsidRDefault="00BC2571" w:rsidP="00721105">
      <w:pPr>
        <w:pStyle w:val="PargrafodaLista"/>
        <w:numPr>
          <w:ilvl w:val="1"/>
          <w:numId w:val="13"/>
        </w:numPr>
        <w:tabs>
          <w:tab w:val="left" w:pos="536"/>
          <w:tab w:val="left" w:pos="752"/>
        </w:tabs>
        <w:suppressAutoHyphens w:val="0"/>
        <w:autoSpaceDE w:val="0"/>
        <w:autoSpaceDN w:val="0"/>
        <w:spacing w:before="61" w:line="264" w:lineRule="exact"/>
        <w:ind w:right="124" w:hanging="551"/>
        <w:jc w:val="both"/>
        <w:rPr>
          <w:rFonts w:ascii="Arial" w:hAnsi="Arial" w:cs="Arial"/>
          <w:lang w:val="pt-PT" w:eastAsia="pt-PT" w:bidi="pt-PT"/>
        </w:rPr>
      </w:pPr>
      <w:r w:rsidRPr="00B740F6">
        <w:rPr>
          <w:rFonts w:ascii="Arial" w:hAnsi="Arial" w:cs="Arial"/>
          <w:lang w:val="pt-PT" w:eastAsia="pt-PT" w:bidi="pt-PT"/>
        </w:rPr>
        <w:lastRenderedPageBreak/>
        <w:t>Compete ao Compromitente Detentor da</w:t>
      </w:r>
      <w:r w:rsidRPr="00B740F6">
        <w:rPr>
          <w:rFonts w:ascii="Arial" w:hAnsi="Arial" w:cs="Arial"/>
          <w:spacing w:val="-1"/>
          <w:lang w:val="pt-PT" w:eastAsia="pt-PT" w:bidi="pt-PT"/>
        </w:rPr>
        <w:t xml:space="preserve"> </w:t>
      </w:r>
      <w:r w:rsidRPr="00B740F6">
        <w:rPr>
          <w:rFonts w:ascii="Arial" w:hAnsi="Arial" w:cs="Arial"/>
          <w:lang w:val="pt-PT" w:eastAsia="pt-PT" w:bidi="pt-PT"/>
        </w:rPr>
        <w:t>Ata:</w:t>
      </w:r>
    </w:p>
    <w:p w:rsidR="00BC2571" w:rsidRPr="00B740F6" w:rsidRDefault="00BC2571" w:rsidP="00721105">
      <w:pPr>
        <w:pStyle w:val="PargrafodaLista"/>
        <w:numPr>
          <w:ilvl w:val="2"/>
          <w:numId w:val="13"/>
        </w:numPr>
        <w:tabs>
          <w:tab w:val="left" w:pos="0"/>
        </w:tabs>
        <w:suppressAutoHyphens w:val="0"/>
        <w:autoSpaceDE w:val="0"/>
        <w:autoSpaceDN w:val="0"/>
        <w:spacing w:before="61" w:line="264" w:lineRule="exact"/>
        <w:ind w:left="0" w:right="124" w:firstLine="0"/>
        <w:jc w:val="both"/>
        <w:rPr>
          <w:rFonts w:ascii="Arial" w:hAnsi="Arial" w:cs="Arial"/>
          <w:lang w:val="pt-PT" w:eastAsia="pt-PT" w:bidi="pt-PT"/>
        </w:rPr>
      </w:pPr>
      <w:r w:rsidRPr="00B740F6">
        <w:rPr>
          <w:rFonts w:ascii="Arial" w:hAnsi="Arial" w:cs="Arial"/>
          <w:lang w:val="pt-PT" w:eastAsia="pt-PT" w:bidi="pt-PT"/>
        </w:rPr>
        <w:t>Entregar os produtos nas condições estabelecidas no edital e seus anexos e atender todos os</w:t>
      </w:r>
      <w:r w:rsidR="00721105">
        <w:rPr>
          <w:rFonts w:ascii="Arial" w:hAnsi="Arial" w:cs="Arial"/>
          <w:lang w:val="pt-PT" w:eastAsia="pt-PT" w:bidi="pt-PT"/>
        </w:rPr>
        <w:t xml:space="preserve"> </w:t>
      </w:r>
      <w:r w:rsidRPr="00B740F6">
        <w:rPr>
          <w:rFonts w:ascii="Arial" w:hAnsi="Arial" w:cs="Arial"/>
          <w:lang w:val="pt-PT" w:eastAsia="pt-PT" w:bidi="pt-PT"/>
        </w:rPr>
        <w:t>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w:t>
      </w:r>
      <w:r w:rsidRPr="00B740F6">
        <w:rPr>
          <w:rFonts w:ascii="Arial" w:hAnsi="Arial" w:cs="Arial"/>
          <w:spacing w:val="3"/>
          <w:lang w:val="pt-PT" w:eastAsia="pt-PT" w:bidi="pt-PT"/>
        </w:rPr>
        <w:t xml:space="preserve"> </w:t>
      </w:r>
      <w:r w:rsidRPr="00B740F6">
        <w:rPr>
          <w:rFonts w:ascii="Arial" w:hAnsi="Arial" w:cs="Arial"/>
          <w:lang w:val="pt-PT" w:eastAsia="pt-PT" w:bidi="pt-PT"/>
        </w:rPr>
        <w:t>Preços;</w:t>
      </w:r>
    </w:p>
    <w:p w:rsidR="00BC2571" w:rsidRPr="00B740F6" w:rsidRDefault="00BC2571" w:rsidP="00F96597">
      <w:pPr>
        <w:numPr>
          <w:ilvl w:val="2"/>
          <w:numId w:val="13"/>
        </w:numPr>
        <w:tabs>
          <w:tab w:val="left" w:pos="798"/>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 xml:space="preserve">Aceitar nas mesmas condições contratuais, os acréscimos ou supressões que se fizerem necessários até 25% (vinte e cinco por cento), em função do direito de acréscimo tratado no § 1º do art. 65, da Lei n. 8.666/93 e alterações, </w:t>
      </w:r>
      <w:proofErr w:type="gramStart"/>
      <w:r w:rsidRPr="00B740F6">
        <w:rPr>
          <w:rFonts w:ascii="Arial" w:hAnsi="Arial" w:cs="Arial"/>
          <w:lang w:val="pt-PT" w:eastAsia="pt-PT" w:bidi="pt-PT"/>
        </w:rPr>
        <w:t>sob pena</w:t>
      </w:r>
      <w:proofErr w:type="gramEnd"/>
      <w:r w:rsidRPr="00B740F6">
        <w:rPr>
          <w:rFonts w:ascii="Arial" w:hAnsi="Arial" w:cs="Arial"/>
          <w:lang w:val="pt-PT" w:eastAsia="pt-PT" w:bidi="pt-PT"/>
        </w:rPr>
        <w:t xml:space="preserve"> das sanções cabíveis e facultativas nas demais</w:t>
      </w:r>
      <w:r w:rsidRPr="00B740F6">
        <w:rPr>
          <w:rFonts w:ascii="Arial" w:hAnsi="Arial" w:cs="Arial"/>
          <w:spacing w:val="-35"/>
          <w:lang w:val="pt-PT" w:eastAsia="pt-PT" w:bidi="pt-PT"/>
        </w:rPr>
        <w:t xml:space="preserve"> </w:t>
      </w:r>
      <w:r w:rsidRPr="00B740F6">
        <w:rPr>
          <w:rFonts w:ascii="Arial" w:hAnsi="Arial" w:cs="Arial"/>
          <w:lang w:val="pt-PT" w:eastAsia="pt-PT" w:bidi="pt-PT"/>
        </w:rPr>
        <w:t>situações;</w:t>
      </w:r>
    </w:p>
    <w:p w:rsidR="00BC2571" w:rsidRPr="00B740F6" w:rsidRDefault="00BC2571" w:rsidP="00F96597">
      <w:pPr>
        <w:numPr>
          <w:ilvl w:val="2"/>
          <w:numId w:val="13"/>
        </w:numPr>
        <w:tabs>
          <w:tab w:val="left" w:pos="762"/>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Manter, durante a vigência do registro de preços, a compatibilidade de todas as obrigações assumidas e as condições de habilitação e qualificação exigidas na</w:t>
      </w:r>
      <w:r w:rsidRPr="00B740F6">
        <w:rPr>
          <w:rFonts w:ascii="Arial" w:hAnsi="Arial" w:cs="Arial"/>
          <w:spacing w:val="-15"/>
          <w:lang w:val="pt-PT" w:eastAsia="pt-PT" w:bidi="pt-PT"/>
        </w:rPr>
        <w:t xml:space="preserve"> </w:t>
      </w:r>
      <w:r w:rsidRPr="00B740F6">
        <w:rPr>
          <w:rFonts w:ascii="Arial" w:hAnsi="Arial" w:cs="Arial"/>
          <w:lang w:val="pt-PT" w:eastAsia="pt-PT" w:bidi="pt-PT"/>
        </w:rPr>
        <w:t>licitação;</w:t>
      </w:r>
    </w:p>
    <w:p w:rsidR="00BC2571" w:rsidRPr="00B740F6" w:rsidRDefault="00BC2571" w:rsidP="00F96597">
      <w:pPr>
        <w:numPr>
          <w:ilvl w:val="2"/>
          <w:numId w:val="13"/>
        </w:numPr>
        <w:tabs>
          <w:tab w:val="left" w:pos="76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Substituir os produtos recusados pelo órgão ou entidade usuária, sem qualquer ônus para a Administração, no prazo máximo de 24 (vinte e quatro) horas, independentemente da aplicação das penalidades</w:t>
      </w:r>
      <w:r w:rsidRPr="00B740F6">
        <w:rPr>
          <w:rFonts w:ascii="Arial" w:hAnsi="Arial" w:cs="Arial"/>
          <w:spacing w:val="-2"/>
          <w:lang w:val="pt-PT" w:eastAsia="pt-PT" w:bidi="pt-PT"/>
        </w:rPr>
        <w:t xml:space="preserve"> </w:t>
      </w:r>
      <w:r w:rsidRPr="00B740F6">
        <w:rPr>
          <w:rFonts w:ascii="Arial" w:hAnsi="Arial" w:cs="Arial"/>
          <w:lang w:val="pt-PT" w:eastAsia="pt-PT" w:bidi="pt-PT"/>
        </w:rPr>
        <w:t>cabíveis;</w:t>
      </w:r>
    </w:p>
    <w:p w:rsidR="00BC2571" w:rsidRPr="00B740F6" w:rsidRDefault="00BC2571" w:rsidP="00F96597">
      <w:pPr>
        <w:numPr>
          <w:ilvl w:val="2"/>
          <w:numId w:val="13"/>
        </w:numPr>
        <w:tabs>
          <w:tab w:val="left" w:pos="726"/>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Ter revisado ou cancelado o registro de seus preços, quando presentes os pressupostos previstos na cláusula segunda desta Ata;</w:t>
      </w:r>
    </w:p>
    <w:p w:rsidR="00BC2571" w:rsidRPr="00B740F6" w:rsidRDefault="00BC2571" w:rsidP="00F96597">
      <w:pPr>
        <w:numPr>
          <w:ilvl w:val="2"/>
          <w:numId w:val="13"/>
        </w:numPr>
        <w:tabs>
          <w:tab w:val="left" w:pos="72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 xml:space="preserve">Atender a demanda dos órgãos ou entidade usuários, durante a fase da negociação de revisão de preços de que trata a cláusula segunda desta Ata, com os preços </w:t>
      </w:r>
      <w:proofErr w:type="gramStart"/>
      <w:r w:rsidRPr="00B740F6">
        <w:rPr>
          <w:rFonts w:ascii="Arial" w:hAnsi="Arial" w:cs="Arial"/>
          <w:lang w:val="pt-PT" w:eastAsia="pt-PT" w:bidi="pt-PT"/>
        </w:rPr>
        <w:t>inicialmente registrados, garantida</w:t>
      </w:r>
      <w:proofErr w:type="gramEnd"/>
      <w:r w:rsidRPr="00B740F6">
        <w:rPr>
          <w:rFonts w:ascii="Arial" w:hAnsi="Arial" w:cs="Arial"/>
          <w:lang w:val="pt-PT" w:eastAsia="pt-PT" w:bidi="pt-PT"/>
        </w:rPr>
        <w:t xml:space="preserve"> a compensação dos valores dos produtos já entregues, caso do reconhecimento pela Administração do rompimento do equilíbrio originalmente</w:t>
      </w:r>
      <w:r w:rsidRPr="00B740F6">
        <w:rPr>
          <w:rFonts w:ascii="Arial" w:hAnsi="Arial" w:cs="Arial"/>
          <w:spacing w:val="-3"/>
          <w:lang w:val="pt-PT" w:eastAsia="pt-PT" w:bidi="pt-PT"/>
        </w:rPr>
        <w:t xml:space="preserve"> </w:t>
      </w:r>
      <w:r w:rsidRPr="00B740F6">
        <w:rPr>
          <w:rFonts w:ascii="Arial" w:hAnsi="Arial" w:cs="Arial"/>
          <w:lang w:val="pt-PT" w:eastAsia="pt-PT" w:bidi="pt-PT"/>
        </w:rPr>
        <w:t>estipulado;</w:t>
      </w:r>
    </w:p>
    <w:p w:rsidR="00BC2571" w:rsidRPr="00B740F6" w:rsidRDefault="00BC2571" w:rsidP="00F96597">
      <w:pPr>
        <w:numPr>
          <w:ilvl w:val="2"/>
          <w:numId w:val="13"/>
        </w:numPr>
        <w:tabs>
          <w:tab w:val="left" w:pos="748"/>
        </w:tabs>
        <w:suppressAutoHyphens w:val="0"/>
        <w:autoSpaceDE w:val="0"/>
        <w:autoSpaceDN w:val="0"/>
        <w:spacing w:before="1"/>
        <w:ind w:left="0" w:right="126" w:firstLine="0"/>
        <w:jc w:val="both"/>
        <w:rPr>
          <w:rFonts w:ascii="Arial" w:hAnsi="Arial" w:cs="Arial"/>
          <w:lang w:val="pt-PT" w:eastAsia="pt-PT" w:bidi="pt-PT"/>
        </w:rPr>
      </w:pPr>
      <w:r w:rsidRPr="00B740F6">
        <w:rPr>
          <w:rFonts w:ascii="Arial" w:hAnsi="Arial" w:cs="Arial"/>
          <w:lang w:val="pt-PT" w:eastAsia="pt-PT" w:bidi="pt-PT"/>
        </w:rPr>
        <w:t>Vincular-se ao preço máximo (novo preço) definido pela Administração, resultante do ato de revisão;</w:t>
      </w:r>
    </w:p>
    <w:p w:rsidR="00BC2571" w:rsidRPr="00B740F6" w:rsidRDefault="00BC2571" w:rsidP="00F96597">
      <w:pPr>
        <w:numPr>
          <w:ilvl w:val="2"/>
          <w:numId w:val="13"/>
        </w:numPr>
        <w:tabs>
          <w:tab w:val="left" w:pos="71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Ter direito de preferência ou, igualdade de condições caso a Administração optar pela contratação dos bens ou serviços objeto de registro por outros meios facultados na legislação relativa às</w:t>
      </w:r>
      <w:r w:rsidRPr="00B740F6">
        <w:rPr>
          <w:rFonts w:ascii="Arial" w:hAnsi="Arial" w:cs="Arial"/>
          <w:spacing w:val="-33"/>
          <w:lang w:val="pt-PT" w:eastAsia="pt-PT" w:bidi="pt-PT"/>
        </w:rPr>
        <w:t xml:space="preserve"> </w:t>
      </w:r>
      <w:r w:rsidRPr="00B740F6">
        <w:rPr>
          <w:rFonts w:ascii="Arial" w:hAnsi="Arial" w:cs="Arial"/>
          <w:lang w:val="pt-PT" w:eastAsia="pt-PT" w:bidi="pt-PT"/>
        </w:rPr>
        <w:t>licitações.</w:t>
      </w:r>
    </w:p>
    <w:p w:rsidR="00BC2571" w:rsidRPr="00B740F6" w:rsidRDefault="00BC2571" w:rsidP="00F96597">
      <w:pPr>
        <w:numPr>
          <w:ilvl w:val="2"/>
          <w:numId w:val="13"/>
        </w:numPr>
        <w:tabs>
          <w:tab w:val="left" w:pos="719"/>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Responsabilizar-se pelos danos causados diretamente à Administração ou a terceiros, decorrentes de sua culpa ou dolo até a entrega do objeto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B740F6" w:rsidRPr="00B740F6" w:rsidRDefault="00BC2571"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Receber os pagamentos respectivos nas condições pactuadas no Edital e na cláusula oitava desta Ata de Registro de</w:t>
      </w:r>
      <w:r w:rsidRPr="00B740F6">
        <w:rPr>
          <w:rFonts w:ascii="Arial" w:hAnsi="Arial" w:cs="Arial"/>
          <w:spacing w:val="2"/>
          <w:lang w:val="pt-PT" w:eastAsia="pt-PT" w:bidi="pt-PT"/>
        </w:rPr>
        <w:t xml:space="preserve"> </w:t>
      </w:r>
      <w:r w:rsidRPr="00B740F6">
        <w:rPr>
          <w:rFonts w:ascii="Arial" w:hAnsi="Arial" w:cs="Arial"/>
          <w:lang w:val="pt-PT" w:eastAsia="pt-PT" w:bidi="pt-PT"/>
        </w:rPr>
        <w:t>Preços.</w:t>
      </w:r>
    </w:p>
    <w:p w:rsidR="00B740F6" w:rsidRPr="00B740F6" w:rsidRDefault="00B740F6"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proofErr w:type="gramStart"/>
      <w:r w:rsidRPr="00B740F6">
        <w:rPr>
          <w:rFonts w:ascii="Arial" w:hAnsi="Arial" w:cs="Arial"/>
          <w:lang w:val="pt-PT" w:eastAsia="pt-PT" w:bidi="pt-PT"/>
        </w:rPr>
        <w:t>A presente</w:t>
      </w:r>
      <w:proofErr w:type="gramEnd"/>
      <w:r w:rsidRPr="00B740F6">
        <w:rPr>
          <w:rFonts w:ascii="Arial" w:hAnsi="Arial" w:cs="Arial"/>
          <w:lang w:val="pt-PT" w:eastAsia="pt-PT" w:bidi="pt-PT"/>
        </w:rPr>
        <w:t xml:space="preserve"> Ata constitui-se também em cadastro de reserva, para o caso de impossibilidade de atendimento pelo primeiro colocado da ata, nas hipóteses previstas nos arts. 20 e 21 do Decreto nº 7.892, de 2013.</w:t>
      </w:r>
    </w:p>
    <w:p w:rsidR="00B740F6" w:rsidRPr="00B740F6" w:rsidRDefault="00B740F6" w:rsidP="00B740F6">
      <w:pPr>
        <w:numPr>
          <w:ilvl w:val="2"/>
          <w:numId w:val="13"/>
        </w:numPr>
        <w:tabs>
          <w:tab w:val="left" w:pos="832"/>
        </w:tabs>
        <w:suppressAutoHyphens w:val="0"/>
        <w:autoSpaceDE w:val="0"/>
        <w:autoSpaceDN w:val="0"/>
        <w:ind w:left="0" w:right="128" w:firstLine="0"/>
        <w:jc w:val="both"/>
        <w:rPr>
          <w:rFonts w:ascii="Arial" w:hAnsi="Arial" w:cs="Arial"/>
          <w:lang w:val="pt-PT" w:eastAsia="pt-PT" w:bidi="pt-PT"/>
        </w:rPr>
      </w:pPr>
      <w:r w:rsidRPr="00B740F6">
        <w:rPr>
          <w:rFonts w:ascii="Arial" w:hAnsi="Arial" w:cs="Arial"/>
          <w:lang w:val="pt-PT" w:eastAsia="pt-PT" w:bidi="pt-PT"/>
        </w:rPr>
        <w:t xml:space="preserve"> As empresas que integrarem o cadastro de reserva somente terão sua proposta, bem como sua documentação habilitatória, analisada, para fins de aceitação e habilitação, quando houver necessidade de contratação de fornecedor remanescente, nas hipóteses mencionadas.</w:t>
      </w:r>
      <w:proofErr w:type="gramStart"/>
      <w:r w:rsidRPr="00B740F6">
        <w:rPr>
          <w:rFonts w:ascii="Arial" w:hAnsi="Arial" w:cs="Arial"/>
          <w:lang w:val="pt-PT" w:eastAsia="pt-PT" w:bidi="pt-PT"/>
        </w:rPr>
        <w:tab/>
      </w:r>
      <w:proofErr w:type="gramEnd"/>
    </w:p>
    <w:p w:rsidR="00B740F6" w:rsidRPr="00B740F6" w:rsidRDefault="00B740F6" w:rsidP="00B740F6">
      <w:pPr>
        <w:tabs>
          <w:tab w:val="left" w:pos="832"/>
        </w:tabs>
        <w:suppressAutoHyphens w:val="0"/>
        <w:autoSpaceDE w:val="0"/>
        <w:autoSpaceDN w:val="0"/>
        <w:ind w:right="128"/>
        <w:jc w:val="both"/>
        <w:rPr>
          <w:rFonts w:ascii="Arial" w:hAnsi="Arial" w:cs="Arial"/>
          <w:lang w:val="pt-PT" w:eastAsia="pt-PT" w:bidi="pt-PT"/>
        </w:rPr>
      </w:pPr>
    </w:p>
    <w:p w:rsidR="00BC2571" w:rsidRPr="00B740F6" w:rsidRDefault="00BC2571" w:rsidP="00721105">
      <w:pPr>
        <w:suppressAutoHyphens w:val="0"/>
        <w:autoSpaceDE w:val="0"/>
        <w:autoSpaceDN w:val="0"/>
        <w:spacing w:before="3" w:line="262" w:lineRule="exact"/>
        <w:jc w:val="both"/>
        <w:outlineLvl w:val="0"/>
        <w:rPr>
          <w:rFonts w:ascii="Arial" w:hAnsi="Arial" w:cs="Arial"/>
          <w:b/>
          <w:bCs/>
          <w:lang w:val="pt-PT" w:eastAsia="pt-PT" w:bidi="pt-PT"/>
        </w:rPr>
      </w:pPr>
      <w:r w:rsidRPr="00B740F6">
        <w:rPr>
          <w:rFonts w:ascii="Arial" w:hAnsi="Arial" w:cs="Arial"/>
          <w:b/>
          <w:bCs/>
          <w:lang w:val="pt-PT" w:eastAsia="pt-PT" w:bidi="pt-PT"/>
        </w:rPr>
        <w:t xml:space="preserve">CLÁUSULA </w:t>
      </w:r>
      <w:r w:rsidR="007E58C4" w:rsidRPr="00B740F6">
        <w:rPr>
          <w:rFonts w:ascii="Arial" w:hAnsi="Arial" w:cs="Arial"/>
          <w:b/>
          <w:bCs/>
          <w:lang w:val="pt-PT" w:eastAsia="pt-PT" w:bidi="pt-PT"/>
        </w:rPr>
        <w:t>OITAVA</w:t>
      </w:r>
      <w:r w:rsidRPr="00B740F6">
        <w:rPr>
          <w:rFonts w:ascii="Arial" w:hAnsi="Arial" w:cs="Arial"/>
          <w:b/>
          <w:bCs/>
          <w:lang w:val="pt-PT" w:eastAsia="pt-PT" w:bidi="pt-PT"/>
        </w:rPr>
        <w:t xml:space="preserve"> - DO CANCELAMENTO DOS PREÇOS REGISTRADOS</w:t>
      </w:r>
    </w:p>
    <w:p w:rsidR="00BC2571" w:rsidRPr="00B740F6" w:rsidRDefault="00BC2571" w:rsidP="00721105">
      <w:pPr>
        <w:pStyle w:val="PargrafodaLista"/>
        <w:numPr>
          <w:ilvl w:val="1"/>
          <w:numId w:val="14"/>
        </w:numPr>
        <w:tabs>
          <w:tab w:val="left" w:pos="54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A Ata de Registro de Preços será cancelada, automaticamente, por decurso de prazo de vigência ou quando não restarem fornecedores registrados e, por iniciativa do órgão gerenciador da Ata de Registro de Preços</w:t>
      </w:r>
      <w:r w:rsidRPr="00B740F6">
        <w:rPr>
          <w:rFonts w:ascii="Arial" w:hAnsi="Arial" w:cs="Arial"/>
          <w:spacing w:val="-1"/>
          <w:lang w:val="pt-PT" w:eastAsia="pt-PT" w:bidi="pt-PT"/>
        </w:rPr>
        <w:t xml:space="preserve"> </w:t>
      </w:r>
      <w:r w:rsidRPr="00B740F6">
        <w:rPr>
          <w:rFonts w:ascii="Arial" w:hAnsi="Arial" w:cs="Arial"/>
          <w:lang w:val="pt-PT" w:eastAsia="pt-PT" w:bidi="pt-PT"/>
        </w:rPr>
        <w:t>quando:</w:t>
      </w:r>
    </w:p>
    <w:p w:rsidR="00BC2571" w:rsidRPr="00721105" w:rsidRDefault="00BC2571" w:rsidP="00721105">
      <w:pPr>
        <w:pStyle w:val="PargrafodaLista"/>
        <w:numPr>
          <w:ilvl w:val="2"/>
          <w:numId w:val="14"/>
        </w:numPr>
        <w:tabs>
          <w:tab w:val="left" w:pos="709"/>
        </w:tabs>
        <w:suppressAutoHyphens w:val="0"/>
        <w:autoSpaceDE w:val="0"/>
        <w:autoSpaceDN w:val="0"/>
        <w:spacing w:line="264" w:lineRule="exact"/>
        <w:ind w:hanging="162"/>
        <w:jc w:val="both"/>
        <w:rPr>
          <w:rFonts w:ascii="Arial" w:hAnsi="Arial" w:cs="Arial"/>
          <w:lang w:val="pt-PT" w:eastAsia="pt-PT" w:bidi="pt-PT"/>
        </w:rPr>
      </w:pPr>
      <w:r w:rsidRPr="00721105">
        <w:rPr>
          <w:rFonts w:ascii="Arial" w:hAnsi="Arial" w:cs="Arial"/>
          <w:lang w:val="pt-PT" w:eastAsia="pt-PT" w:bidi="pt-PT"/>
        </w:rPr>
        <w:t>Pela ADMINISTRAÇÃO, quando:</w:t>
      </w:r>
      <w:r w:rsidR="007E58C4" w:rsidRPr="00721105">
        <w:rPr>
          <w:rFonts w:ascii="Arial" w:hAnsi="Arial" w:cs="Arial"/>
          <w:lang w:val="pt-PT" w:eastAsia="pt-PT" w:bidi="pt-PT"/>
        </w:rPr>
        <w:t xml:space="preserve"> </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o</w:t>
      </w:r>
      <w:proofErr w:type="gramEnd"/>
      <w:r w:rsidRPr="00721105">
        <w:rPr>
          <w:rFonts w:ascii="Arial" w:hAnsi="Arial" w:cs="Arial"/>
          <w:lang w:val="pt-PT" w:eastAsia="pt-PT" w:bidi="pt-PT"/>
        </w:rPr>
        <w:t xml:space="preserve"> detentor da ata descumprir as condições da Ata de Registro de Preços a que estiver</w:t>
      </w:r>
      <w:r w:rsidRPr="00721105">
        <w:rPr>
          <w:rFonts w:ascii="Arial" w:hAnsi="Arial" w:cs="Arial"/>
          <w:spacing w:val="-25"/>
          <w:lang w:val="pt-PT" w:eastAsia="pt-PT" w:bidi="pt-PT"/>
        </w:rPr>
        <w:t xml:space="preserve"> </w:t>
      </w:r>
      <w:r w:rsidRPr="00721105">
        <w:rPr>
          <w:rFonts w:ascii="Arial" w:hAnsi="Arial" w:cs="Arial"/>
          <w:lang w:val="pt-PT" w:eastAsia="pt-PT" w:bidi="pt-PT"/>
        </w:rPr>
        <w:t>vinculado;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o</w:t>
      </w:r>
      <w:proofErr w:type="gramEnd"/>
      <w:r w:rsidRPr="00721105">
        <w:rPr>
          <w:rFonts w:ascii="Arial" w:hAnsi="Arial" w:cs="Arial"/>
          <w:lang w:val="pt-PT" w:eastAsia="pt-PT" w:bidi="pt-PT"/>
        </w:rPr>
        <w:t xml:space="preserve"> detentor não retirar nota de empenho ou instrumento equivalente no prazo estabelecido, sem justificativa aceitável;</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em</w:t>
      </w:r>
      <w:proofErr w:type="gramEnd"/>
      <w:r w:rsidRPr="00721105">
        <w:rPr>
          <w:rFonts w:ascii="Arial" w:hAnsi="Arial" w:cs="Arial"/>
          <w:lang w:val="pt-PT" w:eastAsia="pt-PT" w:bidi="pt-PT"/>
        </w:rPr>
        <w:t xml:space="preserve"> qualquer hipótese de inexecução total ou parcial do contrato de</w:t>
      </w:r>
      <w:r w:rsidRPr="00721105">
        <w:rPr>
          <w:rFonts w:ascii="Arial" w:hAnsi="Arial" w:cs="Arial"/>
          <w:spacing w:val="-18"/>
          <w:lang w:val="pt-PT" w:eastAsia="pt-PT" w:bidi="pt-PT"/>
        </w:rPr>
        <w:t xml:space="preserve"> </w:t>
      </w:r>
      <w:r w:rsidRPr="00721105">
        <w:rPr>
          <w:rFonts w:ascii="Arial" w:hAnsi="Arial" w:cs="Arial"/>
          <w:lang w:val="pt-PT" w:eastAsia="pt-PT" w:bidi="pt-PT"/>
        </w:rPr>
        <w:t>fornecimento;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não</w:t>
      </w:r>
      <w:proofErr w:type="gramEnd"/>
      <w:r w:rsidRPr="00721105">
        <w:rPr>
          <w:rFonts w:ascii="Arial" w:hAnsi="Arial" w:cs="Arial"/>
          <w:lang w:val="pt-PT" w:eastAsia="pt-PT" w:bidi="pt-PT"/>
        </w:rPr>
        <w:t xml:space="preserve"> aceitar reduzir o seu preço registrado, na hipótese desta apresentar superior ao praticado no mercado;</w:t>
      </w:r>
    </w:p>
    <w:p w:rsid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estiver</w:t>
      </w:r>
      <w:proofErr w:type="gramEnd"/>
      <w:r w:rsidRPr="00721105">
        <w:rPr>
          <w:rFonts w:ascii="Arial" w:hAnsi="Arial" w:cs="Arial"/>
          <w:lang w:val="pt-PT" w:eastAsia="pt-PT" w:bidi="pt-PT"/>
        </w:rPr>
        <w:t xml:space="preserve"> impedido para licitar ou contratar temporariamente com a administração ou for declarado inidôneo para licitar ou contratar com a administração pública, no termos da Lei Federal n° 10.520, de 17 de fevereiro de</w:t>
      </w:r>
      <w:r w:rsidRPr="00721105">
        <w:rPr>
          <w:rFonts w:ascii="Arial" w:hAnsi="Arial" w:cs="Arial"/>
          <w:spacing w:val="1"/>
          <w:lang w:val="pt-PT" w:eastAsia="pt-PT" w:bidi="pt-PT"/>
        </w:rPr>
        <w:t xml:space="preserve"> </w:t>
      </w:r>
      <w:r w:rsidRPr="00721105">
        <w:rPr>
          <w:rFonts w:ascii="Arial" w:hAnsi="Arial" w:cs="Arial"/>
          <w:lang w:val="pt-PT" w:eastAsia="pt-PT" w:bidi="pt-PT"/>
        </w:rPr>
        <w:t>2002;</w:t>
      </w:r>
    </w:p>
    <w:p w:rsidR="00BC2571" w:rsidRPr="00721105" w:rsidRDefault="00BC2571" w:rsidP="00721105">
      <w:pPr>
        <w:pStyle w:val="PargrafodaLista"/>
        <w:numPr>
          <w:ilvl w:val="0"/>
          <w:numId w:val="19"/>
        </w:numPr>
        <w:tabs>
          <w:tab w:val="left" w:pos="428"/>
        </w:tabs>
        <w:suppressAutoHyphens w:val="0"/>
        <w:autoSpaceDE w:val="0"/>
        <w:autoSpaceDN w:val="0"/>
        <w:spacing w:line="264" w:lineRule="exact"/>
        <w:jc w:val="both"/>
        <w:rPr>
          <w:rFonts w:ascii="Arial" w:hAnsi="Arial" w:cs="Arial"/>
          <w:lang w:val="pt-PT" w:eastAsia="pt-PT" w:bidi="pt-PT"/>
        </w:rPr>
      </w:pPr>
      <w:proofErr w:type="gramStart"/>
      <w:r w:rsidRPr="00721105">
        <w:rPr>
          <w:rFonts w:ascii="Arial" w:hAnsi="Arial" w:cs="Arial"/>
          <w:lang w:val="pt-PT" w:eastAsia="pt-PT" w:bidi="pt-PT"/>
        </w:rPr>
        <w:t>por</w:t>
      </w:r>
      <w:proofErr w:type="gramEnd"/>
      <w:r w:rsidRPr="00721105">
        <w:rPr>
          <w:rFonts w:ascii="Arial" w:hAnsi="Arial" w:cs="Arial"/>
          <w:lang w:val="pt-PT" w:eastAsia="pt-PT" w:bidi="pt-PT"/>
        </w:rPr>
        <w:t xml:space="preserve"> razões de interesse público devidamente</w:t>
      </w:r>
      <w:r w:rsidRPr="00721105">
        <w:rPr>
          <w:rFonts w:ascii="Arial" w:hAnsi="Arial" w:cs="Arial"/>
          <w:spacing w:val="-3"/>
          <w:lang w:val="pt-PT" w:eastAsia="pt-PT" w:bidi="pt-PT"/>
        </w:rPr>
        <w:t xml:space="preserve"> </w:t>
      </w:r>
      <w:r w:rsidRPr="00721105">
        <w:rPr>
          <w:rFonts w:ascii="Arial" w:hAnsi="Arial" w:cs="Arial"/>
          <w:lang w:val="pt-PT" w:eastAsia="pt-PT" w:bidi="pt-PT"/>
        </w:rPr>
        <w:t>fundamentadas.</w:t>
      </w:r>
    </w:p>
    <w:p w:rsidR="00BC2571" w:rsidRDefault="00BC2571" w:rsidP="00F96597">
      <w:pPr>
        <w:pStyle w:val="PargrafodaLista"/>
        <w:numPr>
          <w:ilvl w:val="2"/>
          <w:numId w:val="15"/>
        </w:numPr>
        <w:tabs>
          <w:tab w:val="left" w:pos="142"/>
        </w:tabs>
        <w:suppressAutoHyphens w:val="0"/>
        <w:autoSpaceDE w:val="0"/>
        <w:autoSpaceDN w:val="0"/>
        <w:ind w:left="0" w:right="124" w:firstLine="0"/>
        <w:jc w:val="both"/>
        <w:rPr>
          <w:rFonts w:ascii="Arial" w:hAnsi="Arial" w:cs="Arial"/>
          <w:lang w:val="pt-PT" w:eastAsia="pt-PT" w:bidi="pt-PT"/>
        </w:rPr>
      </w:pPr>
      <w:r w:rsidRPr="00B740F6">
        <w:rPr>
          <w:rFonts w:ascii="Arial" w:hAnsi="Arial" w:cs="Arial"/>
          <w:lang w:val="pt-PT" w:eastAsia="pt-PT" w:bidi="pt-PT"/>
        </w:rPr>
        <w:t>Pela DETENTORA da ata quando, mediante solicitação por escrito, comprovar estar impossibilitada de executar o contrato de acordo com a ata de registro de preços, decorrente de caso fortuito ou de força</w:t>
      </w:r>
      <w:r w:rsidRPr="00B740F6">
        <w:rPr>
          <w:rFonts w:ascii="Arial" w:hAnsi="Arial" w:cs="Arial"/>
          <w:spacing w:val="1"/>
          <w:lang w:val="pt-PT" w:eastAsia="pt-PT" w:bidi="pt-PT"/>
        </w:rPr>
        <w:t xml:space="preserve"> </w:t>
      </w:r>
      <w:r w:rsidRPr="00B740F6">
        <w:rPr>
          <w:rFonts w:ascii="Arial" w:hAnsi="Arial" w:cs="Arial"/>
          <w:lang w:val="pt-PT" w:eastAsia="pt-PT" w:bidi="pt-PT"/>
        </w:rPr>
        <w:t>maior.</w:t>
      </w:r>
    </w:p>
    <w:p w:rsidR="00BC2571" w:rsidRDefault="00BC2571" w:rsidP="00F96597">
      <w:pPr>
        <w:pStyle w:val="PargrafodaLista"/>
        <w:numPr>
          <w:ilvl w:val="1"/>
          <w:numId w:val="15"/>
        </w:numPr>
        <w:tabs>
          <w:tab w:val="left" w:pos="0"/>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 xml:space="preserve">Nas hipóteses previstas no subitem </w:t>
      </w:r>
      <w:r w:rsidR="007E58C4" w:rsidRPr="00B740F6">
        <w:rPr>
          <w:rFonts w:ascii="Arial" w:hAnsi="Arial" w:cs="Arial"/>
          <w:lang w:val="pt-PT" w:eastAsia="pt-PT" w:bidi="pt-PT"/>
        </w:rPr>
        <w:t>8</w:t>
      </w:r>
      <w:r w:rsidRPr="00B740F6">
        <w:rPr>
          <w:rFonts w:ascii="Arial" w:hAnsi="Arial" w:cs="Arial"/>
          <w:lang w:val="pt-PT" w:eastAsia="pt-PT" w:bidi="pt-PT"/>
        </w:rPr>
        <w:t>.1., a comunicação do cancelamento de preço registrado será publicada</w:t>
      </w:r>
      <w:r w:rsidRPr="00B740F6">
        <w:rPr>
          <w:rFonts w:ascii="Arial" w:hAnsi="Arial" w:cs="Arial"/>
          <w:spacing w:val="32"/>
          <w:lang w:val="pt-PT" w:eastAsia="pt-PT" w:bidi="pt-PT"/>
        </w:rPr>
        <w:t xml:space="preserve"> </w:t>
      </w:r>
      <w:r w:rsidRPr="00B740F6">
        <w:rPr>
          <w:rFonts w:ascii="Arial" w:hAnsi="Arial" w:cs="Arial"/>
          <w:lang w:val="pt-PT" w:eastAsia="pt-PT" w:bidi="pt-PT"/>
        </w:rPr>
        <w:t>na</w:t>
      </w:r>
      <w:r w:rsidRPr="00B740F6">
        <w:rPr>
          <w:rFonts w:ascii="Arial" w:hAnsi="Arial" w:cs="Arial"/>
          <w:spacing w:val="32"/>
          <w:lang w:val="pt-PT" w:eastAsia="pt-PT" w:bidi="pt-PT"/>
        </w:rPr>
        <w:t xml:space="preserve"> </w:t>
      </w:r>
      <w:r w:rsidRPr="00B740F6">
        <w:rPr>
          <w:rFonts w:ascii="Arial" w:hAnsi="Arial" w:cs="Arial"/>
          <w:lang w:val="pt-PT" w:eastAsia="pt-PT" w:bidi="pt-PT"/>
        </w:rPr>
        <w:t>imprensa</w:t>
      </w:r>
      <w:r w:rsidRPr="00B740F6">
        <w:rPr>
          <w:rFonts w:ascii="Arial" w:hAnsi="Arial" w:cs="Arial"/>
          <w:spacing w:val="35"/>
          <w:lang w:val="pt-PT" w:eastAsia="pt-PT" w:bidi="pt-PT"/>
        </w:rPr>
        <w:t xml:space="preserve"> </w:t>
      </w:r>
      <w:r w:rsidRPr="00B740F6">
        <w:rPr>
          <w:rFonts w:ascii="Arial" w:hAnsi="Arial" w:cs="Arial"/>
          <w:lang w:val="pt-PT" w:eastAsia="pt-PT" w:bidi="pt-PT"/>
        </w:rPr>
        <w:t>oficial</w:t>
      </w:r>
      <w:r w:rsidRPr="00B740F6">
        <w:rPr>
          <w:rFonts w:ascii="Arial" w:hAnsi="Arial" w:cs="Arial"/>
          <w:spacing w:val="31"/>
          <w:lang w:val="pt-PT" w:eastAsia="pt-PT" w:bidi="pt-PT"/>
        </w:rPr>
        <w:t xml:space="preserve"> </w:t>
      </w:r>
      <w:r w:rsidRPr="00B740F6">
        <w:rPr>
          <w:rFonts w:ascii="Arial" w:hAnsi="Arial" w:cs="Arial"/>
          <w:lang w:val="pt-PT" w:eastAsia="pt-PT" w:bidi="pt-PT"/>
        </w:rPr>
        <w:t>juntando-se</w:t>
      </w:r>
      <w:r w:rsidRPr="00B740F6">
        <w:rPr>
          <w:rFonts w:ascii="Arial" w:hAnsi="Arial" w:cs="Arial"/>
          <w:spacing w:val="33"/>
          <w:lang w:val="pt-PT" w:eastAsia="pt-PT" w:bidi="pt-PT"/>
        </w:rPr>
        <w:t xml:space="preserve"> </w:t>
      </w:r>
      <w:r w:rsidRPr="00B740F6">
        <w:rPr>
          <w:rFonts w:ascii="Arial" w:hAnsi="Arial" w:cs="Arial"/>
          <w:lang w:val="pt-PT" w:eastAsia="pt-PT" w:bidi="pt-PT"/>
        </w:rPr>
        <w:t>o</w:t>
      </w:r>
      <w:r w:rsidRPr="00B740F6">
        <w:rPr>
          <w:rFonts w:ascii="Arial" w:hAnsi="Arial" w:cs="Arial"/>
          <w:spacing w:val="31"/>
          <w:lang w:val="pt-PT" w:eastAsia="pt-PT" w:bidi="pt-PT"/>
        </w:rPr>
        <w:t xml:space="preserve"> </w:t>
      </w:r>
      <w:r w:rsidRPr="00B740F6">
        <w:rPr>
          <w:rFonts w:ascii="Arial" w:hAnsi="Arial" w:cs="Arial"/>
          <w:lang w:val="pt-PT" w:eastAsia="pt-PT" w:bidi="pt-PT"/>
        </w:rPr>
        <w:t>comprovante</w:t>
      </w:r>
      <w:r w:rsidRPr="00B740F6">
        <w:rPr>
          <w:rFonts w:ascii="Arial" w:hAnsi="Arial" w:cs="Arial"/>
          <w:spacing w:val="35"/>
          <w:lang w:val="pt-PT" w:eastAsia="pt-PT" w:bidi="pt-PT"/>
        </w:rPr>
        <w:t xml:space="preserve"> </w:t>
      </w:r>
      <w:r w:rsidRPr="00B740F6">
        <w:rPr>
          <w:rFonts w:ascii="Arial" w:hAnsi="Arial" w:cs="Arial"/>
          <w:lang w:val="pt-PT" w:eastAsia="pt-PT" w:bidi="pt-PT"/>
        </w:rPr>
        <w:t>ao</w:t>
      </w:r>
      <w:r w:rsidRPr="00B740F6">
        <w:rPr>
          <w:rFonts w:ascii="Arial" w:hAnsi="Arial" w:cs="Arial"/>
          <w:spacing w:val="31"/>
          <w:lang w:val="pt-PT" w:eastAsia="pt-PT" w:bidi="pt-PT"/>
        </w:rPr>
        <w:t xml:space="preserve"> </w:t>
      </w:r>
      <w:r w:rsidRPr="00B740F6">
        <w:rPr>
          <w:rFonts w:ascii="Arial" w:hAnsi="Arial" w:cs="Arial"/>
          <w:lang w:val="pt-PT" w:eastAsia="pt-PT" w:bidi="pt-PT"/>
        </w:rPr>
        <w:t>expediente</w:t>
      </w:r>
      <w:r w:rsidRPr="00B740F6">
        <w:rPr>
          <w:rFonts w:ascii="Arial" w:hAnsi="Arial" w:cs="Arial"/>
          <w:spacing w:val="33"/>
          <w:lang w:val="pt-PT" w:eastAsia="pt-PT" w:bidi="pt-PT"/>
        </w:rPr>
        <w:t xml:space="preserve"> </w:t>
      </w:r>
      <w:r w:rsidRPr="00B740F6">
        <w:rPr>
          <w:rFonts w:ascii="Arial" w:hAnsi="Arial" w:cs="Arial"/>
          <w:lang w:val="pt-PT" w:eastAsia="pt-PT" w:bidi="pt-PT"/>
        </w:rPr>
        <w:t>que</w:t>
      </w:r>
      <w:r w:rsidRPr="00B740F6">
        <w:rPr>
          <w:rFonts w:ascii="Arial" w:hAnsi="Arial" w:cs="Arial"/>
          <w:spacing w:val="32"/>
          <w:lang w:val="pt-PT" w:eastAsia="pt-PT" w:bidi="pt-PT"/>
        </w:rPr>
        <w:t xml:space="preserve"> </w:t>
      </w:r>
      <w:r w:rsidRPr="00B740F6">
        <w:rPr>
          <w:rFonts w:ascii="Arial" w:hAnsi="Arial" w:cs="Arial"/>
          <w:lang w:val="pt-PT" w:eastAsia="pt-PT" w:bidi="pt-PT"/>
        </w:rPr>
        <w:t>deu</w:t>
      </w:r>
      <w:r w:rsidRPr="00B740F6">
        <w:rPr>
          <w:rFonts w:ascii="Arial" w:hAnsi="Arial" w:cs="Arial"/>
          <w:spacing w:val="32"/>
          <w:lang w:val="pt-PT" w:eastAsia="pt-PT" w:bidi="pt-PT"/>
        </w:rPr>
        <w:t xml:space="preserve"> </w:t>
      </w:r>
      <w:r w:rsidRPr="00B740F6">
        <w:rPr>
          <w:rFonts w:ascii="Arial" w:hAnsi="Arial" w:cs="Arial"/>
          <w:lang w:val="pt-PT" w:eastAsia="pt-PT" w:bidi="pt-PT"/>
        </w:rPr>
        <w:t>origem</w:t>
      </w:r>
      <w:r w:rsidRPr="00B740F6">
        <w:rPr>
          <w:rFonts w:ascii="Arial" w:hAnsi="Arial" w:cs="Arial"/>
          <w:spacing w:val="32"/>
          <w:lang w:val="pt-PT" w:eastAsia="pt-PT" w:bidi="pt-PT"/>
        </w:rPr>
        <w:t xml:space="preserve"> </w:t>
      </w:r>
      <w:r w:rsidRPr="00B740F6">
        <w:rPr>
          <w:rFonts w:ascii="Arial" w:hAnsi="Arial" w:cs="Arial"/>
          <w:lang w:val="pt-PT" w:eastAsia="pt-PT" w:bidi="pt-PT"/>
        </w:rPr>
        <w:t>ao</w:t>
      </w:r>
      <w:r w:rsidRPr="00B740F6">
        <w:rPr>
          <w:rFonts w:ascii="Arial" w:hAnsi="Arial" w:cs="Arial"/>
          <w:spacing w:val="32"/>
          <w:lang w:val="pt-PT" w:eastAsia="pt-PT" w:bidi="pt-PT"/>
        </w:rPr>
        <w:t xml:space="preserve"> </w:t>
      </w:r>
      <w:r w:rsidRPr="00B740F6">
        <w:rPr>
          <w:rFonts w:ascii="Arial" w:hAnsi="Arial" w:cs="Arial"/>
          <w:lang w:val="pt-PT" w:eastAsia="pt-PT" w:bidi="pt-PT"/>
        </w:rPr>
        <w:t>registro.</w:t>
      </w:r>
    </w:p>
    <w:p w:rsidR="00BC2571" w:rsidRDefault="00BC2571" w:rsidP="00F96597">
      <w:pPr>
        <w:numPr>
          <w:ilvl w:val="1"/>
          <w:numId w:val="15"/>
        </w:numPr>
        <w:tabs>
          <w:tab w:val="left" w:pos="568"/>
        </w:tabs>
        <w:suppressAutoHyphens w:val="0"/>
        <w:autoSpaceDE w:val="0"/>
        <w:autoSpaceDN w:val="0"/>
        <w:spacing w:before="61"/>
        <w:ind w:left="0" w:right="125" w:firstLine="0"/>
        <w:jc w:val="both"/>
        <w:rPr>
          <w:rFonts w:ascii="Arial" w:hAnsi="Arial" w:cs="Arial"/>
          <w:lang w:val="pt-PT" w:eastAsia="pt-PT" w:bidi="pt-PT"/>
        </w:rPr>
      </w:pPr>
      <w:r w:rsidRPr="00B740F6">
        <w:rPr>
          <w:rFonts w:ascii="Arial" w:hAnsi="Arial" w:cs="Arial"/>
          <w:lang w:val="pt-PT" w:eastAsia="pt-PT" w:bidi="pt-PT"/>
        </w:rPr>
        <w:t xml:space="preserve">O cancelamento do registro, assegurados o contraditório e a ampla defesa, será formalizado por </w:t>
      </w:r>
      <w:r w:rsidRPr="00B740F6">
        <w:rPr>
          <w:rFonts w:ascii="Arial" w:hAnsi="Arial" w:cs="Arial"/>
          <w:lang w:val="pt-PT" w:eastAsia="pt-PT" w:bidi="pt-PT"/>
        </w:rPr>
        <w:lastRenderedPageBreak/>
        <w:t>despacho da autoridade</w:t>
      </w:r>
      <w:r w:rsidRPr="00B740F6">
        <w:rPr>
          <w:rFonts w:ascii="Arial" w:hAnsi="Arial" w:cs="Arial"/>
          <w:spacing w:val="-2"/>
          <w:lang w:val="pt-PT" w:eastAsia="pt-PT" w:bidi="pt-PT"/>
        </w:rPr>
        <w:t xml:space="preserve"> </w:t>
      </w:r>
      <w:r w:rsidRPr="00B740F6">
        <w:rPr>
          <w:rFonts w:ascii="Arial" w:hAnsi="Arial" w:cs="Arial"/>
          <w:lang w:val="pt-PT" w:eastAsia="pt-PT" w:bidi="pt-PT"/>
        </w:rPr>
        <w:t>competente.</w:t>
      </w:r>
    </w:p>
    <w:p w:rsidR="00BC2571" w:rsidRPr="00B740F6" w:rsidRDefault="00BC2571" w:rsidP="00F96597">
      <w:pPr>
        <w:numPr>
          <w:ilvl w:val="1"/>
          <w:numId w:val="15"/>
        </w:numPr>
        <w:tabs>
          <w:tab w:val="left" w:pos="5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w:t>
      </w:r>
      <w:r w:rsidRPr="00B740F6">
        <w:rPr>
          <w:rFonts w:ascii="Arial" w:hAnsi="Arial" w:cs="Arial"/>
          <w:spacing w:val="1"/>
          <w:lang w:val="pt-PT" w:eastAsia="pt-PT" w:bidi="pt-PT"/>
        </w:rPr>
        <w:t xml:space="preserve"> </w:t>
      </w:r>
      <w:r w:rsidRPr="00B740F6">
        <w:rPr>
          <w:rFonts w:ascii="Arial" w:hAnsi="Arial" w:cs="Arial"/>
          <w:lang w:val="pt-PT" w:eastAsia="pt-PT" w:bidi="pt-PT"/>
        </w:rPr>
        <w:t>defesa.</w:t>
      </w:r>
    </w:p>
    <w:p w:rsidR="00BC2571" w:rsidRPr="00B740F6" w:rsidRDefault="00BC2571" w:rsidP="00F96597">
      <w:pPr>
        <w:numPr>
          <w:ilvl w:val="1"/>
          <w:numId w:val="15"/>
        </w:numPr>
        <w:tabs>
          <w:tab w:val="left" w:pos="594"/>
        </w:tabs>
        <w:suppressAutoHyphens w:val="0"/>
        <w:autoSpaceDE w:val="0"/>
        <w:autoSpaceDN w:val="0"/>
        <w:ind w:left="0" w:right="125" w:firstLine="0"/>
        <w:jc w:val="both"/>
        <w:rPr>
          <w:rFonts w:ascii="Arial" w:hAnsi="Arial" w:cs="Arial"/>
          <w:lang w:val="pt-PT" w:eastAsia="pt-PT" w:bidi="pt-PT"/>
        </w:rPr>
      </w:pPr>
      <w:r w:rsidRPr="00B740F6">
        <w:rPr>
          <w:rFonts w:ascii="Arial" w:hAnsi="Arial" w:cs="Arial"/>
          <w:lang w:val="pt-PT" w:eastAsia="pt-PT" w:bidi="pt-PT"/>
        </w:rPr>
        <w:t>Cancelada a Ata em relação a uma detentora, o Órgão Gerenciador poderá emitir ordem de fornecimento àquela com classificação imediatamente</w:t>
      </w:r>
      <w:r w:rsidRPr="00B740F6">
        <w:rPr>
          <w:rFonts w:ascii="Arial" w:hAnsi="Arial" w:cs="Arial"/>
          <w:spacing w:val="-10"/>
          <w:lang w:val="pt-PT" w:eastAsia="pt-PT" w:bidi="pt-PT"/>
        </w:rPr>
        <w:t xml:space="preserve"> </w:t>
      </w:r>
      <w:r w:rsidRPr="00B740F6">
        <w:rPr>
          <w:rFonts w:ascii="Arial" w:hAnsi="Arial" w:cs="Arial"/>
          <w:lang w:val="pt-PT" w:eastAsia="pt-PT" w:bidi="pt-PT"/>
        </w:rPr>
        <w:t>subsequente.</w:t>
      </w:r>
    </w:p>
    <w:p w:rsidR="007E58C4" w:rsidRPr="00B740F6" w:rsidRDefault="007E58C4" w:rsidP="00BC2571">
      <w:pPr>
        <w:suppressAutoHyphens w:val="0"/>
        <w:autoSpaceDE w:val="0"/>
        <w:autoSpaceDN w:val="0"/>
        <w:ind w:left="132" w:right="124"/>
        <w:rPr>
          <w:rFonts w:ascii="Arial" w:hAnsi="Arial" w:cs="Arial"/>
          <w:lang w:val="pt-PT" w:eastAsia="pt-PT" w:bidi="pt-PT"/>
        </w:rPr>
      </w:pPr>
    </w:p>
    <w:p w:rsidR="00BC2571" w:rsidRPr="00B740F6" w:rsidRDefault="00BC2571" w:rsidP="009B3193">
      <w:pPr>
        <w:suppressAutoHyphens w:val="0"/>
        <w:autoSpaceDE w:val="0"/>
        <w:autoSpaceDN w:val="0"/>
        <w:ind w:right="124"/>
        <w:rPr>
          <w:rFonts w:ascii="Arial" w:hAnsi="Arial" w:cs="Arial"/>
          <w:b/>
          <w:lang w:val="pt-PT" w:eastAsia="pt-PT" w:bidi="pt-PT"/>
        </w:rPr>
      </w:pPr>
      <w:r w:rsidRPr="00B740F6">
        <w:rPr>
          <w:rFonts w:ascii="Arial" w:hAnsi="Arial" w:cs="Arial"/>
          <w:b/>
          <w:lang w:val="pt-PT" w:eastAsia="pt-PT" w:bidi="pt-PT"/>
        </w:rPr>
        <w:t xml:space="preserve">CLÁUSULA </w:t>
      </w:r>
      <w:r w:rsidR="007E58C4" w:rsidRPr="00B740F6">
        <w:rPr>
          <w:rFonts w:ascii="Arial" w:hAnsi="Arial" w:cs="Arial"/>
          <w:b/>
          <w:lang w:val="pt-PT" w:eastAsia="pt-PT" w:bidi="pt-PT"/>
        </w:rPr>
        <w:t>NONA</w:t>
      </w:r>
      <w:r w:rsidRPr="00B740F6">
        <w:rPr>
          <w:rFonts w:ascii="Arial" w:hAnsi="Arial" w:cs="Arial"/>
          <w:b/>
          <w:lang w:val="pt-PT" w:eastAsia="pt-PT" w:bidi="pt-PT"/>
        </w:rPr>
        <w:t xml:space="preserve"> - DAS PENALIDADES E DAS MULTAS</w:t>
      </w:r>
    </w:p>
    <w:p w:rsidR="00BC2571" w:rsidRPr="00B740F6" w:rsidRDefault="00BC2571" w:rsidP="00F96597">
      <w:pPr>
        <w:pStyle w:val="PargrafodaLista"/>
        <w:numPr>
          <w:ilvl w:val="1"/>
          <w:numId w:val="16"/>
        </w:numPr>
        <w:tabs>
          <w:tab w:val="left" w:pos="678"/>
        </w:tabs>
        <w:suppressAutoHyphens w:val="0"/>
        <w:autoSpaceDE w:val="0"/>
        <w:autoSpaceDN w:val="0"/>
        <w:ind w:left="0" w:right="123" w:firstLine="0"/>
        <w:jc w:val="both"/>
        <w:rPr>
          <w:rFonts w:ascii="Arial" w:hAnsi="Arial" w:cs="Arial"/>
          <w:lang w:val="pt-PT" w:eastAsia="pt-PT" w:bidi="pt-PT"/>
        </w:rPr>
      </w:pPr>
      <w:proofErr w:type="gramStart"/>
      <w:r w:rsidRPr="00B740F6">
        <w:rPr>
          <w:rFonts w:ascii="Arial" w:hAnsi="Arial" w:cs="Arial"/>
          <w:lang w:val="pt-PT" w:eastAsia="pt-PT" w:bidi="pt-PT"/>
        </w:rPr>
        <w:t>Caberá</w:t>
      </w:r>
      <w:proofErr w:type="gramEnd"/>
      <w:r w:rsidRPr="00B740F6">
        <w:rPr>
          <w:rFonts w:ascii="Arial" w:hAnsi="Arial" w:cs="Arial"/>
          <w:lang w:val="pt-PT" w:eastAsia="pt-PT" w:bidi="pt-PT"/>
        </w:rPr>
        <w:t xml:space="preserve"> ao Órgão Gerenciador, a seu juízo, após a notificação por escrito de irregularidade pela unidade requisitante, aplicar ao detentor da ata, garantidos o contraditório e a ampla defesa, as seguintes sanções</w:t>
      </w:r>
      <w:r w:rsidRPr="00B740F6">
        <w:rPr>
          <w:rFonts w:ascii="Arial" w:hAnsi="Arial" w:cs="Arial"/>
          <w:spacing w:val="-2"/>
          <w:lang w:val="pt-PT" w:eastAsia="pt-PT" w:bidi="pt-PT"/>
        </w:rPr>
        <w:t xml:space="preserve"> </w:t>
      </w:r>
      <w:r w:rsidRPr="00B740F6">
        <w:rPr>
          <w:rFonts w:ascii="Arial" w:hAnsi="Arial" w:cs="Arial"/>
          <w:lang w:val="pt-PT" w:eastAsia="pt-PT" w:bidi="pt-PT"/>
        </w:rPr>
        <w:t>administrativas:</w:t>
      </w:r>
    </w:p>
    <w:p w:rsidR="00BC2571" w:rsidRPr="00B740F6" w:rsidRDefault="00BC2571" w:rsidP="00F96597">
      <w:pPr>
        <w:pStyle w:val="PargrafodaLista"/>
        <w:numPr>
          <w:ilvl w:val="1"/>
          <w:numId w:val="16"/>
        </w:numPr>
        <w:tabs>
          <w:tab w:val="left" w:pos="844"/>
        </w:tabs>
        <w:suppressAutoHyphens w:val="0"/>
        <w:autoSpaceDE w:val="0"/>
        <w:autoSpaceDN w:val="0"/>
        <w:ind w:left="0" w:right="126" w:firstLine="0"/>
        <w:jc w:val="both"/>
        <w:rPr>
          <w:rFonts w:ascii="Arial" w:hAnsi="Arial" w:cs="Arial"/>
          <w:lang w:val="pt-PT" w:eastAsia="pt-PT" w:bidi="pt-PT"/>
        </w:rPr>
      </w:pPr>
      <w:r w:rsidRPr="00B740F6">
        <w:rPr>
          <w:rFonts w:ascii="Arial" w:hAnsi="Arial" w:cs="Arial"/>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B740F6">
        <w:rPr>
          <w:rFonts w:ascii="Arial" w:hAnsi="Arial" w:cs="Arial"/>
          <w:spacing w:val="-9"/>
          <w:lang w:val="pt-PT" w:eastAsia="pt-PT" w:bidi="pt-PT"/>
        </w:rPr>
        <w:t xml:space="preserve"> </w:t>
      </w:r>
      <w:r w:rsidRPr="00B740F6">
        <w:rPr>
          <w:rFonts w:ascii="Arial" w:hAnsi="Arial" w:cs="Arial"/>
          <w:lang w:val="pt-PT" w:eastAsia="pt-PT" w:bidi="pt-PT"/>
        </w:rPr>
        <w:t>aceitos:</w:t>
      </w:r>
    </w:p>
    <w:p w:rsidR="00BC2571" w:rsidRPr="00B740F6" w:rsidRDefault="00BC2571" w:rsidP="00F96597">
      <w:pPr>
        <w:numPr>
          <w:ilvl w:val="0"/>
          <w:numId w:val="9"/>
        </w:numPr>
        <w:tabs>
          <w:tab w:val="left" w:pos="371"/>
        </w:tabs>
        <w:suppressAutoHyphens w:val="0"/>
        <w:autoSpaceDE w:val="0"/>
        <w:autoSpaceDN w:val="0"/>
        <w:spacing w:line="263" w:lineRule="exact"/>
        <w:jc w:val="both"/>
        <w:rPr>
          <w:rFonts w:ascii="Arial" w:hAnsi="Arial" w:cs="Arial"/>
          <w:lang w:val="pt-PT" w:eastAsia="pt-PT" w:bidi="pt-PT"/>
        </w:rPr>
      </w:pPr>
      <w:r w:rsidRPr="00B740F6">
        <w:rPr>
          <w:rFonts w:ascii="Arial" w:hAnsi="Arial" w:cs="Arial"/>
          <w:lang w:val="pt-PT" w:eastAsia="pt-PT" w:bidi="pt-PT"/>
        </w:rPr>
        <w:t>Multa de dez por cento sobre o valor constante da nota de empenho ou</w:t>
      </w:r>
      <w:r w:rsidRPr="00B740F6">
        <w:rPr>
          <w:rFonts w:ascii="Arial" w:hAnsi="Arial" w:cs="Arial"/>
          <w:spacing w:val="-8"/>
          <w:lang w:val="pt-PT" w:eastAsia="pt-PT" w:bidi="pt-PT"/>
        </w:rPr>
        <w:t xml:space="preserve"> </w:t>
      </w:r>
      <w:r w:rsidRPr="00B740F6">
        <w:rPr>
          <w:rFonts w:ascii="Arial" w:hAnsi="Arial" w:cs="Arial"/>
          <w:lang w:val="pt-PT" w:eastAsia="pt-PT" w:bidi="pt-PT"/>
        </w:rPr>
        <w:t>contrato;</w:t>
      </w:r>
    </w:p>
    <w:p w:rsidR="00BC2571" w:rsidRPr="00B740F6" w:rsidRDefault="00BC2571" w:rsidP="00F96597">
      <w:pPr>
        <w:numPr>
          <w:ilvl w:val="0"/>
          <w:numId w:val="9"/>
        </w:numPr>
        <w:tabs>
          <w:tab w:val="left" w:pos="383"/>
        </w:tabs>
        <w:suppressAutoHyphens w:val="0"/>
        <w:autoSpaceDE w:val="0"/>
        <w:autoSpaceDN w:val="0"/>
        <w:spacing w:line="264" w:lineRule="exact"/>
        <w:ind w:left="382" w:hanging="250"/>
        <w:jc w:val="both"/>
        <w:rPr>
          <w:rFonts w:ascii="Arial" w:hAnsi="Arial" w:cs="Arial"/>
          <w:lang w:val="pt-PT" w:eastAsia="pt-PT" w:bidi="pt-PT"/>
        </w:rPr>
      </w:pPr>
      <w:r w:rsidRPr="00B740F6">
        <w:rPr>
          <w:rFonts w:ascii="Arial" w:hAnsi="Arial" w:cs="Arial"/>
          <w:lang w:val="pt-PT" w:eastAsia="pt-PT" w:bidi="pt-PT"/>
        </w:rPr>
        <w:t>Cancelamento do preço</w:t>
      </w:r>
      <w:r w:rsidRPr="00B740F6">
        <w:rPr>
          <w:rFonts w:ascii="Arial" w:hAnsi="Arial" w:cs="Arial"/>
          <w:spacing w:val="-4"/>
          <w:lang w:val="pt-PT" w:eastAsia="pt-PT" w:bidi="pt-PT"/>
        </w:rPr>
        <w:t xml:space="preserve"> </w:t>
      </w:r>
      <w:r w:rsidRPr="00B740F6">
        <w:rPr>
          <w:rFonts w:ascii="Arial" w:hAnsi="Arial" w:cs="Arial"/>
          <w:lang w:val="pt-PT" w:eastAsia="pt-PT" w:bidi="pt-PT"/>
        </w:rPr>
        <w:t>registrado;</w:t>
      </w:r>
    </w:p>
    <w:p w:rsidR="00BC2571" w:rsidRPr="00B740F6" w:rsidRDefault="00BC2571" w:rsidP="00F96597">
      <w:pPr>
        <w:numPr>
          <w:ilvl w:val="0"/>
          <w:numId w:val="9"/>
        </w:numPr>
        <w:tabs>
          <w:tab w:val="left" w:pos="388"/>
        </w:tabs>
        <w:suppressAutoHyphens w:val="0"/>
        <w:autoSpaceDE w:val="0"/>
        <w:autoSpaceDN w:val="0"/>
        <w:ind w:left="132" w:right="125" w:firstLine="0"/>
        <w:jc w:val="both"/>
        <w:rPr>
          <w:rFonts w:ascii="Arial" w:hAnsi="Arial" w:cs="Arial"/>
          <w:lang w:val="pt-PT" w:eastAsia="pt-PT" w:bidi="pt-PT"/>
        </w:rPr>
      </w:pPr>
      <w:r w:rsidRPr="00B740F6">
        <w:rPr>
          <w:rFonts w:ascii="Arial" w:hAnsi="Arial" w:cs="Arial"/>
          <w:lang w:val="pt-PT" w:eastAsia="pt-PT" w:bidi="pt-PT"/>
        </w:rPr>
        <w:t>Suspensão temporária de participação em licitação e impedimento de contratar com a administração no prazo de até cinco</w:t>
      </w:r>
      <w:r w:rsidRPr="00B740F6">
        <w:rPr>
          <w:rFonts w:ascii="Arial" w:hAnsi="Arial" w:cs="Arial"/>
          <w:spacing w:val="-2"/>
          <w:lang w:val="pt-PT" w:eastAsia="pt-PT" w:bidi="pt-PT"/>
        </w:rPr>
        <w:t xml:space="preserve"> </w:t>
      </w:r>
      <w:r w:rsidRPr="00B740F6">
        <w:rPr>
          <w:rFonts w:ascii="Arial" w:hAnsi="Arial" w:cs="Arial"/>
          <w:lang w:val="pt-PT" w:eastAsia="pt-PT" w:bidi="pt-PT"/>
        </w:rPr>
        <w:t>anos.</w:t>
      </w:r>
    </w:p>
    <w:p w:rsidR="00BC2571" w:rsidRPr="007111F9" w:rsidRDefault="00363280" w:rsidP="00363280">
      <w:pPr>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 xml:space="preserve">9.3 </w:t>
      </w:r>
      <w:r w:rsidR="00BC2571" w:rsidRPr="007111F9">
        <w:rPr>
          <w:rFonts w:ascii="Arial" w:hAnsi="Arial" w:cs="Arial"/>
          <w:lang w:val="pt-PT" w:eastAsia="pt-PT" w:bidi="pt-PT"/>
        </w:rPr>
        <w:t xml:space="preserve">As sanções previstas neste subitem poderão ser aplicadas </w:t>
      </w:r>
      <w:proofErr w:type="gramStart"/>
      <w:r w:rsidR="00BC2571" w:rsidRPr="007111F9">
        <w:rPr>
          <w:rFonts w:ascii="Arial" w:hAnsi="Arial" w:cs="Arial"/>
          <w:lang w:val="pt-PT" w:eastAsia="pt-PT" w:bidi="pt-PT"/>
        </w:rPr>
        <w:t>cumulativamente.</w:t>
      </w:r>
      <w:proofErr w:type="gramEnd"/>
      <w:r w:rsidR="00BC2571" w:rsidRPr="007111F9">
        <w:rPr>
          <w:rFonts w:ascii="Arial" w:hAnsi="Arial" w:cs="Arial"/>
          <w:lang w:val="pt-PT" w:eastAsia="pt-PT" w:bidi="pt-PT"/>
        </w:rPr>
        <w:t>Por atraso injustificado no cumprimento de contrato de</w:t>
      </w:r>
      <w:r w:rsidR="00BC2571" w:rsidRPr="007111F9">
        <w:rPr>
          <w:rFonts w:ascii="Arial" w:hAnsi="Arial" w:cs="Arial"/>
          <w:spacing w:val="-5"/>
          <w:lang w:val="pt-PT" w:eastAsia="pt-PT" w:bidi="pt-PT"/>
        </w:rPr>
        <w:t xml:space="preserve"> </w:t>
      </w:r>
      <w:r w:rsidR="00BC2571" w:rsidRPr="007111F9">
        <w:rPr>
          <w:rFonts w:ascii="Arial" w:hAnsi="Arial" w:cs="Arial"/>
          <w:lang w:val="pt-PT" w:eastAsia="pt-PT" w:bidi="pt-PT"/>
        </w:rPr>
        <w:t>fornecimento:</w:t>
      </w:r>
    </w:p>
    <w:p w:rsidR="00BC2571" w:rsidRPr="007111F9" w:rsidRDefault="00BC2571" w:rsidP="00F96597">
      <w:pPr>
        <w:numPr>
          <w:ilvl w:val="0"/>
          <w:numId w:val="8"/>
        </w:numPr>
        <w:tabs>
          <w:tab w:val="left" w:pos="395"/>
        </w:tabs>
        <w:suppressAutoHyphens w:val="0"/>
        <w:autoSpaceDE w:val="0"/>
        <w:autoSpaceDN w:val="0"/>
        <w:spacing w:before="61"/>
        <w:ind w:right="127" w:firstLine="0"/>
        <w:jc w:val="both"/>
        <w:rPr>
          <w:rFonts w:ascii="Arial" w:hAnsi="Arial" w:cs="Arial"/>
          <w:lang w:val="pt-PT" w:eastAsia="pt-PT" w:bidi="pt-PT"/>
        </w:rPr>
      </w:pPr>
      <w:r w:rsidRPr="007111F9">
        <w:rPr>
          <w:rFonts w:ascii="Arial" w:hAnsi="Arial" w:cs="Arial"/>
          <w:lang w:val="pt-PT" w:eastAsia="pt-PT" w:bidi="pt-PT"/>
        </w:rPr>
        <w:t>Multa de 0,5% (meio por cento), por dia útil de atraso, sobre o valor da prestação em atraso até o décimo</w:t>
      </w:r>
      <w:r w:rsidRPr="007111F9">
        <w:rPr>
          <w:rFonts w:ascii="Arial" w:hAnsi="Arial" w:cs="Arial"/>
          <w:spacing w:val="-1"/>
          <w:lang w:val="pt-PT" w:eastAsia="pt-PT" w:bidi="pt-PT"/>
        </w:rPr>
        <w:t xml:space="preserve"> </w:t>
      </w:r>
      <w:r w:rsidRPr="007111F9">
        <w:rPr>
          <w:rFonts w:ascii="Arial" w:hAnsi="Arial" w:cs="Arial"/>
          <w:lang w:val="pt-PT" w:eastAsia="pt-PT" w:bidi="pt-PT"/>
        </w:rPr>
        <w:t>dia;</w:t>
      </w:r>
    </w:p>
    <w:p w:rsidR="009B3193" w:rsidRPr="007111F9" w:rsidRDefault="00BC2571" w:rsidP="009B3193">
      <w:pPr>
        <w:numPr>
          <w:ilvl w:val="0"/>
          <w:numId w:val="8"/>
        </w:numPr>
        <w:tabs>
          <w:tab w:val="left" w:pos="383"/>
        </w:tabs>
        <w:suppressAutoHyphens w:val="0"/>
        <w:autoSpaceDE w:val="0"/>
        <w:autoSpaceDN w:val="0"/>
        <w:spacing w:line="263" w:lineRule="exact"/>
        <w:ind w:left="382" w:hanging="250"/>
        <w:jc w:val="both"/>
        <w:rPr>
          <w:rFonts w:ascii="Arial" w:hAnsi="Arial" w:cs="Arial"/>
          <w:lang w:val="pt-PT" w:eastAsia="pt-PT" w:bidi="pt-PT"/>
        </w:rPr>
      </w:pPr>
      <w:r w:rsidRPr="007111F9">
        <w:rPr>
          <w:rFonts w:ascii="Arial" w:hAnsi="Arial" w:cs="Arial"/>
          <w:lang w:val="pt-PT" w:eastAsia="pt-PT" w:bidi="pt-PT"/>
        </w:rPr>
        <w:t>Rescisão unilateral do contrato após o décimo dia de</w:t>
      </w:r>
      <w:r w:rsidRPr="007111F9">
        <w:rPr>
          <w:rFonts w:ascii="Arial" w:hAnsi="Arial" w:cs="Arial"/>
          <w:spacing w:val="-5"/>
          <w:lang w:val="pt-PT" w:eastAsia="pt-PT" w:bidi="pt-PT"/>
        </w:rPr>
        <w:t xml:space="preserve"> </w:t>
      </w:r>
      <w:r w:rsidRPr="007111F9">
        <w:rPr>
          <w:rFonts w:ascii="Arial" w:hAnsi="Arial" w:cs="Arial"/>
          <w:lang w:val="pt-PT" w:eastAsia="pt-PT" w:bidi="pt-PT"/>
        </w:rPr>
        <w:t>atraso.</w:t>
      </w:r>
    </w:p>
    <w:p w:rsidR="00BC2571" w:rsidRPr="007111F9" w:rsidRDefault="00363280" w:rsidP="00363280">
      <w:pPr>
        <w:tabs>
          <w:tab w:val="left" w:pos="383"/>
        </w:tabs>
        <w:suppressAutoHyphens w:val="0"/>
        <w:autoSpaceDE w:val="0"/>
        <w:autoSpaceDN w:val="0"/>
        <w:spacing w:line="263" w:lineRule="exact"/>
        <w:jc w:val="both"/>
        <w:rPr>
          <w:rFonts w:ascii="Arial" w:hAnsi="Arial" w:cs="Arial"/>
          <w:lang w:val="pt-PT" w:eastAsia="pt-PT" w:bidi="pt-PT"/>
        </w:rPr>
      </w:pPr>
      <w:r w:rsidRPr="007111F9">
        <w:rPr>
          <w:rFonts w:ascii="Arial" w:hAnsi="Arial" w:cs="Arial"/>
          <w:lang w:val="pt-PT" w:eastAsia="pt-PT" w:bidi="pt-PT"/>
        </w:rPr>
        <w:t xml:space="preserve">9.4 </w:t>
      </w:r>
      <w:r w:rsidR="00BC2571" w:rsidRPr="007111F9">
        <w:rPr>
          <w:rFonts w:ascii="Arial" w:hAnsi="Arial" w:cs="Arial"/>
          <w:lang w:val="pt-PT" w:eastAsia="pt-PT" w:bidi="pt-PT"/>
        </w:rPr>
        <w:t>Por inexecução total ou execução irregular do contrato de fornecimento ou de prestação de serviço:</w:t>
      </w:r>
    </w:p>
    <w:p w:rsidR="00BC2571" w:rsidRPr="007111F9" w:rsidRDefault="00BC2571" w:rsidP="00F96597">
      <w:pPr>
        <w:numPr>
          <w:ilvl w:val="0"/>
          <w:numId w:val="7"/>
        </w:numPr>
        <w:tabs>
          <w:tab w:val="left" w:pos="371"/>
        </w:tabs>
        <w:suppressAutoHyphens w:val="0"/>
        <w:autoSpaceDE w:val="0"/>
        <w:autoSpaceDN w:val="0"/>
        <w:spacing w:before="1" w:line="264" w:lineRule="exact"/>
        <w:jc w:val="both"/>
        <w:rPr>
          <w:rFonts w:ascii="Arial" w:hAnsi="Arial" w:cs="Arial"/>
          <w:lang w:val="pt-PT" w:eastAsia="pt-PT" w:bidi="pt-PT"/>
        </w:rPr>
      </w:pPr>
      <w:r w:rsidRPr="007111F9">
        <w:rPr>
          <w:rFonts w:ascii="Arial" w:hAnsi="Arial" w:cs="Arial"/>
          <w:lang w:val="pt-PT" w:eastAsia="pt-PT" w:bidi="pt-PT"/>
        </w:rPr>
        <w:t>Advertência, por escrito, nas falta</w:t>
      </w:r>
      <w:r w:rsidRPr="007111F9">
        <w:rPr>
          <w:rFonts w:ascii="Arial" w:hAnsi="Arial" w:cs="Arial"/>
          <w:spacing w:val="-4"/>
          <w:lang w:val="pt-PT" w:eastAsia="pt-PT" w:bidi="pt-PT"/>
        </w:rPr>
        <w:t xml:space="preserve"> </w:t>
      </w:r>
      <w:r w:rsidRPr="007111F9">
        <w:rPr>
          <w:rFonts w:ascii="Arial" w:hAnsi="Arial" w:cs="Arial"/>
          <w:lang w:val="pt-PT" w:eastAsia="pt-PT" w:bidi="pt-PT"/>
        </w:rPr>
        <w:t>leves;</w:t>
      </w:r>
    </w:p>
    <w:p w:rsidR="00BC2571" w:rsidRPr="007111F9" w:rsidRDefault="00BC2571" w:rsidP="00F96597">
      <w:pPr>
        <w:numPr>
          <w:ilvl w:val="0"/>
          <w:numId w:val="7"/>
        </w:numPr>
        <w:tabs>
          <w:tab w:val="left" w:pos="388"/>
        </w:tabs>
        <w:suppressAutoHyphens w:val="0"/>
        <w:autoSpaceDE w:val="0"/>
        <w:autoSpaceDN w:val="0"/>
        <w:ind w:left="132" w:right="127" w:firstLine="0"/>
        <w:jc w:val="both"/>
        <w:rPr>
          <w:rFonts w:ascii="Arial" w:hAnsi="Arial" w:cs="Arial"/>
          <w:lang w:val="pt-PT" w:eastAsia="pt-PT" w:bidi="pt-PT"/>
        </w:rPr>
      </w:pPr>
      <w:r w:rsidRPr="007111F9">
        <w:rPr>
          <w:rFonts w:ascii="Arial" w:hAnsi="Arial" w:cs="Arial"/>
          <w:lang w:val="pt-PT" w:eastAsia="pt-PT" w:bidi="pt-PT"/>
        </w:rPr>
        <w:t>Multa de 10% (dez por cento) sobre o valor correspondente à parte não cumprida ou da totalidade do fornecimento ou serviço não executado pelo</w:t>
      </w:r>
      <w:r w:rsidRPr="007111F9">
        <w:rPr>
          <w:rFonts w:ascii="Arial" w:hAnsi="Arial" w:cs="Arial"/>
          <w:spacing w:val="-2"/>
          <w:lang w:val="pt-PT" w:eastAsia="pt-PT" w:bidi="pt-PT"/>
        </w:rPr>
        <w:t xml:space="preserve"> </w:t>
      </w:r>
      <w:r w:rsidRPr="007111F9">
        <w:rPr>
          <w:rFonts w:ascii="Arial" w:hAnsi="Arial" w:cs="Arial"/>
          <w:lang w:val="pt-PT" w:eastAsia="pt-PT" w:bidi="pt-PT"/>
        </w:rPr>
        <w:t>fornecedor;</w:t>
      </w:r>
    </w:p>
    <w:p w:rsidR="00BC2571" w:rsidRPr="007111F9" w:rsidRDefault="00BC2571" w:rsidP="00F96597">
      <w:pPr>
        <w:numPr>
          <w:ilvl w:val="0"/>
          <w:numId w:val="7"/>
        </w:numPr>
        <w:tabs>
          <w:tab w:val="left" w:pos="409"/>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Suspensão temporária de participar de licitação e impedimento de contratar com a administração pública estadual por prazo não superior a 02 (dois) anos.</w:t>
      </w:r>
    </w:p>
    <w:p w:rsidR="00363280" w:rsidRPr="007111F9" w:rsidRDefault="00BC2571" w:rsidP="00363280">
      <w:pPr>
        <w:numPr>
          <w:ilvl w:val="0"/>
          <w:numId w:val="7"/>
        </w:numPr>
        <w:tabs>
          <w:tab w:val="left" w:pos="457"/>
        </w:tabs>
        <w:suppressAutoHyphens w:val="0"/>
        <w:autoSpaceDE w:val="0"/>
        <w:autoSpaceDN w:val="0"/>
        <w:ind w:left="132" w:right="125" w:firstLine="0"/>
        <w:jc w:val="both"/>
        <w:rPr>
          <w:rFonts w:ascii="Arial" w:hAnsi="Arial" w:cs="Arial"/>
          <w:lang w:val="pt-PT" w:eastAsia="pt-PT" w:bidi="pt-PT"/>
        </w:rPr>
      </w:pPr>
      <w:r w:rsidRPr="007111F9">
        <w:rPr>
          <w:rFonts w:ascii="Arial" w:hAnsi="Arial" w:cs="Arial"/>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7111F9">
        <w:rPr>
          <w:rFonts w:ascii="Arial" w:hAnsi="Arial" w:cs="Arial"/>
          <w:spacing w:val="-5"/>
          <w:lang w:val="pt-PT" w:eastAsia="pt-PT" w:bidi="pt-PT"/>
        </w:rPr>
        <w:t xml:space="preserve"> </w:t>
      </w:r>
      <w:r w:rsidRPr="007111F9">
        <w:rPr>
          <w:rFonts w:ascii="Arial" w:hAnsi="Arial" w:cs="Arial"/>
          <w:lang w:val="pt-PT" w:eastAsia="pt-PT" w:bidi="pt-PT"/>
        </w:rPr>
        <w:t>penalidade.</w:t>
      </w:r>
    </w:p>
    <w:p w:rsidR="00BC2571" w:rsidRPr="007111F9" w:rsidRDefault="00363280" w:rsidP="00363280">
      <w:pPr>
        <w:tabs>
          <w:tab w:val="left" w:pos="457"/>
        </w:tabs>
        <w:suppressAutoHyphens w:val="0"/>
        <w:autoSpaceDE w:val="0"/>
        <w:autoSpaceDN w:val="0"/>
        <w:ind w:left="132" w:right="125" w:hanging="132"/>
        <w:jc w:val="both"/>
        <w:rPr>
          <w:rFonts w:ascii="Arial" w:hAnsi="Arial" w:cs="Arial"/>
          <w:lang w:val="pt-PT" w:eastAsia="pt-PT" w:bidi="pt-PT"/>
        </w:rPr>
      </w:pPr>
      <w:r w:rsidRPr="007111F9">
        <w:rPr>
          <w:rFonts w:ascii="Arial" w:hAnsi="Arial" w:cs="Arial"/>
          <w:lang w:val="pt-PT" w:eastAsia="pt-PT" w:bidi="pt-PT"/>
        </w:rPr>
        <w:t xml:space="preserve">9.5 </w:t>
      </w:r>
      <w:r w:rsidR="00BC2571" w:rsidRPr="007111F9">
        <w:rPr>
          <w:rFonts w:ascii="Arial" w:hAnsi="Arial" w:cs="Arial"/>
          <w:lang w:val="pt-PT" w:eastAsia="pt-PT" w:bidi="pt-PT"/>
        </w:rPr>
        <w:t xml:space="preserve">A penalidade prevista na alínea "b" do subitem </w:t>
      </w:r>
      <w:r w:rsidR="007E58C4" w:rsidRPr="007111F9">
        <w:rPr>
          <w:rFonts w:ascii="Arial" w:hAnsi="Arial" w:cs="Arial"/>
          <w:lang w:val="pt-PT" w:eastAsia="pt-PT" w:bidi="pt-PT"/>
        </w:rPr>
        <w:t>9.2</w:t>
      </w:r>
      <w:r w:rsidR="00BC2571" w:rsidRPr="007111F9">
        <w:rPr>
          <w:rFonts w:ascii="Arial" w:hAnsi="Arial" w:cs="Arial"/>
          <w:lang w:val="pt-PT" w:eastAsia="pt-PT" w:bidi="pt-PT"/>
        </w:rPr>
        <w:t xml:space="preserve">.3. </w:t>
      </w:r>
      <w:proofErr w:type="gramStart"/>
      <w:r w:rsidR="00BC2571" w:rsidRPr="007111F9">
        <w:rPr>
          <w:rFonts w:ascii="Arial" w:hAnsi="Arial" w:cs="Arial"/>
          <w:lang w:val="pt-PT" w:eastAsia="pt-PT" w:bidi="pt-PT"/>
        </w:rPr>
        <w:t>poderá</w:t>
      </w:r>
      <w:proofErr w:type="gramEnd"/>
      <w:r w:rsidR="00BC2571" w:rsidRPr="007111F9">
        <w:rPr>
          <w:rFonts w:ascii="Arial" w:hAnsi="Arial" w:cs="Arial"/>
          <w:lang w:val="pt-PT" w:eastAsia="pt-PT" w:bidi="pt-PT"/>
        </w:rPr>
        <w:t xml:space="preserve"> ser aplicada de forma isolada ou cumulativamente com as sanções previstas nas alíneas "a", "c" e "d", sem prejuízo da rescisão unilateral do instrumento de ajuste por qualquer das hipóteses prescritas nos artigos 77 a 80 da Lei nº 8.666, de 1993.</w:t>
      </w:r>
    </w:p>
    <w:p w:rsidR="00BC2571" w:rsidRPr="007111F9" w:rsidRDefault="00363280" w:rsidP="00363280">
      <w:pPr>
        <w:tabs>
          <w:tab w:val="left" w:pos="1002"/>
        </w:tabs>
        <w:suppressAutoHyphens w:val="0"/>
        <w:autoSpaceDE w:val="0"/>
        <w:autoSpaceDN w:val="0"/>
        <w:ind w:right="126"/>
        <w:jc w:val="both"/>
        <w:rPr>
          <w:rFonts w:ascii="Arial" w:hAnsi="Arial" w:cs="Arial"/>
          <w:lang w:val="pt-PT" w:eastAsia="pt-PT" w:bidi="pt-PT"/>
        </w:rPr>
      </w:pPr>
      <w:r w:rsidRPr="007111F9">
        <w:rPr>
          <w:rFonts w:ascii="Arial" w:hAnsi="Arial" w:cs="Arial"/>
          <w:lang w:val="pt-PT" w:eastAsia="pt-PT" w:bidi="pt-PT"/>
        </w:rPr>
        <w:t xml:space="preserve">9.6 </w:t>
      </w:r>
      <w:r w:rsidR="00BC2571" w:rsidRPr="007111F9">
        <w:rPr>
          <w:rFonts w:ascii="Arial" w:hAnsi="Arial" w:cs="Arial"/>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00BC2571" w:rsidRPr="007111F9">
        <w:rPr>
          <w:rFonts w:ascii="Arial" w:hAnsi="Arial" w:cs="Arial"/>
          <w:spacing w:val="1"/>
          <w:lang w:val="pt-PT" w:eastAsia="pt-PT" w:bidi="pt-PT"/>
        </w:rPr>
        <w:t xml:space="preserve"> </w:t>
      </w:r>
      <w:r w:rsidR="00BC2571" w:rsidRPr="007111F9">
        <w:rPr>
          <w:rFonts w:ascii="Arial" w:hAnsi="Arial" w:cs="Arial"/>
          <w:lang w:val="pt-PT" w:eastAsia="pt-PT" w:bidi="pt-PT"/>
        </w:rPr>
        <w:t>2002.</w:t>
      </w:r>
    </w:p>
    <w:p w:rsidR="00BC2571" w:rsidRPr="007111F9" w:rsidRDefault="007111F9" w:rsidP="007111F9">
      <w:pPr>
        <w:tabs>
          <w:tab w:val="left" w:pos="654"/>
        </w:tabs>
        <w:suppressAutoHyphens w:val="0"/>
        <w:autoSpaceDE w:val="0"/>
        <w:autoSpaceDN w:val="0"/>
        <w:spacing w:before="1"/>
        <w:ind w:left="284" w:right="126" w:hanging="284"/>
        <w:jc w:val="both"/>
        <w:rPr>
          <w:rFonts w:ascii="Arial" w:hAnsi="Arial" w:cs="Arial"/>
          <w:lang w:val="pt-PT" w:eastAsia="pt-PT" w:bidi="pt-PT"/>
        </w:rPr>
      </w:pPr>
      <w:r w:rsidRPr="007111F9">
        <w:rPr>
          <w:rFonts w:ascii="Arial" w:hAnsi="Arial" w:cs="Arial"/>
          <w:lang w:val="pt-PT" w:eastAsia="pt-PT" w:bidi="pt-PT"/>
        </w:rPr>
        <w:t xml:space="preserve">9.7 </w:t>
      </w:r>
      <w:proofErr w:type="gramStart"/>
      <w:r w:rsidR="00BC2571" w:rsidRPr="007111F9">
        <w:rPr>
          <w:rFonts w:ascii="Arial" w:hAnsi="Arial" w:cs="Arial"/>
          <w:lang w:val="pt-PT" w:eastAsia="pt-PT" w:bidi="pt-PT"/>
        </w:rPr>
        <w:t>Fica</w:t>
      </w:r>
      <w:proofErr w:type="gramEnd"/>
      <w:r w:rsidR="00BC2571" w:rsidRPr="007111F9">
        <w:rPr>
          <w:rFonts w:ascii="Arial" w:hAnsi="Arial" w:cs="Arial"/>
          <w:lang w:val="pt-PT" w:eastAsia="pt-PT" w:bidi="pt-PT"/>
        </w:rPr>
        <w:t xml:space="preserve"> garantido ao fornecedor o direito prévio da citação e de ampla defesa, no respectivo processo, no prazo de cinco dias úteis, contado da</w:t>
      </w:r>
      <w:r w:rsidR="00BC2571" w:rsidRPr="007111F9">
        <w:rPr>
          <w:rFonts w:ascii="Arial" w:hAnsi="Arial" w:cs="Arial"/>
          <w:spacing w:val="-4"/>
          <w:lang w:val="pt-PT" w:eastAsia="pt-PT" w:bidi="pt-PT"/>
        </w:rPr>
        <w:t xml:space="preserve"> </w:t>
      </w:r>
      <w:r w:rsidR="00BC2571" w:rsidRPr="007111F9">
        <w:rPr>
          <w:rFonts w:ascii="Arial" w:hAnsi="Arial" w:cs="Arial"/>
          <w:lang w:val="pt-PT" w:eastAsia="pt-PT" w:bidi="pt-PT"/>
        </w:rPr>
        <w:t>notificação.</w:t>
      </w:r>
    </w:p>
    <w:p w:rsidR="00BC2571" w:rsidRPr="007111F9" w:rsidRDefault="007111F9" w:rsidP="007111F9">
      <w:pPr>
        <w:tabs>
          <w:tab w:val="left" w:pos="673"/>
        </w:tabs>
        <w:suppressAutoHyphens w:val="0"/>
        <w:autoSpaceDE w:val="0"/>
        <w:autoSpaceDN w:val="0"/>
        <w:ind w:left="284" w:right="126" w:hanging="284"/>
        <w:jc w:val="both"/>
        <w:rPr>
          <w:rFonts w:ascii="Arial" w:hAnsi="Arial" w:cs="Arial"/>
          <w:lang w:val="pt-PT" w:eastAsia="pt-PT" w:bidi="pt-PT"/>
        </w:rPr>
      </w:pPr>
      <w:r w:rsidRPr="007111F9">
        <w:rPr>
          <w:rFonts w:ascii="Arial" w:hAnsi="Arial" w:cs="Arial"/>
          <w:lang w:val="pt-PT" w:eastAsia="pt-PT" w:bidi="pt-PT"/>
        </w:rPr>
        <w:t xml:space="preserve">9.8 </w:t>
      </w:r>
      <w:r w:rsidR="00BC2571" w:rsidRPr="007111F9">
        <w:rPr>
          <w:rFonts w:ascii="Arial" w:hAnsi="Arial" w:cs="Arial"/>
          <w:lang w:val="pt-PT" w:eastAsia="pt-PT" w:bidi="pt-PT"/>
        </w:rPr>
        <w:t>As penalidades aplicadas serão obrigatoriamente anotadas no registro cadastral dos fornecedores mantido pela Administração.</w:t>
      </w:r>
    </w:p>
    <w:p w:rsidR="00BC2571" w:rsidRPr="007111F9" w:rsidRDefault="007111F9" w:rsidP="007111F9">
      <w:pPr>
        <w:tabs>
          <w:tab w:val="left" w:pos="652"/>
        </w:tabs>
        <w:suppressAutoHyphens w:val="0"/>
        <w:autoSpaceDE w:val="0"/>
        <w:autoSpaceDN w:val="0"/>
        <w:spacing w:line="264" w:lineRule="exact"/>
        <w:jc w:val="both"/>
        <w:rPr>
          <w:rFonts w:ascii="Arial" w:hAnsi="Arial" w:cs="Arial"/>
          <w:lang w:val="pt-PT" w:eastAsia="pt-PT" w:bidi="pt-PT"/>
        </w:rPr>
      </w:pPr>
      <w:r w:rsidRPr="007111F9">
        <w:rPr>
          <w:rFonts w:ascii="Arial" w:hAnsi="Arial" w:cs="Arial"/>
          <w:lang w:val="pt-PT" w:eastAsia="pt-PT" w:bidi="pt-PT"/>
        </w:rPr>
        <w:t xml:space="preserve">9.9 </w:t>
      </w:r>
      <w:r w:rsidR="00BC2571" w:rsidRPr="007111F9">
        <w:rPr>
          <w:rFonts w:ascii="Arial" w:hAnsi="Arial" w:cs="Arial"/>
          <w:lang w:val="pt-PT" w:eastAsia="pt-PT" w:bidi="pt-PT"/>
        </w:rPr>
        <w:t>As importâncias relativas às multas deverão ser recolhidas à conta do Tesouro do</w:t>
      </w:r>
      <w:r w:rsidR="00BC2571" w:rsidRPr="007111F9">
        <w:rPr>
          <w:rFonts w:ascii="Arial" w:hAnsi="Arial" w:cs="Arial"/>
          <w:spacing w:val="-22"/>
          <w:lang w:val="pt-PT" w:eastAsia="pt-PT" w:bidi="pt-PT"/>
        </w:rPr>
        <w:t xml:space="preserve"> </w:t>
      </w:r>
      <w:r w:rsidR="00BC2571" w:rsidRPr="007111F9">
        <w:rPr>
          <w:rFonts w:ascii="Arial" w:hAnsi="Arial" w:cs="Arial"/>
          <w:lang w:val="pt-PT" w:eastAsia="pt-PT" w:bidi="pt-PT"/>
        </w:rPr>
        <w:t>Município.</w:t>
      </w:r>
    </w:p>
    <w:p w:rsidR="00030DD3" w:rsidRPr="00B740F6" w:rsidRDefault="00030DD3" w:rsidP="00030DD3">
      <w:pPr>
        <w:suppressAutoHyphens w:val="0"/>
        <w:autoSpaceDE w:val="0"/>
        <w:autoSpaceDN w:val="0"/>
        <w:spacing w:before="6" w:line="262" w:lineRule="exact"/>
        <w:jc w:val="both"/>
        <w:outlineLvl w:val="0"/>
        <w:rPr>
          <w:rFonts w:ascii="Arial" w:hAnsi="Arial" w:cs="Arial"/>
          <w:lang w:val="pt-PT" w:eastAsia="pt-PT" w:bidi="pt-PT"/>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PRIMEIRA – CONTROLE DA EXECUÇÃO</w:t>
      </w:r>
    </w:p>
    <w:p w:rsidR="00F47B4F" w:rsidRDefault="00F47B4F" w:rsidP="00F47B4F">
      <w:pPr>
        <w:pStyle w:val="NormalWeb"/>
        <w:spacing w:after="0"/>
        <w:jc w:val="both"/>
      </w:pPr>
      <w:r>
        <w:rPr>
          <w:rFonts w:ascii="Arial" w:hAnsi="Arial" w:cs="Arial"/>
          <w:color w:val="000000"/>
          <w:sz w:val="20"/>
          <w:szCs w:val="20"/>
        </w:rPr>
        <w:t>10.1 A fiscalização oriunda desta contratação será exercida por _________________, servidor indicado pela secretaria responsável, ao qual competirá dirimir as dúvidas que surgirem no curso da execução do contrato, e de tudo dará ciência ao Secretário de Administração.</w:t>
      </w:r>
    </w:p>
    <w:p w:rsidR="00F47B4F" w:rsidRDefault="00F47B4F" w:rsidP="00F47B4F">
      <w:pPr>
        <w:pStyle w:val="NormalWeb"/>
        <w:spacing w:after="0"/>
        <w:jc w:val="both"/>
      </w:pPr>
      <w:r>
        <w:rPr>
          <w:rFonts w:ascii="Arial" w:hAnsi="Arial" w:cs="Arial"/>
          <w:color w:val="000000"/>
          <w:sz w:val="20"/>
          <w:szCs w:val="20"/>
        </w:rPr>
        <w:t xml:space="preserve">10.2 O fiscal do contrato anotará em registro próprio todas as ocorrências relacionadas com a execução do contrato, indicando dia, mês e ano, bem como </w:t>
      </w:r>
      <w:proofErr w:type="gramStart"/>
      <w:r>
        <w:rPr>
          <w:rFonts w:ascii="Arial" w:hAnsi="Arial" w:cs="Arial"/>
          <w:color w:val="000000"/>
          <w:sz w:val="20"/>
          <w:szCs w:val="20"/>
        </w:rPr>
        <w:t>o nome do funcionário eventualmente envolvidos</w:t>
      </w:r>
      <w:proofErr w:type="gramEnd"/>
      <w:r>
        <w:rPr>
          <w:rFonts w:ascii="Arial" w:hAnsi="Arial" w:cs="Arial"/>
          <w:color w:val="000000"/>
          <w:sz w:val="20"/>
          <w:szCs w:val="20"/>
        </w:rPr>
        <w:t>, determinando o que for necessário a regularização das faltas ou defeitos observados e encaminhando os apontamentos à autoridade competente para as providências cabíveis.</w:t>
      </w:r>
    </w:p>
    <w:p w:rsidR="00F47B4F" w:rsidRDefault="00F47B4F" w:rsidP="00F47B4F">
      <w:pPr>
        <w:pStyle w:val="NormalWeb"/>
        <w:spacing w:beforeAutospacing="0" w:after="0"/>
        <w:ind w:right="-135"/>
        <w:jc w:val="both"/>
        <w:rPr>
          <w:rFonts w:ascii="Arial" w:hAnsi="Arial" w:cs="Arial"/>
          <w:b/>
          <w:bCs/>
          <w:color w:val="000000"/>
          <w:sz w:val="20"/>
          <w:szCs w:val="20"/>
        </w:rPr>
      </w:pPr>
    </w:p>
    <w:p w:rsidR="00F47B4F" w:rsidRDefault="00F47B4F" w:rsidP="00F47B4F">
      <w:pPr>
        <w:pStyle w:val="NormalWeb"/>
        <w:spacing w:beforeAutospacing="0" w:after="0"/>
        <w:ind w:right="-135"/>
        <w:jc w:val="both"/>
      </w:pPr>
      <w:r>
        <w:rPr>
          <w:rFonts w:ascii="Arial" w:hAnsi="Arial" w:cs="Arial"/>
          <w:b/>
          <w:bCs/>
          <w:color w:val="000000"/>
          <w:sz w:val="20"/>
          <w:szCs w:val="20"/>
        </w:rPr>
        <w:t>CLÁUSULA DÉCIMA SEGUNDA – DA ELEIÇÃO DO FORO E DAS DISPOSIÇÕES GERAIS</w:t>
      </w:r>
    </w:p>
    <w:p w:rsidR="00F47B4F" w:rsidRDefault="00F47B4F" w:rsidP="00F47B4F">
      <w:pPr>
        <w:pStyle w:val="NormalWeb"/>
        <w:spacing w:beforeAutospacing="0" w:after="0"/>
        <w:ind w:right="-135"/>
        <w:jc w:val="both"/>
      </w:pPr>
      <w:r>
        <w:rPr>
          <w:rFonts w:ascii="Arial" w:hAnsi="Arial" w:cs="Arial"/>
          <w:color w:val="000000"/>
          <w:sz w:val="20"/>
          <w:szCs w:val="20"/>
        </w:rPr>
        <w:t xml:space="preserve">11.1. Para os casos omissos, aplicar-se-ão subsidiariamente, além das disposições do </w:t>
      </w:r>
      <w:r w:rsidR="00863984">
        <w:rPr>
          <w:rFonts w:ascii="Arial" w:hAnsi="Arial" w:cs="Arial"/>
          <w:color w:val="000000"/>
          <w:sz w:val="20"/>
          <w:szCs w:val="20"/>
        </w:rPr>
        <w:t>Edital de Pregão Presencial nº 2</w:t>
      </w:r>
      <w:r>
        <w:rPr>
          <w:rFonts w:ascii="Arial" w:hAnsi="Arial" w:cs="Arial"/>
          <w:color w:val="000000"/>
          <w:sz w:val="20"/>
          <w:szCs w:val="20"/>
        </w:rPr>
        <w:t>3/2019, as disposições da Lei 8.666/93 e da Lei 10.520/2002.</w:t>
      </w:r>
    </w:p>
    <w:p w:rsidR="00F47B4F" w:rsidRDefault="00F47B4F" w:rsidP="00F47B4F">
      <w:pPr>
        <w:pStyle w:val="NormalWeb"/>
        <w:spacing w:beforeAutospacing="0" w:after="0"/>
        <w:ind w:right="-135"/>
        <w:jc w:val="both"/>
      </w:pPr>
      <w:r>
        <w:rPr>
          <w:rFonts w:ascii="Arial" w:hAnsi="Arial" w:cs="Arial"/>
          <w:color w:val="000000"/>
          <w:sz w:val="20"/>
          <w:szCs w:val="20"/>
        </w:rPr>
        <w:t>11.2. Fica eleito o foro da Comarca de Otacílio Costa – SC para dirimir quaisquer questões decorrentes do presente contrato.</w:t>
      </w:r>
    </w:p>
    <w:p w:rsidR="00F47B4F" w:rsidRDefault="00F47B4F" w:rsidP="00F47B4F">
      <w:pPr>
        <w:pStyle w:val="NormalWeb"/>
        <w:spacing w:beforeAutospacing="0" w:after="0"/>
        <w:ind w:right="-135"/>
        <w:jc w:val="both"/>
      </w:pPr>
      <w:r>
        <w:rPr>
          <w:rFonts w:ascii="Arial" w:hAnsi="Arial" w:cs="Arial"/>
          <w:color w:val="000000"/>
          <w:sz w:val="20"/>
          <w:szCs w:val="20"/>
        </w:rPr>
        <w:t>E por estarem assim ajustados, firmam o presente em duas vias de igual teor e forma, juntamente com as testemunhas abaixo indicadas.</w:t>
      </w:r>
    </w:p>
    <w:p w:rsidR="009D69CC" w:rsidRPr="00B740F6" w:rsidRDefault="009D69CC" w:rsidP="0015687F">
      <w:pPr>
        <w:ind w:right="-135"/>
        <w:jc w:val="both"/>
        <w:rPr>
          <w:rFonts w:ascii="Arial" w:hAnsi="Arial" w:cs="Arial"/>
          <w:spacing w:val="-8"/>
        </w:rPr>
      </w:pPr>
    </w:p>
    <w:p w:rsidR="00BC48FB" w:rsidRPr="00B740F6" w:rsidRDefault="00BC48FB" w:rsidP="00BC48FB">
      <w:pPr>
        <w:ind w:firstLine="2835"/>
        <w:jc w:val="both"/>
        <w:rPr>
          <w:rFonts w:ascii="Arial" w:hAnsi="Arial" w:cs="Arial"/>
          <w:b/>
          <w:bCs/>
        </w:rPr>
      </w:pPr>
      <w:r w:rsidRPr="00B740F6">
        <w:rPr>
          <w:rFonts w:ascii="Arial" w:hAnsi="Arial" w:cs="Arial"/>
        </w:rPr>
        <w:t xml:space="preserve">PALMEIRA, </w:t>
      </w:r>
      <w:r w:rsidRPr="00B740F6">
        <w:rPr>
          <w:rFonts w:ascii="Arial" w:hAnsi="Arial" w:cs="Arial"/>
          <w:b/>
          <w:bCs/>
        </w:rPr>
        <w:t>______________________20___</w:t>
      </w:r>
    </w:p>
    <w:p w:rsidR="00953EA4" w:rsidRDefault="00953EA4" w:rsidP="00BC48FB">
      <w:pPr>
        <w:pStyle w:val="Recuodecorpodetexto2"/>
        <w:spacing w:after="0" w:line="240" w:lineRule="auto"/>
        <w:jc w:val="both"/>
        <w:rPr>
          <w:rFonts w:ascii="Arial" w:hAnsi="Arial" w:cs="Arial"/>
        </w:rPr>
      </w:pPr>
    </w:p>
    <w:p w:rsidR="00BC48FB" w:rsidRPr="00B740F6" w:rsidRDefault="00BC48FB" w:rsidP="00BC48FB">
      <w:pPr>
        <w:pStyle w:val="Recuodecorpodetexto2"/>
        <w:spacing w:after="0" w:line="240" w:lineRule="auto"/>
        <w:jc w:val="both"/>
        <w:rPr>
          <w:rFonts w:ascii="Arial" w:hAnsi="Arial" w:cs="Arial"/>
          <w:b/>
          <w:bCs/>
        </w:rPr>
      </w:pPr>
      <w:r w:rsidRPr="00B740F6">
        <w:rPr>
          <w:rFonts w:ascii="Arial" w:hAnsi="Arial" w:cs="Arial"/>
        </w:rPr>
        <w:t xml:space="preserve">Fernanda de Souza </w:t>
      </w:r>
      <w:proofErr w:type="spellStart"/>
      <w:r w:rsidRPr="00B740F6">
        <w:rPr>
          <w:rFonts w:ascii="Arial" w:hAnsi="Arial" w:cs="Arial"/>
        </w:rPr>
        <w:t>Córdova</w:t>
      </w:r>
      <w:proofErr w:type="spellEnd"/>
      <w:r w:rsidRPr="00B740F6">
        <w:rPr>
          <w:rFonts w:ascii="Arial" w:hAnsi="Arial" w:cs="Arial"/>
        </w:rPr>
        <w:t xml:space="preserve">                       </w:t>
      </w:r>
      <w:r w:rsidRPr="00B740F6">
        <w:rPr>
          <w:rFonts w:ascii="Arial" w:hAnsi="Arial" w:cs="Arial"/>
          <w:b/>
          <w:bCs/>
        </w:rPr>
        <w:t xml:space="preserve">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CONTRATADA</w:t>
      </w:r>
    </w:p>
    <w:p w:rsidR="00BC48FB" w:rsidRPr="00B740F6" w:rsidRDefault="00BC48FB" w:rsidP="00BC48FB">
      <w:pPr>
        <w:pStyle w:val="Recuodecorpodetexto2"/>
        <w:spacing w:after="0" w:line="240" w:lineRule="auto"/>
        <w:jc w:val="both"/>
        <w:rPr>
          <w:rFonts w:ascii="Arial" w:hAnsi="Arial" w:cs="Arial"/>
          <w:b/>
          <w:bCs/>
        </w:rPr>
      </w:pPr>
      <w:r w:rsidRPr="00B740F6">
        <w:rPr>
          <w:rFonts w:ascii="Arial" w:hAnsi="Arial" w:cs="Arial"/>
          <w:b/>
          <w:bCs/>
        </w:rPr>
        <w:t xml:space="preserve">Prefeita Municipal                               </w:t>
      </w:r>
      <w:r w:rsidRPr="00B740F6">
        <w:rPr>
          <w:rFonts w:ascii="Arial" w:hAnsi="Arial" w:cs="Arial"/>
          <w:b/>
          <w:bCs/>
        </w:rPr>
        <w:tab/>
      </w:r>
      <w:r w:rsidRPr="00B740F6">
        <w:rPr>
          <w:rFonts w:ascii="Arial" w:hAnsi="Arial" w:cs="Arial"/>
          <w:b/>
          <w:bCs/>
        </w:rPr>
        <w:tab/>
      </w:r>
      <w:r w:rsidRPr="00B740F6">
        <w:rPr>
          <w:rFonts w:ascii="Arial" w:hAnsi="Arial" w:cs="Arial"/>
          <w:b/>
          <w:bCs/>
        </w:rPr>
        <w:tab/>
      </w:r>
      <w:r w:rsidRPr="00B740F6">
        <w:rPr>
          <w:rFonts w:ascii="Arial" w:hAnsi="Arial" w:cs="Arial"/>
          <w:b/>
          <w:bCs/>
        </w:rPr>
        <w:tab/>
        <w:t>Administrador Sócio</w:t>
      </w:r>
    </w:p>
    <w:p w:rsidR="00BC48FB" w:rsidRPr="00B740F6" w:rsidRDefault="00BC48FB" w:rsidP="00BC48FB">
      <w:pPr>
        <w:pStyle w:val="Corpodetexto2"/>
        <w:rPr>
          <w:rFonts w:ascii="Arial" w:hAnsi="Arial" w:cs="Arial"/>
          <w:b/>
        </w:rPr>
      </w:pPr>
    </w:p>
    <w:p w:rsidR="00BC48FB" w:rsidRPr="00B740F6" w:rsidRDefault="00BC48FB" w:rsidP="00BC48FB">
      <w:pPr>
        <w:pStyle w:val="Corpodetexto2"/>
        <w:rPr>
          <w:rFonts w:ascii="Arial" w:hAnsi="Arial" w:cs="Arial"/>
          <w:b/>
        </w:rPr>
      </w:pPr>
      <w:r w:rsidRPr="00B740F6">
        <w:rPr>
          <w:rFonts w:ascii="Arial" w:hAnsi="Arial" w:cs="Arial"/>
          <w:b/>
        </w:rPr>
        <w:t>TESTEMUNHAS:</w:t>
      </w:r>
    </w:p>
    <w:p w:rsidR="0007495F" w:rsidRPr="00B740F6" w:rsidRDefault="00BC48FB" w:rsidP="0007495F">
      <w:pPr>
        <w:pStyle w:val="Corpodetexto2"/>
        <w:rPr>
          <w:rFonts w:ascii="Arial" w:hAnsi="Arial" w:cs="Arial"/>
          <w:b/>
        </w:rPr>
      </w:pPr>
      <w:r w:rsidRPr="00B740F6">
        <w:rPr>
          <w:rFonts w:ascii="Arial" w:hAnsi="Arial" w:cs="Arial"/>
          <w:b/>
        </w:rPr>
        <w:t>_____________________________</w:t>
      </w:r>
      <w:r w:rsidR="0007495F" w:rsidRPr="00B740F6">
        <w:rPr>
          <w:rFonts w:ascii="Arial" w:hAnsi="Arial" w:cs="Arial"/>
          <w:b/>
        </w:rPr>
        <w:t xml:space="preserve">                                 _____________________________</w:t>
      </w:r>
    </w:p>
    <w:p w:rsidR="0007495F" w:rsidRPr="00B740F6" w:rsidRDefault="00BC48FB" w:rsidP="0007495F">
      <w:pPr>
        <w:pStyle w:val="Corpodetexto2"/>
        <w:rPr>
          <w:rFonts w:ascii="Arial" w:hAnsi="Arial" w:cs="Arial"/>
          <w:b/>
        </w:rPr>
      </w:pPr>
      <w:r w:rsidRPr="00B740F6">
        <w:rPr>
          <w:rFonts w:ascii="Arial" w:hAnsi="Arial" w:cs="Arial"/>
          <w:b/>
        </w:rPr>
        <w:t>RG nº</w:t>
      </w:r>
      <w:r w:rsidR="0007495F" w:rsidRPr="00B740F6">
        <w:rPr>
          <w:rFonts w:ascii="Arial" w:hAnsi="Arial" w:cs="Arial"/>
          <w:b/>
        </w:rPr>
        <w:t xml:space="preserve"> </w:t>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r>
      <w:r w:rsidR="0007495F" w:rsidRPr="00B740F6">
        <w:rPr>
          <w:rFonts w:ascii="Arial" w:hAnsi="Arial" w:cs="Arial"/>
          <w:b/>
        </w:rPr>
        <w:tab/>
        <w:t>RG nº</w:t>
      </w:r>
    </w:p>
    <w:p w:rsidR="00863984" w:rsidRPr="00B740F6" w:rsidRDefault="002F5082" w:rsidP="00863984">
      <w:pPr>
        <w:keepNext/>
        <w:widowControl/>
        <w:suppressAutoHyphens w:val="0"/>
        <w:spacing w:before="240" w:after="60"/>
        <w:ind w:left="567" w:right="-66"/>
        <w:jc w:val="center"/>
        <w:outlineLvl w:val="1"/>
        <w:rPr>
          <w:rFonts w:ascii="Arial" w:hAnsi="Arial" w:cs="Arial"/>
          <w:b/>
        </w:rPr>
      </w:pPr>
      <w:r w:rsidRPr="00B740F6">
        <w:rPr>
          <w:rFonts w:ascii="Arial" w:hAnsi="Arial" w:cs="Arial"/>
          <w:b/>
        </w:rPr>
        <w:br w:type="page"/>
      </w:r>
    </w:p>
    <w:p w:rsidR="002F5082" w:rsidRPr="00B740F6" w:rsidRDefault="002F5082" w:rsidP="00F47B4F">
      <w:pPr>
        <w:widowControl/>
        <w:suppressAutoHyphens w:val="0"/>
        <w:jc w:val="center"/>
        <w:rPr>
          <w:rFonts w:ascii="Arial" w:hAnsi="Arial" w:cs="Arial"/>
          <w:b/>
        </w:rPr>
      </w:pPr>
      <w:r w:rsidRPr="00B740F6">
        <w:rPr>
          <w:rFonts w:ascii="Arial" w:hAnsi="Arial" w:cs="Arial"/>
          <w:b/>
        </w:rPr>
        <w:lastRenderedPageBreak/>
        <w:t>ANEXO V</w:t>
      </w: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Processo administrativo:</w:t>
      </w:r>
      <w:r w:rsidR="00B740F6">
        <w:rPr>
          <w:rFonts w:ascii="Arial" w:hAnsi="Arial" w:cs="Arial"/>
          <w:b/>
        </w:rPr>
        <w:t xml:space="preserve"> </w:t>
      </w:r>
      <w:r w:rsidR="00863984">
        <w:rPr>
          <w:rFonts w:ascii="Arial" w:hAnsi="Arial" w:cs="Arial"/>
          <w:b/>
        </w:rPr>
        <w:t>31</w:t>
      </w:r>
      <w:r w:rsidR="004468BF">
        <w:rPr>
          <w:rFonts w:ascii="Arial" w:hAnsi="Arial" w:cs="Arial"/>
          <w:b/>
        </w:rPr>
        <w:t>/2019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863984">
        <w:rPr>
          <w:rFonts w:ascii="Arial" w:hAnsi="Arial" w:cs="Arial"/>
          <w:b/>
        </w:rPr>
        <w:t>23</w:t>
      </w:r>
      <w:r w:rsidR="004468BF">
        <w:rPr>
          <w:rFonts w:ascii="Arial" w:hAnsi="Arial" w:cs="Arial"/>
          <w:b/>
        </w:rPr>
        <w:t>/2019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jc w:val="both"/>
        <w:rPr>
          <w:rFonts w:ascii="Arial" w:hAnsi="Arial" w:cs="Arial"/>
          <w:b/>
        </w:rPr>
      </w:pPr>
    </w:p>
    <w:p w:rsidR="002F5082" w:rsidRPr="00B740F6" w:rsidRDefault="002F5082" w:rsidP="002F5082">
      <w:pPr>
        <w:pStyle w:val="TextosemFormatao"/>
        <w:ind w:right="-1"/>
        <w:jc w:val="center"/>
        <w:rPr>
          <w:rFonts w:ascii="Arial" w:hAnsi="Arial" w:cs="Arial"/>
          <w:b/>
          <w:u w:val="single"/>
        </w:rPr>
      </w:pPr>
      <w:r w:rsidRPr="00B740F6">
        <w:rPr>
          <w:rFonts w:ascii="Arial" w:hAnsi="Arial" w:cs="Arial"/>
          <w:b/>
          <w:u w:val="single"/>
        </w:rPr>
        <w:t xml:space="preserve">DECLARAÇÃO </w:t>
      </w: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
        </w:rPr>
      </w:pPr>
    </w:p>
    <w:p w:rsidR="002F5082" w:rsidRPr="00B740F6" w:rsidRDefault="002F5082" w:rsidP="002F5082">
      <w:pPr>
        <w:pStyle w:val="TextosemFormatao"/>
        <w:ind w:right="-1"/>
        <w:jc w:val="center"/>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__________&lt;RAZÃO SOCIAL DA EMPRESA) _______ CNPJ nº _&lt;</w:t>
      </w:r>
      <w:proofErr w:type="spellStart"/>
      <w:r w:rsidRPr="00B740F6">
        <w:rPr>
          <w:rFonts w:ascii="Arial" w:hAnsi="Arial" w:cs="Arial"/>
          <w:bCs/>
        </w:rPr>
        <w:t>xxxxxxxxxxxxxx</w:t>
      </w:r>
      <w:proofErr w:type="spellEnd"/>
      <w:r w:rsidRPr="00B740F6">
        <w:rPr>
          <w:rFonts w:ascii="Arial" w:hAnsi="Arial" w:cs="Arial"/>
          <w:bCs/>
        </w:rPr>
        <w:t xml:space="preserve">&gt; __, sediada em ________&lt;ENDEREÇO COMERCIAL&gt;______, por intermédio de seu representante legal, </w:t>
      </w:r>
      <w:proofErr w:type="gramStart"/>
      <w:r w:rsidRPr="00B740F6">
        <w:rPr>
          <w:rFonts w:ascii="Arial" w:hAnsi="Arial" w:cs="Arial"/>
          <w:bCs/>
        </w:rPr>
        <w:t>Sr.</w:t>
      </w:r>
      <w:proofErr w:type="gramEnd"/>
      <w:r w:rsidRPr="00B740F6">
        <w:rPr>
          <w:rFonts w:ascii="Arial" w:hAnsi="Arial" w:cs="Arial"/>
          <w:bCs/>
        </w:rPr>
        <w:t xml:space="preserve">(Sra.)___________________________________, portador(a) da Carteira de Identidade nº _____________________ e do CPF º_________________________, </w:t>
      </w:r>
      <w:r w:rsidRPr="00B740F6">
        <w:rPr>
          <w:rFonts w:ascii="Arial" w:hAnsi="Arial" w:cs="Arial"/>
          <w:b/>
        </w:rPr>
        <w:t xml:space="preserve">DECLARO, </w:t>
      </w:r>
      <w:r w:rsidRPr="00B740F6">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proofErr w:type="gramStart"/>
      <w:r w:rsidRPr="00B740F6">
        <w:rPr>
          <w:rFonts w:ascii="Arial" w:hAnsi="Arial" w:cs="Arial"/>
          <w:bCs/>
        </w:rPr>
        <w:t xml:space="preserve">(  </w:t>
      </w:r>
      <w:proofErr w:type="gramEnd"/>
      <w:r w:rsidRPr="00B740F6">
        <w:rPr>
          <w:rFonts w:ascii="Arial" w:hAnsi="Arial" w:cs="Arial"/>
          <w:bCs/>
        </w:rPr>
        <w:t>) não emprega menor de dezesseis anos.</w:t>
      </w:r>
    </w:p>
    <w:p w:rsidR="002F5082" w:rsidRPr="00B740F6" w:rsidRDefault="002F5082" w:rsidP="002F5082">
      <w:pPr>
        <w:pStyle w:val="TextosemFormatao"/>
        <w:spacing w:line="360" w:lineRule="auto"/>
        <w:jc w:val="both"/>
        <w:rPr>
          <w:rFonts w:ascii="Arial" w:hAnsi="Arial" w:cs="Arial"/>
          <w:bCs/>
        </w:rPr>
      </w:pPr>
      <w:proofErr w:type="gramStart"/>
      <w:r w:rsidRPr="00B740F6">
        <w:rPr>
          <w:rFonts w:ascii="Arial" w:hAnsi="Arial" w:cs="Arial"/>
          <w:bCs/>
        </w:rPr>
        <w:t xml:space="preserve">(  </w:t>
      </w:r>
      <w:proofErr w:type="gramEnd"/>
      <w:r w:rsidRPr="00B740F6">
        <w:rPr>
          <w:rFonts w:ascii="Arial" w:hAnsi="Arial" w:cs="Arial"/>
          <w:bCs/>
        </w:rPr>
        <w:t>) emprega menor, a partir de quatorze anos, na condição de aprendiz.</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______________________, ______de_______________</w:t>
      </w:r>
      <w:r w:rsidR="009B3193">
        <w:rPr>
          <w:rFonts w:ascii="Arial" w:hAnsi="Arial" w:cs="Arial"/>
          <w:bCs/>
        </w:rPr>
        <w:t xml:space="preserve"> </w:t>
      </w:r>
      <w:proofErr w:type="spellStart"/>
      <w:r w:rsidRPr="00B740F6">
        <w:rPr>
          <w:rFonts w:ascii="Arial" w:hAnsi="Arial" w:cs="Arial"/>
          <w:bCs/>
        </w:rPr>
        <w:t>de</w:t>
      </w:r>
      <w:proofErr w:type="spellEnd"/>
      <w:r w:rsidRPr="00B740F6">
        <w:rPr>
          <w:rFonts w:ascii="Arial" w:hAnsi="Arial" w:cs="Arial"/>
          <w:bCs/>
        </w:rPr>
        <w:t xml:space="preserve"> </w:t>
      </w:r>
      <w:r w:rsidR="00127DA3">
        <w:rPr>
          <w:rFonts w:ascii="Arial" w:hAnsi="Arial" w:cs="Arial"/>
          <w:bCs/>
        </w:rPr>
        <w:t>2019</w:t>
      </w:r>
      <w:r w:rsidRPr="00B740F6">
        <w:rPr>
          <w:rFonts w:ascii="Arial" w:hAnsi="Arial" w:cs="Arial"/>
          <w:bCs/>
        </w:rPr>
        <w:t>.</w:t>
      </w: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________________________________</w:t>
      </w:r>
    </w:p>
    <w:p w:rsidR="002F5082" w:rsidRPr="00B740F6" w:rsidRDefault="002F5082" w:rsidP="002F5082">
      <w:pPr>
        <w:pStyle w:val="TextosemFormatao"/>
        <w:spacing w:line="360" w:lineRule="auto"/>
        <w:jc w:val="both"/>
        <w:rPr>
          <w:rFonts w:ascii="Arial" w:hAnsi="Arial" w:cs="Arial"/>
          <w:bCs/>
        </w:rPr>
      </w:pPr>
      <w:r w:rsidRPr="00B740F6">
        <w:rPr>
          <w:rFonts w:ascii="Arial" w:hAnsi="Arial" w:cs="Arial"/>
          <w:bCs/>
        </w:rPr>
        <w:t>Carimbo e assinatura Representante Legal</w:t>
      </w:r>
    </w:p>
    <w:p w:rsidR="002F5082" w:rsidRPr="00B740F6" w:rsidRDefault="002F5082" w:rsidP="002F5082">
      <w:pPr>
        <w:rPr>
          <w:rFonts w:ascii="Arial" w:hAnsi="Arial" w:cs="Arial"/>
        </w:rPr>
      </w:pPr>
    </w:p>
    <w:p w:rsidR="002F5082" w:rsidRPr="00B740F6" w:rsidRDefault="002F5082" w:rsidP="002F5082">
      <w:pPr>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ind w:left="-57" w:right="-4"/>
        <w:rPr>
          <w:rFonts w:ascii="Arial" w:hAnsi="Arial" w:cs="Arial"/>
        </w:rPr>
      </w:pPr>
    </w:p>
    <w:p w:rsidR="002F5082" w:rsidRPr="00B740F6" w:rsidRDefault="002F5082" w:rsidP="002F5082">
      <w:pPr>
        <w:autoSpaceDE w:val="0"/>
        <w:autoSpaceDN w:val="0"/>
        <w:adjustRightInd w:val="0"/>
        <w:ind w:right="143"/>
        <w:jc w:val="both"/>
        <w:rPr>
          <w:rFonts w:ascii="Arial" w:eastAsia="SimSun" w:hAnsi="Arial" w:cs="Arial"/>
          <w:b/>
          <w:bCs/>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rsidP="002F5082">
      <w:pPr>
        <w:autoSpaceDE w:val="0"/>
        <w:autoSpaceDN w:val="0"/>
        <w:adjustRightInd w:val="0"/>
        <w:ind w:left="567" w:right="143"/>
        <w:jc w:val="center"/>
        <w:rPr>
          <w:rFonts w:ascii="Arial" w:eastAsia="SimSun" w:hAnsi="Arial" w:cs="Arial"/>
          <w:b/>
        </w:rPr>
      </w:pPr>
    </w:p>
    <w:p w:rsidR="002F5082" w:rsidRPr="00B740F6" w:rsidRDefault="002F5082">
      <w:pPr>
        <w:widowControl/>
        <w:suppressAutoHyphens w:val="0"/>
        <w:rPr>
          <w:rFonts w:ascii="Arial" w:eastAsia="SimSun" w:hAnsi="Arial" w:cs="Arial"/>
          <w:b/>
        </w:rPr>
      </w:pPr>
      <w:r w:rsidRPr="00B740F6">
        <w:rPr>
          <w:rFonts w:ascii="Arial" w:eastAsia="SimSun" w:hAnsi="Arial" w:cs="Arial"/>
          <w:b/>
        </w:rPr>
        <w:br w:type="page"/>
      </w:r>
    </w:p>
    <w:p w:rsidR="002F5082" w:rsidRPr="00B740F6" w:rsidRDefault="002F5082" w:rsidP="002F5082">
      <w:pPr>
        <w:autoSpaceDE w:val="0"/>
        <w:autoSpaceDN w:val="0"/>
        <w:adjustRightInd w:val="0"/>
        <w:ind w:left="567" w:right="143"/>
        <w:jc w:val="center"/>
        <w:rPr>
          <w:rFonts w:ascii="Arial" w:eastAsia="SimSun" w:hAnsi="Arial" w:cs="Arial"/>
          <w:b/>
        </w:rPr>
      </w:pPr>
      <w:proofErr w:type="gramStart"/>
      <w:r w:rsidRPr="00B740F6">
        <w:rPr>
          <w:rFonts w:ascii="Arial" w:eastAsia="SimSun" w:hAnsi="Arial" w:cs="Arial"/>
          <w:b/>
        </w:rPr>
        <w:lastRenderedPageBreak/>
        <w:t>ANEXO VI</w:t>
      </w:r>
      <w:proofErr w:type="gramEnd"/>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863984">
        <w:rPr>
          <w:rFonts w:ascii="Arial" w:hAnsi="Arial" w:cs="Arial"/>
          <w:b/>
        </w:rPr>
        <w:t>31</w:t>
      </w:r>
      <w:r w:rsidR="004468BF">
        <w:rPr>
          <w:rFonts w:ascii="Arial" w:hAnsi="Arial" w:cs="Arial"/>
          <w:b/>
        </w:rPr>
        <w:t>/2019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863984">
        <w:rPr>
          <w:rFonts w:ascii="Arial" w:hAnsi="Arial" w:cs="Arial"/>
          <w:b/>
        </w:rPr>
        <w:t>23</w:t>
      </w:r>
      <w:r w:rsidR="004468BF">
        <w:rPr>
          <w:rFonts w:ascii="Arial" w:hAnsi="Arial" w:cs="Arial"/>
          <w:b/>
        </w:rPr>
        <w:t>/2019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DECLARAÇÃO PARA MICROEMPRESA E EMPRESA DE PEQUENO PORTE</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w:t>
      </w:r>
      <w:proofErr w:type="gramStart"/>
      <w:r w:rsidRPr="00B740F6">
        <w:rPr>
          <w:rFonts w:ascii="Arial" w:eastAsia="SimSun" w:hAnsi="Arial" w:cs="Arial"/>
        </w:rPr>
        <w:t>o(</w:t>
      </w:r>
      <w:proofErr w:type="gramEnd"/>
      <w:r w:rsidRPr="00B740F6">
        <w:rPr>
          <w:rFonts w:ascii="Arial" w:eastAsia="SimSun" w:hAnsi="Arial" w:cs="Arial"/>
        </w:rPr>
        <w:t xml:space="preserve">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p>
    <w:p w:rsidR="002F5082" w:rsidRPr="00B740F6" w:rsidRDefault="002F5082" w:rsidP="002F5082">
      <w:pPr>
        <w:ind w:left="567" w:right="143"/>
        <w:jc w:val="center"/>
        <w:rPr>
          <w:rFonts w:ascii="Arial" w:hAnsi="Arial" w:cs="Arial"/>
        </w:rPr>
      </w:pPr>
      <w:r w:rsidRPr="00B740F6">
        <w:rPr>
          <w:rFonts w:ascii="Arial" w:hAnsi="Arial" w:cs="Arial"/>
        </w:rPr>
        <w:t>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contador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CRC:</w:t>
      </w:r>
    </w:p>
    <w:p w:rsidR="002F5082" w:rsidRPr="00B740F6" w:rsidRDefault="002F5082" w:rsidP="002F5082">
      <w:pPr>
        <w:autoSpaceDE w:val="0"/>
        <w:autoSpaceDN w:val="0"/>
        <w:adjustRightInd w:val="0"/>
        <w:ind w:left="567" w:right="143"/>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rPr>
          <w:rFonts w:ascii="Arial" w:eastAsia="SimSun" w:hAnsi="Arial" w:cs="Arial"/>
          <w:b/>
        </w:rPr>
      </w:pPr>
      <w:r w:rsidRPr="00B740F6">
        <w:rPr>
          <w:rFonts w:ascii="Arial" w:eastAsia="SimSun" w:hAnsi="Arial" w:cs="Arial"/>
          <w:b/>
        </w:rPr>
        <w:br w:type="page"/>
      </w:r>
    </w:p>
    <w:p w:rsidR="002F5082" w:rsidRPr="00B740F6" w:rsidRDefault="002F5082" w:rsidP="002F5082">
      <w:pPr>
        <w:autoSpaceDE w:val="0"/>
        <w:autoSpaceDN w:val="0"/>
        <w:adjustRightInd w:val="0"/>
        <w:ind w:left="567" w:right="143"/>
        <w:jc w:val="center"/>
        <w:rPr>
          <w:rFonts w:ascii="Arial" w:eastAsia="SimSun" w:hAnsi="Arial" w:cs="Arial"/>
          <w:b/>
        </w:rPr>
      </w:pPr>
      <w:r w:rsidRPr="00B740F6">
        <w:rPr>
          <w:rFonts w:ascii="Arial" w:eastAsia="SimSun" w:hAnsi="Arial" w:cs="Arial"/>
          <w:b/>
        </w:rPr>
        <w:lastRenderedPageBreak/>
        <w:t>ANEXO VII</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863984">
        <w:rPr>
          <w:rFonts w:ascii="Arial" w:hAnsi="Arial" w:cs="Arial"/>
          <w:b/>
        </w:rPr>
        <w:t>31</w:t>
      </w:r>
      <w:r w:rsidR="004468BF">
        <w:rPr>
          <w:rFonts w:ascii="Arial" w:hAnsi="Arial" w:cs="Arial"/>
          <w:b/>
        </w:rPr>
        <w:t>/2019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863984">
        <w:rPr>
          <w:rFonts w:ascii="Arial" w:hAnsi="Arial" w:cs="Arial"/>
          <w:b/>
        </w:rPr>
        <w:t>23</w:t>
      </w:r>
      <w:r w:rsidR="004468BF">
        <w:rPr>
          <w:rFonts w:ascii="Arial" w:hAnsi="Arial" w:cs="Arial"/>
          <w:b/>
        </w:rPr>
        <w:t>/2019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DECLARAÇÃO DE INEXISTÊNCIA DE IMPEDIMENTOS PREVISTOS NA LEI DE IMPROBIDADE ADMINISTRATIVA – LEI 8.429, DE 02 DE JUNHO DE 1992.</w:t>
      </w:r>
    </w:p>
    <w:p w:rsidR="002F5082" w:rsidRPr="00B740F6" w:rsidRDefault="002F5082" w:rsidP="002F5082">
      <w:pPr>
        <w:autoSpaceDE w:val="0"/>
        <w:autoSpaceDN w:val="0"/>
        <w:adjustRightInd w:val="0"/>
        <w:ind w:left="567" w:right="143"/>
        <w:jc w:val="center"/>
        <w:rPr>
          <w:rFonts w:ascii="Arial" w:eastAsia="SimSun" w:hAnsi="Arial" w:cs="Arial"/>
          <w:b/>
          <w:bCs/>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w:t>
      </w:r>
      <w:proofErr w:type="gramStart"/>
      <w:r w:rsidRPr="00B740F6">
        <w:rPr>
          <w:rFonts w:ascii="Arial" w:eastAsia="SimSun" w:hAnsi="Arial" w:cs="Arial"/>
        </w:rPr>
        <w:t>o(</w:t>
      </w:r>
      <w:proofErr w:type="gramEnd"/>
      <w:r w:rsidRPr="00B740F6">
        <w:rPr>
          <w:rFonts w:ascii="Arial" w:eastAsia="SimSun" w:hAnsi="Arial" w:cs="Arial"/>
        </w:rPr>
        <w:t xml:space="preserve">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B740F6">
        <w:rPr>
          <w:rFonts w:ascii="Arial" w:eastAsia="SimSun" w:hAnsi="Arial" w:cs="Arial"/>
        </w:rPr>
        <w:t>arts</w:t>
      </w:r>
      <w:proofErr w:type="spellEnd"/>
      <w:r w:rsidRPr="00B740F6">
        <w:rPr>
          <w:rFonts w:ascii="Arial" w:eastAsia="SimSun" w:hAnsi="Arial" w:cs="Arial"/>
        </w:rPr>
        <w:t xml:space="preserve">. </w:t>
      </w:r>
      <w:smartTag w:uri="urn:schemas-microsoft-com:office:smarttags" w:element="metricconverter">
        <w:smartTagPr>
          <w:attr w:name="ProductID" w:val="9 a"/>
        </w:smartTagPr>
        <w:r w:rsidRPr="00B740F6">
          <w:rPr>
            <w:rFonts w:ascii="Arial" w:eastAsia="SimSun" w:hAnsi="Arial" w:cs="Arial"/>
          </w:rPr>
          <w:t>9 a</w:t>
        </w:r>
      </w:smartTag>
      <w:r w:rsidRPr="00B740F6">
        <w:rPr>
          <w:rFonts w:ascii="Arial" w:eastAsia="SimSun" w:hAnsi="Arial" w:cs="Arial"/>
        </w:rPr>
        <w:t xml:space="preserve"> 11, da Lei 8.429, de 02 de junho de 1992, assim como, caso venha a ser declarado vencedor da licitação acima referida, com a </w:t>
      </w:r>
      <w:proofErr w:type="spellStart"/>
      <w:r w:rsidRPr="00B740F6">
        <w:rPr>
          <w:rFonts w:ascii="Arial" w:eastAsia="SimSun" w:hAnsi="Arial" w:cs="Arial"/>
        </w:rPr>
        <w:t>conseqüente</w:t>
      </w:r>
      <w:proofErr w:type="spellEnd"/>
      <w:r w:rsidRPr="00B740F6">
        <w:rPr>
          <w:rFonts w:ascii="Arial" w:eastAsia="SimSun" w:hAnsi="Arial" w:cs="Arial"/>
        </w:rPr>
        <w:t xml:space="preserve"> assinatura do contrato, me comprometo a comunicar o Poder Público caso haja o impedimento acima supervenientemente à assinatura do contrato.</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jc w:val="both"/>
        <w:rPr>
          <w:rFonts w:ascii="Arial" w:hAnsi="Arial" w:cs="Arial"/>
          <w:color w:val="000000"/>
        </w:rPr>
      </w:pPr>
    </w:p>
    <w:p w:rsidR="002F5082" w:rsidRPr="00B740F6" w:rsidRDefault="002F5082" w:rsidP="002F5082">
      <w:pPr>
        <w:autoSpaceDE w:val="0"/>
        <w:autoSpaceDN w:val="0"/>
        <w:adjustRightInd w:val="0"/>
        <w:ind w:left="567" w:right="143"/>
        <w:jc w:val="center"/>
        <w:rPr>
          <w:rFonts w:ascii="Arial" w:eastAsia="SimSun" w:hAnsi="Arial" w:cs="Arial"/>
          <w:b/>
        </w:rPr>
      </w:pPr>
      <w:r w:rsidRPr="00B740F6">
        <w:rPr>
          <w:rFonts w:ascii="Arial" w:hAnsi="Arial" w:cs="Arial"/>
          <w:color w:val="000000"/>
        </w:rPr>
        <w:br w:type="page"/>
      </w:r>
      <w:r w:rsidRPr="00B740F6">
        <w:rPr>
          <w:rFonts w:ascii="Arial" w:eastAsia="SimSun" w:hAnsi="Arial" w:cs="Arial"/>
          <w:b/>
        </w:rPr>
        <w:lastRenderedPageBreak/>
        <w:t>ANEXO VIII</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Processo administrativo: </w:t>
      </w:r>
      <w:r w:rsidR="00863984">
        <w:rPr>
          <w:rFonts w:ascii="Arial" w:hAnsi="Arial" w:cs="Arial"/>
          <w:b/>
        </w:rPr>
        <w:t>31</w:t>
      </w:r>
      <w:r w:rsidR="004468BF">
        <w:rPr>
          <w:rFonts w:ascii="Arial" w:hAnsi="Arial" w:cs="Arial"/>
          <w:b/>
        </w:rPr>
        <w:t>/2019</w:t>
      </w:r>
    </w:p>
    <w:p w:rsidR="002F5082" w:rsidRPr="00B740F6" w:rsidRDefault="002F5082" w:rsidP="002F5082">
      <w:pPr>
        <w:autoSpaceDE w:val="0"/>
        <w:autoSpaceDN w:val="0"/>
        <w:adjustRightInd w:val="0"/>
        <w:jc w:val="both"/>
        <w:rPr>
          <w:rFonts w:ascii="Arial" w:hAnsi="Arial" w:cs="Arial"/>
          <w:b/>
        </w:rPr>
      </w:pPr>
      <w:r w:rsidRPr="00B740F6">
        <w:rPr>
          <w:rFonts w:ascii="Arial" w:hAnsi="Arial" w:cs="Arial"/>
          <w:b/>
        </w:rPr>
        <w:t xml:space="preserve">Pregão Presencial: </w:t>
      </w:r>
      <w:r w:rsidR="00863984">
        <w:rPr>
          <w:rFonts w:ascii="Arial" w:hAnsi="Arial" w:cs="Arial"/>
          <w:b/>
        </w:rPr>
        <w:t>23</w:t>
      </w:r>
      <w:r w:rsidR="004468BF">
        <w:rPr>
          <w:rFonts w:ascii="Arial" w:hAnsi="Arial" w:cs="Arial"/>
          <w:b/>
        </w:rPr>
        <w:t>/2019</w:t>
      </w:r>
    </w:p>
    <w:p w:rsidR="002F5082" w:rsidRPr="00B740F6" w:rsidRDefault="002F5082" w:rsidP="002F5082">
      <w:pPr>
        <w:jc w:val="both"/>
        <w:rPr>
          <w:rFonts w:ascii="Arial" w:hAnsi="Arial" w:cs="Arial"/>
          <w:b/>
        </w:rPr>
      </w:pPr>
      <w:r w:rsidRPr="00B740F6">
        <w:rPr>
          <w:rFonts w:ascii="Arial" w:hAnsi="Arial" w:cs="Arial"/>
          <w:b/>
        </w:rPr>
        <w:t>Prefeitura Municipal de Palmeira</w:t>
      </w: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both"/>
        <w:rPr>
          <w:rFonts w:ascii="Arial" w:eastAsia="SimSun" w:hAnsi="Arial" w:cs="Arial"/>
        </w:rPr>
      </w:pPr>
    </w:p>
    <w:p w:rsidR="002F5082" w:rsidRPr="00B740F6" w:rsidRDefault="002F5082" w:rsidP="003D7C2F">
      <w:pPr>
        <w:autoSpaceDE w:val="0"/>
        <w:autoSpaceDN w:val="0"/>
        <w:adjustRightInd w:val="0"/>
        <w:ind w:left="567" w:right="143"/>
        <w:jc w:val="center"/>
        <w:rPr>
          <w:rFonts w:ascii="Arial" w:eastAsia="SimSun" w:hAnsi="Arial" w:cs="Arial"/>
          <w:b/>
          <w:bCs/>
        </w:rPr>
      </w:pPr>
      <w:r w:rsidRPr="00B740F6">
        <w:rPr>
          <w:rFonts w:ascii="Arial" w:eastAsia="SimSun" w:hAnsi="Arial" w:cs="Arial"/>
          <w:b/>
          <w:bCs/>
        </w:rPr>
        <w:t xml:space="preserve">DECLARAÇÃO DE INEXISTÊNCIA DE IMPEDIMENTOS PREVISTOS NO ART. 9º DA LEI 8.666/93 E ITENS 7.3 E 7.4 DO EDITAL DO PREGÃO PRESENCIAL </w:t>
      </w:r>
      <w:r w:rsidR="009660A0">
        <w:rPr>
          <w:rFonts w:ascii="Arial" w:eastAsia="SimSun" w:hAnsi="Arial" w:cs="Arial"/>
          <w:b/>
          <w:bCs/>
        </w:rPr>
        <w:t>23</w:t>
      </w:r>
      <w:r w:rsidR="004468BF">
        <w:rPr>
          <w:rFonts w:ascii="Arial" w:eastAsia="SimSun" w:hAnsi="Arial" w:cs="Arial"/>
          <w:b/>
          <w:bCs/>
        </w:rPr>
        <w:t>/2019</w:t>
      </w:r>
      <w:r w:rsidRPr="00B740F6">
        <w:rPr>
          <w:rFonts w:ascii="Arial" w:eastAsia="SimSun" w:hAnsi="Arial" w:cs="Arial"/>
          <w:b/>
          <w:bCs/>
        </w:rPr>
        <w:t>.</w:t>
      </w:r>
    </w:p>
    <w:p w:rsidR="002F5082" w:rsidRPr="00B740F6" w:rsidRDefault="002F5082" w:rsidP="002F5082">
      <w:pPr>
        <w:autoSpaceDE w:val="0"/>
        <w:autoSpaceDN w:val="0"/>
        <w:adjustRightInd w:val="0"/>
        <w:ind w:left="567" w:right="143"/>
        <w:jc w:val="center"/>
        <w:rPr>
          <w:rFonts w:ascii="Arial" w:eastAsia="SimSun" w:hAnsi="Arial" w:cs="Arial"/>
          <w:b/>
          <w:bCs/>
        </w:rPr>
      </w:pPr>
    </w:p>
    <w:p w:rsidR="002F5082" w:rsidRPr="00B740F6" w:rsidRDefault="002F5082" w:rsidP="0069316A">
      <w:pPr>
        <w:rPr>
          <w:rFonts w:ascii="Arial" w:eastAsia="SimSun" w:hAnsi="Arial" w:cs="Arial"/>
        </w:rPr>
      </w:pPr>
    </w:p>
    <w:p w:rsidR="002F5082" w:rsidRPr="00B740F6" w:rsidRDefault="002F5082" w:rsidP="003D7C2F">
      <w:pPr>
        <w:jc w:val="both"/>
        <w:rPr>
          <w:rFonts w:ascii="Arial" w:eastAsia="SimSun" w:hAnsi="Arial" w:cs="Arial"/>
        </w:rPr>
      </w:pPr>
      <w:r w:rsidRPr="00B740F6">
        <w:rPr>
          <w:rFonts w:ascii="Arial" w:eastAsia="SimSun" w:hAnsi="Arial" w:cs="Arial"/>
        </w:rPr>
        <w:t xml:space="preserve">(nome/razão social) _____________________________, inscrita no CNPJ n°_________________, por intermédio de seu representante legal </w:t>
      </w:r>
      <w:proofErr w:type="gramStart"/>
      <w:r w:rsidRPr="00B740F6">
        <w:rPr>
          <w:rFonts w:ascii="Arial" w:eastAsia="SimSun" w:hAnsi="Arial" w:cs="Arial"/>
        </w:rPr>
        <w:t>o(</w:t>
      </w:r>
      <w:proofErr w:type="gramEnd"/>
      <w:r w:rsidRPr="00B740F6">
        <w:rPr>
          <w:rFonts w:ascii="Arial" w:eastAsia="SimSun" w:hAnsi="Arial" w:cs="Arial"/>
        </w:rPr>
        <w:t xml:space="preserve">a) </w:t>
      </w:r>
      <w:proofErr w:type="spellStart"/>
      <w:r w:rsidRPr="00B740F6">
        <w:rPr>
          <w:rFonts w:ascii="Arial" w:eastAsia="SimSun" w:hAnsi="Arial" w:cs="Arial"/>
        </w:rPr>
        <w:t>Sr</w:t>
      </w:r>
      <w:proofErr w:type="spellEnd"/>
      <w:r w:rsidRPr="00B740F6">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D3702">
        <w:rPr>
          <w:rFonts w:ascii="Arial" w:eastAsia="SimSun" w:hAnsi="Arial" w:cs="Arial"/>
        </w:rPr>
        <w:t>23</w:t>
      </w:r>
      <w:r w:rsidR="004468BF">
        <w:rPr>
          <w:rFonts w:ascii="Arial" w:eastAsia="SimSun" w:hAnsi="Arial" w:cs="Arial"/>
        </w:rPr>
        <w:t>/2019</w:t>
      </w:r>
      <w:r w:rsidRPr="00B740F6">
        <w:rPr>
          <w:rFonts w:ascii="Arial" w:eastAsia="SimSun" w:hAnsi="Arial" w:cs="Arial"/>
        </w:rPr>
        <w:t xml:space="preserve">, assim como, caso venha a ser declarado vencedor da licitação acima referida, com a </w:t>
      </w:r>
      <w:r w:rsidR="003D7C2F">
        <w:rPr>
          <w:rFonts w:ascii="Arial" w:eastAsia="SimSun" w:hAnsi="Arial" w:cs="Arial"/>
        </w:rPr>
        <w:t xml:space="preserve"> c</w:t>
      </w:r>
      <w:r w:rsidRPr="00B740F6">
        <w:rPr>
          <w:rFonts w:ascii="Arial" w:eastAsia="SimSun" w:hAnsi="Arial" w:cs="Arial"/>
        </w:rPr>
        <w:t>onsequente assinatura do contrato, me comprometo, sob as penas da Lei, a comunicar o Poder Público caso surja o impedimento acima supervenientemente à assinatura do contrato.</w:t>
      </w:r>
    </w:p>
    <w:p w:rsidR="002F5082" w:rsidRPr="00B740F6" w:rsidRDefault="002F5082" w:rsidP="003D7C2F">
      <w:pPr>
        <w:autoSpaceDE w:val="0"/>
        <w:autoSpaceDN w:val="0"/>
        <w:adjustRightInd w:val="0"/>
        <w:ind w:left="567" w:right="143"/>
        <w:jc w:val="both"/>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3D7C2F">
      <w:pPr>
        <w:jc w:val="center"/>
        <w:rPr>
          <w:rFonts w:ascii="Arial" w:eastAsia="SimSun" w:hAnsi="Arial" w:cs="Arial"/>
        </w:rPr>
      </w:pPr>
      <w:r w:rsidRPr="00B740F6">
        <w:rPr>
          <w:rFonts w:ascii="Arial" w:eastAsia="SimSun" w:hAnsi="Arial" w:cs="Arial"/>
        </w:rPr>
        <w:t>_______________________________________</w:t>
      </w:r>
    </w:p>
    <w:p w:rsidR="002F5082" w:rsidRPr="00B740F6" w:rsidRDefault="002F5082" w:rsidP="003D7C2F">
      <w:pPr>
        <w:autoSpaceDE w:val="0"/>
        <w:autoSpaceDN w:val="0"/>
        <w:adjustRightInd w:val="0"/>
        <w:ind w:left="567" w:right="143"/>
        <w:jc w:val="center"/>
        <w:rPr>
          <w:rFonts w:ascii="Arial" w:eastAsia="SimSun" w:hAnsi="Arial" w:cs="Arial"/>
        </w:rPr>
      </w:pPr>
      <w:r w:rsidRPr="00B740F6">
        <w:rPr>
          <w:rFonts w:ascii="Arial" w:eastAsia="SimSun" w:hAnsi="Arial" w:cs="Arial"/>
        </w:rPr>
        <w:t>Local e data:</w:t>
      </w: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____________________________________________________</w:t>
      </w:r>
    </w:p>
    <w:p w:rsidR="002F5082" w:rsidRPr="00B740F6" w:rsidRDefault="002F5082" w:rsidP="002F5082">
      <w:pPr>
        <w:autoSpaceDE w:val="0"/>
        <w:autoSpaceDN w:val="0"/>
        <w:adjustRightInd w:val="0"/>
        <w:ind w:left="567" w:right="143"/>
        <w:jc w:val="center"/>
        <w:rPr>
          <w:rFonts w:ascii="Arial" w:eastAsia="SimSun" w:hAnsi="Arial" w:cs="Arial"/>
        </w:rPr>
      </w:pPr>
      <w:r w:rsidRPr="00B740F6">
        <w:rPr>
          <w:rFonts w:ascii="Arial" w:eastAsia="SimSun" w:hAnsi="Arial" w:cs="Arial"/>
        </w:rPr>
        <w:t>Nome e assinatura do representante legal da empresa:</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RG:</w:t>
      </w:r>
    </w:p>
    <w:p w:rsidR="002F5082" w:rsidRPr="00B740F6" w:rsidRDefault="002F5082" w:rsidP="002F5082">
      <w:pPr>
        <w:autoSpaceDE w:val="0"/>
        <w:autoSpaceDN w:val="0"/>
        <w:adjustRightInd w:val="0"/>
        <w:ind w:left="567" w:right="143"/>
        <w:rPr>
          <w:rFonts w:ascii="Arial" w:eastAsia="SimSun" w:hAnsi="Arial" w:cs="Arial"/>
        </w:rPr>
      </w:pPr>
      <w:r w:rsidRPr="00B740F6">
        <w:rPr>
          <w:rFonts w:ascii="Arial" w:eastAsia="SimSun" w:hAnsi="Arial" w:cs="Arial"/>
        </w:rPr>
        <w:t xml:space="preserve">                CPF:</w:t>
      </w:r>
    </w:p>
    <w:p w:rsidR="002F5082" w:rsidRPr="00B740F6" w:rsidRDefault="002F5082" w:rsidP="002F5082">
      <w:pPr>
        <w:rPr>
          <w:rFonts w:ascii="Arial" w:eastAsia="SimSun" w:hAnsi="Arial" w:cs="Arial"/>
        </w:rPr>
      </w:pPr>
    </w:p>
    <w:p w:rsidR="002F5082" w:rsidRPr="00B740F6" w:rsidRDefault="002F5082" w:rsidP="00BC48FB">
      <w:pPr>
        <w:pStyle w:val="Corpodetexto2"/>
        <w:rPr>
          <w:rFonts w:ascii="Arial" w:hAnsi="Arial" w:cs="Arial"/>
          <w:b/>
        </w:rPr>
      </w:pPr>
    </w:p>
    <w:sectPr w:rsidR="002F5082" w:rsidRPr="00B740F6" w:rsidSect="00953EA4">
      <w:headerReference w:type="default" r:id="rId24"/>
      <w:footerReference w:type="default" r:id="rId25"/>
      <w:pgSz w:w="11906" w:h="16838" w:code="9"/>
      <w:pgMar w:top="1276"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A4" w:rsidRDefault="00B807A4">
      <w:r>
        <w:separator/>
      </w:r>
    </w:p>
  </w:endnote>
  <w:endnote w:type="continuationSeparator" w:id="0">
    <w:p w:rsidR="00B807A4" w:rsidRDefault="00B8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Content>
      <w:sdt>
        <w:sdtPr>
          <w:id w:val="-1669238322"/>
          <w:docPartObj>
            <w:docPartGallery w:val="Page Numbers (Top of Page)"/>
            <w:docPartUnique/>
          </w:docPartObj>
        </w:sdtPr>
        <w:sdtContent>
          <w:p w:rsidR="00603D6F" w:rsidRDefault="00603D6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80048F">
              <w:rPr>
                <w:b/>
                <w:bCs/>
                <w:noProof/>
              </w:rPr>
              <w:t>15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0048F">
              <w:rPr>
                <w:b/>
                <w:bCs/>
                <w:noProof/>
              </w:rPr>
              <w:t>26</w:t>
            </w:r>
            <w:r>
              <w:rPr>
                <w:b/>
                <w:bCs/>
                <w:sz w:val="24"/>
                <w:szCs w:val="24"/>
              </w:rPr>
              <w:fldChar w:fldCharType="end"/>
            </w:r>
          </w:p>
        </w:sdtContent>
      </w:sdt>
    </w:sdtContent>
  </w:sdt>
  <w:p w:rsidR="00603D6F" w:rsidRDefault="00603D6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A4" w:rsidRDefault="00B807A4">
      <w:r>
        <w:separator/>
      </w:r>
    </w:p>
  </w:footnote>
  <w:footnote w:type="continuationSeparator" w:id="0">
    <w:p w:rsidR="00B807A4" w:rsidRDefault="00B8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6F" w:rsidRDefault="00603D6F">
    <w:pPr>
      <w:pStyle w:val="Cabealho"/>
    </w:pPr>
    <w:r>
      <w:rPr>
        <w:noProof/>
      </w:rPr>
      <w:pict>
        <v:group id="_x0000_s2053" style="position:absolute;margin-left:-35.55pt;margin-top:32.1pt;width:508.15pt;height:44.65pt;z-index:251660800"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6"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4" DrawAspect="Content" ObjectID="_1620485967"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6F" w:rsidRDefault="00603D6F">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048596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7C1715"/>
    <w:multiLevelType w:val="multilevel"/>
    <w:tmpl w:val="79149286"/>
    <w:lvl w:ilvl="0">
      <w:start w:val="9"/>
      <w:numFmt w:val="decimal"/>
      <w:lvlText w:val="%1"/>
      <w:lvlJc w:val="left"/>
      <w:pPr>
        <w:ind w:left="360" w:hanging="360"/>
      </w:pPr>
      <w:rPr>
        <w:rFonts w:hint="default"/>
      </w:rPr>
    </w:lvl>
    <w:lvl w:ilvl="1">
      <w:start w:val="1"/>
      <w:numFmt w:val="decimal"/>
      <w:lvlText w:val="%1.%2"/>
      <w:lvlJc w:val="left"/>
      <w:pPr>
        <w:ind w:left="-5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19" w:hanging="72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038" w:hanging="1440"/>
      </w:pPr>
      <w:rPr>
        <w:rFonts w:hint="default"/>
      </w:rPr>
    </w:lvl>
    <w:lvl w:ilvl="7">
      <w:start w:val="1"/>
      <w:numFmt w:val="decimal"/>
      <w:lvlText w:val="%1.%2.%3.%4.%5.%6.%7.%8"/>
      <w:lvlJc w:val="left"/>
      <w:pPr>
        <w:ind w:left="-1451" w:hanging="1440"/>
      </w:pPr>
      <w:rPr>
        <w:rFonts w:hint="default"/>
      </w:rPr>
    </w:lvl>
    <w:lvl w:ilvl="8">
      <w:start w:val="1"/>
      <w:numFmt w:val="decimal"/>
      <w:lvlText w:val="%1.%2.%3.%4.%5.%6.%7.%8.%9"/>
      <w:lvlJc w:val="left"/>
      <w:pPr>
        <w:ind w:left="-1504" w:hanging="1800"/>
      </w:pPr>
      <w:rPr>
        <w:rFonts w:hint="default"/>
      </w:rPr>
    </w:lvl>
  </w:abstractNum>
  <w:abstractNum w:abstractNumId="3">
    <w:nsid w:val="06564D99"/>
    <w:multiLevelType w:val="hybridMultilevel"/>
    <w:tmpl w:val="6DA2708C"/>
    <w:lvl w:ilvl="0" w:tplc="E4E49F4A">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B0B6298"/>
    <w:multiLevelType w:val="multilevel"/>
    <w:tmpl w:val="6D3AA318"/>
    <w:lvl w:ilvl="0">
      <w:start w:val="8"/>
      <w:numFmt w:val="decimal"/>
      <w:lvlText w:val="%1"/>
      <w:lvlJc w:val="left"/>
      <w:pPr>
        <w:ind w:left="435" w:hanging="435"/>
      </w:pPr>
      <w:rPr>
        <w:rFonts w:hint="default"/>
      </w:rPr>
    </w:lvl>
    <w:lvl w:ilvl="1">
      <w:start w:val="1"/>
      <w:numFmt w:val="decimal"/>
      <w:lvlText w:val="%1.%2"/>
      <w:lvlJc w:val="left"/>
      <w:pPr>
        <w:ind w:left="501" w:hanging="435"/>
      </w:pPr>
      <w:rPr>
        <w:rFonts w:hint="default"/>
      </w:rPr>
    </w:lvl>
    <w:lvl w:ilvl="2">
      <w:start w:val="2"/>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nsid w:val="0F380298"/>
    <w:multiLevelType w:val="hybridMultilevel"/>
    <w:tmpl w:val="5DB8EDE8"/>
    <w:lvl w:ilvl="0" w:tplc="9C1E9F34">
      <w:start w:val="1"/>
      <w:numFmt w:val="lowerLetter"/>
      <w:lvlText w:val="%1)"/>
      <w:lvlJc w:val="left"/>
      <w:pPr>
        <w:ind w:left="132" w:hanging="262"/>
      </w:pPr>
      <w:rPr>
        <w:rFonts w:ascii="Times New Roman" w:eastAsia="Times New Roman" w:hAnsi="Times New Roman" w:cs="Times New Roman" w:hint="default"/>
        <w:w w:val="100"/>
        <w:sz w:val="23"/>
        <w:szCs w:val="23"/>
        <w:lang w:val="pt-PT" w:eastAsia="pt-PT" w:bidi="pt-PT"/>
      </w:rPr>
    </w:lvl>
    <w:lvl w:ilvl="1" w:tplc="34A61D3A">
      <w:numFmt w:val="bullet"/>
      <w:lvlText w:val="•"/>
      <w:lvlJc w:val="left"/>
      <w:pPr>
        <w:ind w:left="1116" w:hanging="262"/>
      </w:pPr>
      <w:rPr>
        <w:rFonts w:hint="default"/>
        <w:lang w:val="pt-PT" w:eastAsia="pt-PT" w:bidi="pt-PT"/>
      </w:rPr>
    </w:lvl>
    <w:lvl w:ilvl="2" w:tplc="8B2ED2E4">
      <w:numFmt w:val="bullet"/>
      <w:lvlText w:val="•"/>
      <w:lvlJc w:val="left"/>
      <w:pPr>
        <w:ind w:left="2092" w:hanging="262"/>
      </w:pPr>
      <w:rPr>
        <w:rFonts w:hint="default"/>
        <w:lang w:val="pt-PT" w:eastAsia="pt-PT" w:bidi="pt-PT"/>
      </w:rPr>
    </w:lvl>
    <w:lvl w:ilvl="3" w:tplc="2C6CA0DC">
      <w:numFmt w:val="bullet"/>
      <w:lvlText w:val="•"/>
      <w:lvlJc w:val="left"/>
      <w:pPr>
        <w:ind w:left="3068" w:hanging="262"/>
      </w:pPr>
      <w:rPr>
        <w:rFonts w:hint="default"/>
        <w:lang w:val="pt-PT" w:eastAsia="pt-PT" w:bidi="pt-PT"/>
      </w:rPr>
    </w:lvl>
    <w:lvl w:ilvl="4" w:tplc="82AEEBAA">
      <w:numFmt w:val="bullet"/>
      <w:lvlText w:val="•"/>
      <w:lvlJc w:val="left"/>
      <w:pPr>
        <w:ind w:left="4044" w:hanging="262"/>
      </w:pPr>
      <w:rPr>
        <w:rFonts w:hint="default"/>
        <w:lang w:val="pt-PT" w:eastAsia="pt-PT" w:bidi="pt-PT"/>
      </w:rPr>
    </w:lvl>
    <w:lvl w:ilvl="5" w:tplc="8FE26E12">
      <w:numFmt w:val="bullet"/>
      <w:lvlText w:val="•"/>
      <w:lvlJc w:val="left"/>
      <w:pPr>
        <w:ind w:left="5020" w:hanging="262"/>
      </w:pPr>
      <w:rPr>
        <w:rFonts w:hint="default"/>
        <w:lang w:val="pt-PT" w:eastAsia="pt-PT" w:bidi="pt-PT"/>
      </w:rPr>
    </w:lvl>
    <w:lvl w:ilvl="6" w:tplc="20B4F1BC">
      <w:numFmt w:val="bullet"/>
      <w:lvlText w:val="•"/>
      <w:lvlJc w:val="left"/>
      <w:pPr>
        <w:ind w:left="5996" w:hanging="262"/>
      </w:pPr>
      <w:rPr>
        <w:rFonts w:hint="default"/>
        <w:lang w:val="pt-PT" w:eastAsia="pt-PT" w:bidi="pt-PT"/>
      </w:rPr>
    </w:lvl>
    <w:lvl w:ilvl="7" w:tplc="385CB25A">
      <w:numFmt w:val="bullet"/>
      <w:lvlText w:val="•"/>
      <w:lvlJc w:val="left"/>
      <w:pPr>
        <w:ind w:left="6972" w:hanging="262"/>
      </w:pPr>
      <w:rPr>
        <w:rFonts w:hint="default"/>
        <w:lang w:val="pt-PT" w:eastAsia="pt-PT" w:bidi="pt-PT"/>
      </w:rPr>
    </w:lvl>
    <w:lvl w:ilvl="8" w:tplc="C63A140C">
      <w:numFmt w:val="bullet"/>
      <w:lvlText w:val="•"/>
      <w:lvlJc w:val="left"/>
      <w:pPr>
        <w:ind w:left="7948" w:hanging="262"/>
      </w:pPr>
      <w:rPr>
        <w:rFonts w:hint="default"/>
        <w:lang w:val="pt-PT" w:eastAsia="pt-PT" w:bidi="pt-PT"/>
      </w:rPr>
    </w:lvl>
  </w:abstractNum>
  <w:abstractNum w:abstractNumId="6">
    <w:nsid w:val="119B1C81"/>
    <w:multiLevelType w:val="multilevel"/>
    <w:tmpl w:val="9124B2F6"/>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30F62F1"/>
    <w:multiLevelType w:val="multilevel"/>
    <w:tmpl w:val="4D5C1A52"/>
    <w:lvl w:ilvl="0">
      <w:start w:val="14"/>
      <w:numFmt w:val="decimal"/>
      <w:lvlText w:val="%1"/>
      <w:lvlJc w:val="left"/>
      <w:pPr>
        <w:ind w:left="375" w:hanging="375"/>
      </w:pPr>
      <w:rPr>
        <w:rFonts w:hint="default"/>
      </w:rPr>
    </w:lvl>
    <w:lvl w:ilvl="1">
      <w:start w:val="5"/>
      <w:numFmt w:val="decimal"/>
      <w:lvlText w:val="%1.%2"/>
      <w:lvlJc w:val="left"/>
      <w:pPr>
        <w:ind w:left="943"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0B2923"/>
    <w:multiLevelType w:val="hybridMultilevel"/>
    <w:tmpl w:val="62605CB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D0A37"/>
    <w:multiLevelType w:val="hybridMultilevel"/>
    <w:tmpl w:val="440A802C"/>
    <w:lvl w:ilvl="0" w:tplc="B3A40BBC">
      <w:start w:val="1"/>
      <w:numFmt w:val="lowerLetter"/>
      <w:lvlText w:val="%1)"/>
      <w:lvlJc w:val="left"/>
      <w:pPr>
        <w:ind w:left="427" w:hanging="238"/>
      </w:pPr>
      <w:rPr>
        <w:rFonts w:ascii="Times New Roman" w:eastAsia="Times New Roman" w:hAnsi="Times New Roman" w:cs="Times New Roman" w:hint="default"/>
        <w:w w:val="100"/>
        <w:sz w:val="23"/>
        <w:szCs w:val="23"/>
        <w:lang w:val="pt-PT" w:eastAsia="pt-PT" w:bidi="pt-PT"/>
      </w:rPr>
    </w:lvl>
    <w:lvl w:ilvl="1" w:tplc="70747FE6">
      <w:numFmt w:val="bullet"/>
      <w:lvlText w:val="•"/>
      <w:lvlJc w:val="left"/>
      <w:pPr>
        <w:ind w:left="1368" w:hanging="238"/>
      </w:pPr>
      <w:rPr>
        <w:rFonts w:hint="default"/>
        <w:lang w:val="pt-PT" w:eastAsia="pt-PT" w:bidi="pt-PT"/>
      </w:rPr>
    </w:lvl>
    <w:lvl w:ilvl="2" w:tplc="3000CAB8">
      <w:numFmt w:val="bullet"/>
      <w:lvlText w:val="•"/>
      <w:lvlJc w:val="left"/>
      <w:pPr>
        <w:ind w:left="2316" w:hanging="238"/>
      </w:pPr>
      <w:rPr>
        <w:rFonts w:hint="default"/>
        <w:lang w:val="pt-PT" w:eastAsia="pt-PT" w:bidi="pt-PT"/>
      </w:rPr>
    </w:lvl>
    <w:lvl w:ilvl="3" w:tplc="93D4C308">
      <w:numFmt w:val="bullet"/>
      <w:lvlText w:val="•"/>
      <w:lvlJc w:val="left"/>
      <w:pPr>
        <w:ind w:left="3264" w:hanging="238"/>
      </w:pPr>
      <w:rPr>
        <w:rFonts w:hint="default"/>
        <w:lang w:val="pt-PT" w:eastAsia="pt-PT" w:bidi="pt-PT"/>
      </w:rPr>
    </w:lvl>
    <w:lvl w:ilvl="4" w:tplc="A550664A">
      <w:numFmt w:val="bullet"/>
      <w:lvlText w:val="•"/>
      <w:lvlJc w:val="left"/>
      <w:pPr>
        <w:ind w:left="4212" w:hanging="238"/>
      </w:pPr>
      <w:rPr>
        <w:rFonts w:hint="default"/>
        <w:lang w:val="pt-PT" w:eastAsia="pt-PT" w:bidi="pt-PT"/>
      </w:rPr>
    </w:lvl>
    <w:lvl w:ilvl="5" w:tplc="BC56A66E">
      <w:numFmt w:val="bullet"/>
      <w:lvlText w:val="•"/>
      <w:lvlJc w:val="left"/>
      <w:pPr>
        <w:ind w:left="5160" w:hanging="238"/>
      </w:pPr>
      <w:rPr>
        <w:rFonts w:hint="default"/>
        <w:lang w:val="pt-PT" w:eastAsia="pt-PT" w:bidi="pt-PT"/>
      </w:rPr>
    </w:lvl>
    <w:lvl w:ilvl="6" w:tplc="6B285B7E">
      <w:numFmt w:val="bullet"/>
      <w:lvlText w:val="•"/>
      <w:lvlJc w:val="left"/>
      <w:pPr>
        <w:ind w:left="6108" w:hanging="238"/>
      </w:pPr>
      <w:rPr>
        <w:rFonts w:hint="default"/>
        <w:lang w:val="pt-PT" w:eastAsia="pt-PT" w:bidi="pt-PT"/>
      </w:rPr>
    </w:lvl>
    <w:lvl w:ilvl="7" w:tplc="5ADAB8C8">
      <w:numFmt w:val="bullet"/>
      <w:lvlText w:val="•"/>
      <w:lvlJc w:val="left"/>
      <w:pPr>
        <w:ind w:left="7056" w:hanging="238"/>
      </w:pPr>
      <w:rPr>
        <w:rFonts w:hint="default"/>
        <w:lang w:val="pt-PT" w:eastAsia="pt-PT" w:bidi="pt-PT"/>
      </w:rPr>
    </w:lvl>
    <w:lvl w:ilvl="8" w:tplc="5AF856B2">
      <w:numFmt w:val="bullet"/>
      <w:lvlText w:val="•"/>
      <w:lvlJc w:val="left"/>
      <w:pPr>
        <w:ind w:left="8004" w:hanging="238"/>
      </w:pPr>
      <w:rPr>
        <w:rFonts w:hint="default"/>
        <w:lang w:val="pt-PT" w:eastAsia="pt-PT" w:bidi="pt-PT"/>
      </w:rPr>
    </w:lvl>
  </w:abstractNum>
  <w:abstractNum w:abstractNumId="11">
    <w:nsid w:val="357D2E50"/>
    <w:multiLevelType w:val="multilevel"/>
    <w:tmpl w:val="CBDEBD8A"/>
    <w:lvl w:ilvl="0">
      <w:start w:val="7"/>
      <w:numFmt w:val="decimal"/>
      <w:lvlText w:val="%1"/>
      <w:lvlJc w:val="left"/>
      <w:pPr>
        <w:ind w:left="435" w:hanging="435"/>
      </w:pPr>
      <w:rPr>
        <w:rFonts w:hint="default"/>
      </w:rPr>
    </w:lvl>
    <w:lvl w:ilvl="1">
      <w:start w:val="1"/>
      <w:numFmt w:val="decimal"/>
      <w:lvlText w:val="%1.%2"/>
      <w:lvlJc w:val="left"/>
      <w:pPr>
        <w:ind w:left="551" w:hanging="435"/>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728" w:hanging="1800"/>
      </w:pPr>
      <w:rPr>
        <w:rFonts w:hint="default"/>
      </w:rPr>
    </w:lvl>
  </w:abstractNum>
  <w:abstractNum w:abstractNumId="12">
    <w:nsid w:val="370C7BC2"/>
    <w:multiLevelType w:val="hybridMultilevel"/>
    <w:tmpl w:val="48C068A4"/>
    <w:lvl w:ilvl="0" w:tplc="DB341B9E">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FF96E4A2">
      <w:numFmt w:val="bullet"/>
      <w:lvlText w:val="•"/>
      <w:lvlJc w:val="left"/>
      <w:pPr>
        <w:ind w:left="1332" w:hanging="238"/>
      </w:pPr>
      <w:rPr>
        <w:rFonts w:hint="default"/>
        <w:lang w:val="pt-PT" w:eastAsia="pt-PT" w:bidi="pt-PT"/>
      </w:rPr>
    </w:lvl>
    <w:lvl w:ilvl="2" w:tplc="C084145E">
      <w:numFmt w:val="bullet"/>
      <w:lvlText w:val="•"/>
      <w:lvlJc w:val="left"/>
      <w:pPr>
        <w:ind w:left="2284" w:hanging="238"/>
      </w:pPr>
      <w:rPr>
        <w:rFonts w:hint="default"/>
        <w:lang w:val="pt-PT" w:eastAsia="pt-PT" w:bidi="pt-PT"/>
      </w:rPr>
    </w:lvl>
    <w:lvl w:ilvl="3" w:tplc="C69605B8">
      <w:numFmt w:val="bullet"/>
      <w:lvlText w:val="•"/>
      <w:lvlJc w:val="left"/>
      <w:pPr>
        <w:ind w:left="3236" w:hanging="238"/>
      </w:pPr>
      <w:rPr>
        <w:rFonts w:hint="default"/>
        <w:lang w:val="pt-PT" w:eastAsia="pt-PT" w:bidi="pt-PT"/>
      </w:rPr>
    </w:lvl>
    <w:lvl w:ilvl="4" w:tplc="B65ED0AE">
      <w:numFmt w:val="bullet"/>
      <w:lvlText w:val="•"/>
      <w:lvlJc w:val="left"/>
      <w:pPr>
        <w:ind w:left="4188" w:hanging="238"/>
      </w:pPr>
      <w:rPr>
        <w:rFonts w:hint="default"/>
        <w:lang w:val="pt-PT" w:eastAsia="pt-PT" w:bidi="pt-PT"/>
      </w:rPr>
    </w:lvl>
    <w:lvl w:ilvl="5" w:tplc="3A2E3FEA">
      <w:numFmt w:val="bullet"/>
      <w:lvlText w:val="•"/>
      <w:lvlJc w:val="left"/>
      <w:pPr>
        <w:ind w:left="5140" w:hanging="238"/>
      </w:pPr>
      <w:rPr>
        <w:rFonts w:hint="default"/>
        <w:lang w:val="pt-PT" w:eastAsia="pt-PT" w:bidi="pt-PT"/>
      </w:rPr>
    </w:lvl>
    <w:lvl w:ilvl="6" w:tplc="7BFA9C2E">
      <w:numFmt w:val="bullet"/>
      <w:lvlText w:val="•"/>
      <w:lvlJc w:val="left"/>
      <w:pPr>
        <w:ind w:left="6092" w:hanging="238"/>
      </w:pPr>
      <w:rPr>
        <w:rFonts w:hint="default"/>
        <w:lang w:val="pt-PT" w:eastAsia="pt-PT" w:bidi="pt-PT"/>
      </w:rPr>
    </w:lvl>
    <w:lvl w:ilvl="7" w:tplc="FD74169E">
      <w:numFmt w:val="bullet"/>
      <w:lvlText w:val="•"/>
      <w:lvlJc w:val="left"/>
      <w:pPr>
        <w:ind w:left="7044" w:hanging="238"/>
      </w:pPr>
      <w:rPr>
        <w:rFonts w:hint="default"/>
        <w:lang w:val="pt-PT" w:eastAsia="pt-PT" w:bidi="pt-PT"/>
      </w:rPr>
    </w:lvl>
    <w:lvl w:ilvl="8" w:tplc="12B4C134">
      <w:numFmt w:val="bullet"/>
      <w:lvlText w:val="•"/>
      <w:lvlJc w:val="left"/>
      <w:pPr>
        <w:ind w:left="7996" w:hanging="238"/>
      </w:pPr>
      <w:rPr>
        <w:rFonts w:hint="default"/>
        <w:lang w:val="pt-PT" w:eastAsia="pt-PT" w:bidi="pt-PT"/>
      </w:rPr>
    </w:lvl>
  </w:abstractNum>
  <w:abstractNum w:abstractNumId="13">
    <w:nsid w:val="386C4341"/>
    <w:multiLevelType w:val="multilevel"/>
    <w:tmpl w:val="9296EF1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067B77"/>
    <w:multiLevelType w:val="multilevel"/>
    <w:tmpl w:val="99AE3228"/>
    <w:lvl w:ilvl="0">
      <w:start w:val="9"/>
      <w:numFmt w:val="decimal"/>
      <w:lvlText w:val="%1"/>
      <w:lvlJc w:val="left"/>
      <w:pPr>
        <w:ind w:left="435" w:hanging="435"/>
      </w:pPr>
      <w:rPr>
        <w:rFonts w:hint="default"/>
      </w:rPr>
    </w:lvl>
    <w:lvl w:ilvl="1">
      <w:start w:val="2"/>
      <w:numFmt w:val="decimal"/>
      <w:lvlText w:val="%1.%2"/>
      <w:lvlJc w:val="left"/>
      <w:pPr>
        <w:ind w:left="719" w:hanging="435"/>
      </w:pPr>
      <w:rPr>
        <w:rFonts w:hint="default"/>
      </w:rPr>
    </w:lvl>
    <w:lvl w:ilvl="2">
      <w:start w:val="3"/>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69446D7"/>
    <w:multiLevelType w:val="multilevel"/>
    <w:tmpl w:val="06DEBF4E"/>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58D93640"/>
    <w:multiLevelType w:val="multilevel"/>
    <w:tmpl w:val="EEAA8CFA"/>
    <w:lvl w:ilvl="0">
      <w:start w:val="8"/>
      <w:numFmt w:val="decimal"/>
      <w:lvlText w:val="%1"/>
      <w:lvlJc w:val="left"/>
      <w:pPr>
        <w:ind w:left="360" w:hanging="360"/>
      </w:pPr>
      <w:rPr>
        <w:rFonts w:hint="default"/>
      </w:rPr>
    </w:lvl>
    <w:lvl w:ilvl="1">
      <w:start w:val="1"/>
      <w:numFmt w:val="decimal"/>
      <w:lvlText w:val="%1.%2"/>
      <w:lvlJc w:val="left"/>
      <w:pPr>
        <w:ind w:left="81" w:hanging="360"/>
      </w:pPr>
      <w:rPr>
        <w:rFonts w:hint="default"/>
      </w:rPr>
    </w:lvl>
    <w:lvl w:ilvl="2">
      <w:start w:val="1"/>
      <w:numFmt w:val="decimal"/>
      <w:lvlText w:val="%1.%2.%3"/>
      <w:lvlJc w:val="left"/>
      <w:pPr>
        <w:ind w:left="162" w:hanging="720"/>
      </w:pPr>
      <w:rPr>
        <w:rFonts w:hint="default"/>
      </w:rPr>
    </w:lvl>
    <w:lvl w:ilvl="3">
      <w:start w:val="1"/>
      <w:numFmt w:val="decimal"/>
      <w:lvlText w:val="%1.%2.%3.%4"/>
      <w:lvlJc w:val="left"/>
      <w:pPr>
        <w:ind w:left="-117" w:hanging="72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31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513" w:hanging="1440"/>
      </w:pPr>
      <w:rPr>
        <w:rFonts w:hint="default"/>
      </w:rPr>
    </w:lvl>
    <w:lvl w:ilvl="8">
      <w:start w:val="1"/>
      <w:numFmt w:val="decimal"/>
      <w:lvlText w:val="%1.%2.%3.%4.%5.%6.%7.%8.%9"/>
      <w:lvlJc w:val="left"/>
      <w:pPr>
        <w:ind w:left="-432" w:hanging="1800"/>
      </w:pPr>
      <w:rPr>
        <w:rFonts w:hint="default"/>
      </w:rPr>
    </w:lvl>
  </w:abstractNum>
  <w:abstractNum w:abstractNumId="18">
    <w:nsid w:val="59C52835"/>
    <w:multiLevelType w:val="multilevel"/>
    <w:tmpl w:val="66C07162"/>
    <w:lvl w:ilvl="0">
      <w:start w:val="7"/>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604" w:hanging="1080"/>
      </w:pPr>
      <w:rPr>
        <w:rFonts w:hint="default"/>
      </w:rPr>
    </w:lvl>
    <w:lvl w:ilvl="5">
      <w:start w:val="1"/>
      <w:numFmt w:val="decimal"/>
      <w:lvlText w:val="%1.%2.%3.%4.%5.%6"/>
      <w:lvlJc w:val="left"/>
      <w:pPr>
        <w:ind w:left="173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357" w:hanging="1440"/>
      </w:pPr>
      <w:rPr>
        <w:rFonts w:hint="default"/>
      </w:rPr>
    </w:lvl>
    <w:lvl w:ilvl="8">
      <w:start w:val="1"/>
      <w:numFmt w:val="decimal"/>
      <w:lvlText w:val="%1.%2.%3.%4.%5.%6.%7.%8.%9"/>
      <w:lvlJc w:val="left"/>
      <w:pPr>
        <w:ind w:left="2848" w:hanging="1800"/>
      </w:pPr>
      <w:rPr>
        <w:rFonts w:hint="default"/>
      </w:rPr>
    </w:lvl>
  </w:abstractNum>
  <w:abstractNum w:abstractNumId="19">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67614C"/>
    <w:multiLevelType w:val="hybridMultilevel"/>
    <w:tmpl w:val="EDF09DCE"/>
    <w:lvl w:ilvl="0" w:tplc="993CF80C">
      <w:start w:val="1"/>
      <w:numFmt w:val="lowerLetter"/>
      <w:lvlText w:val="%1)"/>
      <w:lvlJc w:val="left"/>
      <w:pPr>
        <w:ind w:left="370" w:hanging="238"/>
      </w:pPr>
      <w:rPr>
        <w:rFonts w:ascii="Times New Roman" w:eastAsia="Times New Roman" w:hAnsi="Times New Roman" w:cs="Times New Roman" w:hint="default"/>
        <w:w w:val="100"/>
        <w:sz w:val="23"/>
        <w:szCs w:val="23"/>
        <w:lang w:val="pt-PT" w:eastAsia="pt-PT" w:bidi="pt-PT"/>
      </w:rPr>
    </w:lvl>
    <w:lvl w:ilvl="1" w:tplc="856865C8">
      <w:numFmt w:val="bullet"/>
      <w:lvlText w:val="•"/>
      <w:lvlJc w:val="left"/>
      <w:pPr>
        <w:ind w:left="1332" w:hanging="238"/>
      </w:pPr>
      <w:rPr>
        <w:rFonts w:hint="default"/>
        <w:lang w:val="pt-PT" w:eastAsia="pt-PT" w:bidi="pt-PT"/>
      </w:rPr>
    </w:lvl>
    <w:lvl w:ilvl="2" w:tplc="321A5896">
      <w:numFmt w:val="bullet"/>
      <w:lvlText w:val="•"/>
      <w:lvlJc w:val="left"/>
      <w:pPr>
        <w:ind w:left="2284" w:hanging="238"/>
      </w:pPr>
      <w:rPr>
        <w:rFonts w:hint="default"/>
        <w:lang w:val="pt-PT" w:eastAsia="pt-PT" w:bidi="pt-PT"/>
      </w:rPr>
    </w:lvl>
    <w:lvl w:ilvl="3" w:tplc="D43C7B72">
      <w:numFmt w:val="bullet"/>
      <w:lvlText w:val="•"/>
      <w:lvlJc w:val="left"/>
      <w:pPr>
        <w:ind w:left="3236" w:hanging="238"/>
      </w:pPr>
      <w:rPr>
        <w:rFonts w:hint="default"/>
        <w:lang w:val="pt-PT" w:eastAsia="pt-PT" w:bidi="pt-PT"/>
      </w:rPr>
    </w:lvl>
    <w:lvl w:ilvl="4" w:tplc="388A6384">
      <w:numFmt w:val="bullet"/>
      <w:lvlText w:val="•"/>
      <w:lvlJc w:val="left"/>
      <w:pPr>
        <w:ind w:left="4188" w:hanging="238"/>
      </w:pPr>
      <w:rPr>
        <w:rFonts w:hint="default"/>
        <w:lang w:val="pt-PT" w:eastAsia="pt-PT" w:bidi="pt-PT"/>
      </w:rPr>
    </w:lvl>
    <w:lvl w:ilvl="5" w:tplc="3C32B694">
      <w:numFmt w:val="bullet"/>
      <w:lvlText w:val="•"/>
      <w:lvlJc w:val="left"/>
      <w:pPr>
        <w:ind w:left="5140" w:hanging="238"/>
      </w:pPr>
      <w:rPr>
        <w:rFonts w:hint="default"/>
        <w:lang w:val="pt-PT" w:eastAsia="pt-PT" w:bidi="pt-PT"/>
      </w:rPr>
    </w:lvl>
    <w:lvl w:ilvl="6" w:tplc="D674BD14">
      <w:numFmt w:val="bullet"/>
      <w:lvlText w:val="•"/>
      <w:lvlJc w:val="left"/>
      <w:pPr>
        <w:ind w:left="6092" w:hanging="238"/>
      </w:pPr>
      <w:rPr>
        <w:rFonts w:hint="default"/>
        <w:lang w:val="pt-PT" w:eastAsia="pt-PT" w:bidi="pt-PT"/>
      </w:rPr>
    </w:lvl>
    <w:lvl w:ilvl="7" w:tplc="43E048EC">
      <w:numFmt w:val="bullet"/>
      <w:lvlText w:val="•"/>
      <w:lvlJc w:val="left"/>
      <w:pPr>
        <w:ind w:left="7044" w:hanging="238"/>
      </w:pPr>
      <w:rPr>
        <w:rFonts w:hint="default"/>
        <w:lang w:val="pt-PT" w:eastAsia="pt-PT" w:bidi="pt-PT"/>
      </w:rPr>
    </w:lvl>
    <w:lvl w:ilvl="8" w:tplc="F94450AA">
      <w:numFmt w:val="bullet"/>
      <w:lvlText w:val="•"/>
      <w:lvlJc w:val="left"/>
      <w:pPr>
        <w:ind w:left="7996" w:hanging="238"/>
      </w:pPr>
      <w:rPr>
        <w:rFonts w:hint="default"/>
        <w:lang w:val="pt-PT" w:eastAsia="pt-PT" w:bidi="pt-PT"/>
      </w:rPr>
    </w:lvl>
  </w:abstractNum>
  <w:abstractNum w:abstractNumId="21">
    <w:nsid w:val="72C5301A"/>
    <w:multiLevelType w:val="multilevel"/>
    <w:tmpl w:val="34E21120"/>
    <w:lvl w:ilvl="0">
      <w:start w:val="10"/>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75936034"/>
    <w:multiLevelType w:val="hybridMultilevel"/>
    <w:tmpl w:val="1B9CA9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9"/>
  </w:num>
  <w:num w:numId="3">
    <w:abstractNumId w:val="9"/>
  </w:num>
  <w:num w:numId="4">
    <w:abstractNumId w:val="21"/>
  </w:num>
  <w:num w:numId="5">
    <w:abstractNumId w:val="16"/>
  </w:num>
  <w:num w:numId="6">
    <w:abstractNumId w:val="7"/>
  </w:num>
  <w:num w:numId="7">
    <w:abstractNumId w:val="20"/>
  </w:num>
  <w:num w:numId="8">
    <w:abstractNumId w:val="5"/>
  </w:num>
  <w:num w:numId="9">
    <w:abstractNumId w:val="12"/>
  </w:num>
  <w:num w:numId="10">
    <w:abstractNumId w:val="10"/>
  </w:num>
  <w:num w:numId="11">
    <w:abstractNumId w:val="13"/>
  </w:num>
  <w:num w:numId="12">
    <w:abstractNumId w:val="18"/>
  </w:num>
  <w:num w:numId="13">
    <w:abstractNumId w:val="11"/>
  </w:num>
  <w:num w:numId="14">
    <w:abstractNumId w:val="17"/>
  </w:num>
  <w:num w:numId="15">
    <w:abstractNumId w:val="4"/>
  </w:num>
  <w:num w:numId="16">
    <w:abstractNumId w:val="2"/>
  </w:num>
  <w:num w:numId="17">
    <w:abstractNumId w:val="14"/>
  </w:num>
  <w:num w:numId="18">
    <w:abstractNumId w:val="6"/>
  </w:num>
  <w:num w:numId="19">
    <w:abstractNumId w:val="8"/>
  </w:num>
  <w:num w:numId="20">
    <w:abstractNumId w:val="3"/>
  </w:num>
  <w:num w:numId="21">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7105"/>
    <w:rsid w:val="0001128F"/>
    <w:rsid w:val="000123D3"/>
    <w:rsid w:val="00017C63"/>
    <w:rsid w:val="00021DCC"/>
    <w:rsid w:val="00030DD3"/>
    <w:rsid w:val="00035E6A"/>
    <w:rsid w:val="00041D26"/>
    <w:rsid w:val="000446EB"/>
    <w:rsid w:val="0005773D"/>
    <w:rsid w:val="000710E2"/>
    <w:rsid w:val="00073B46"/>
    <w:rsid w:val="0007495F"/>
    <w:rsid w:val="00087208"/>
    <w:rsid w:val="0009290F"/>
    <w:rsid w:val="00094D03"/>
    <w:rsid w:val="000A7261"/>
    <w:rsid w:val="000B364B"/>
    <w:rsid w:val="000B3B89"/>
    <w:rsid w:val="000C01BF"/>
    <w:rsid w:val="000C1672"/>
    <w:rsid w:val="000C19C4"/>
    <w:rsid w:val="000C23ED"/>
    <w:rsid w:val="000C29C6"/>
    <w:rsid w:val="000C4B38"/>
    <w:rsid w:val="000C7150"/>
    <w:rsid w:val="000D1288"/>
    <w:rsid w:val="000D390A"/>
    <w:rsid w:val="000D3E2F"/>
    <w:rsid w:val="000D4540"/>
    <w:rsid w:val="000D4ECD"/>
    <w:rsid w:val="000D582B"/>
    <w:rsid w:val="000D5EDA"/>
    <w:rsid w:val="000E13E8"/>
    <w:rsid w:val="000E7587"/>
    <w:rsid w:val="000E7DD6"/>
    <w:rsid w:val="000F1BF6"/>
    <w:rsid w:val="000F45FC"/>
    <w:rsid w:val="001020FB"/>
    <w:rsid w:val="00111B98"/>
    <w:rsid w:val="00122707"/>
    <w:rsid w:val="001234D7"/>
    <w:rsid w:val="0012381E"/>
    <w:rsid w:val="00127DA3"/>
    <w:rsid w:val="001307E7"/>
    <w:rsid w:val="00130872"/>
    <w:rsid w:val="00137081"/>
    <w:rsid w:val="001373BD"/>
    <w:rsid w:val="00142A7F"/>
    <w:rsid w:val="0015068D"/>
    <w:rsid w:val="0015116C"/>
    <w:rsid w:val="00151F38"/>
    <w:rsid w:val="0015687F"/>
    <w:rsid w:val="00161BAD"/>
    <w:rsid w:val="00183223"/>
    <w:rsid w:val="0018697E"/>
    <w:rsid w:val="00190D50"/>
    <w:rsid w:val="001918C5"/>
    <w:rsid w:val="00191BF0"/>
    <w:rsid w:val="0019247F"/>
    <w:rsid w:val="001A7096"/>
    <w:rsid w:val="001A7AD3"/>
    <w:rsid w:val="001B5F46"/>
    <w:rsid w:val="001C1C23"/>
    <w:rsid w:val="001C6154"/>
    <w:rsid w:val="001C7804"/>
    <w:rsid w:val="001D237C"/>
    <w:rsid w:val="001E0AD5"/>
    <w:rsid w:val="001E3225"/>
    <w:rsid w:val="001E4A37"/>
    <w:rsid w:val="001E7199"/>
    <w:rsid w:val="001F2243"/>
    <w:rsid w:val="001F3439"/>
    <w:rsid w:val="001F34E0"/>
    <w:rsid w:val="0020472A"/>
    <w:rsid w:val="00204B0F"/>
    <w:rsid w:val="00217630"/>
    <w:rsid w:val="0021784C"/>
    <w:rsid w:val="0022179E"/>
    <w:rsid w:val="00223CE2"/>
    <w:rsid w:val="0023142A"/>
    <w:rsid w:val="00231DA0"/>
    <w:rsid w:val="00235942"/>
    <w:rsid w:val="00244A6F"/>
    <w:rsid w:val="00245723"/>
    <w:rsid w:val="0024688A"/>
    <w:rsid w:val="00251439"/>
    <w:rsid w:val="00253EC5"/>
    <w:rsid w:val="0025708A"/>
    <w:rsid w:val="00257A56"/>
    <w:rsid w:val="002649AC"/>
    <w:rsid w:val="0026757A"/>
    <w:rsid w:val="00270FCB"/>
    <w:rsid w:val="002755AB"/>
    <w:rsid w:val="002861AB"/>
    <w:rsid w:val="002959A9"/>
    <w:rsid w:val="002A4C64"/>
    <w:rsid w:val="002B18E4"/>
    <w:rsid w:val="002C5814"/>
    <w:rsid w:val="002C5BEB"/>
    <w:rsid w:val="002C7044"/>
    <w:rsid w:val="002D60BE"/>
    <w:rsid w:val="002D798C"/>
    <w:rsid w:val="002E5D76"/>
    <w:rsid w:val="002E5F41"/>
    <w:rsid w:val="002F165A"/>
    <w:rsid w:val="002F2603"/>
    <w:rsid w:val="002F2E32"/>
    <w:rsid w:val="002F5082"/>
    <w:rsid w:val="002F52E8"/>
    <w:rsid w:val="002F5752"/>
    <w:rsid w:val="002F75EB"/>
    <w:rsid w:val="0030486F"/>
    <w:rsid w:val="00304A23"/>
    <w:rsid w:val="00312AB3"/>
    <w:rsid w:val="003174F0"/>
    <w:rsid w:val="0031753F"/>
    <w:rsid w:val="00317A74"/>
    <w:rsid w:val="00321950"/>
    <w:rsid w:val="003322B0"/>
    <w:rsid w:val="00335FCD"/>
    <w:rsid w:val="00345071"/>
    <w:rsid w:val="0036263D"/>
    <w:rsid w:val="00363280"/>
    <w:rsid w:val="00364299"/>
    <w:rsid w:val="003777BC"/>
    <w:rsid w:val="0038372E"/>
    <w:rsid w:val="003852BE"/>
    <w:rsid w:val="003862B4"/>
    <w:rsid w:val="00386827"/>
    <w:rsid w:val="003A04BD"/>
    <w:rsid w:val="003A6415"/>
    <w:rsid w:val="003C007D"/>
    <w:rsid w:val="003C31E2"/>
    <w:rsid w:val="003C589E"/>
    <w:rsid w:val="003C7249"/>
    <w:rsid w:val="003C7984"/>
    <w:rsid w:val="003D3762"/>
    <w:rsid w:val="003D7A9F"/>
    <w:rsid w:val="003D7C2F"/>
    <w:rsid w:val="003E1928"/>
    <w:rsid w:val="003E31DE"/>
    <w:rsid w:val="003E40BB"/>
    <w:rsid w:val="003E461F"/>
    <w:rsid w:val="0040002A"/>
    <w:rsid w:val="00406C9F"/>
    <w:rsid w:val="00411AA4"/>
    <w:rsid w:val="0041269C"/>
    <w:rsid w:val="004152AB"/>
    <w:rsid w:val="00415D88"/>
    <w:rsid w:val="004237B4"/>
    <w:rsid w:val="0042655B"/>
    <w:rsid w:val="004303E2"/>
    <w:rsid w:val="0043292A"/>
    <w:rsid w:val="00432DD1"/>
    <w:rsid w:val="004410C0"/>
    <w:rsid w:val="00441539"/>
    <w:rsid w:val="00441626"/>
    <w:rsid w:val="00441EC3"/>
    <w:rsid w:val="004468BF"/>
    <w:rsid w:val="0045668C"/>
    <w:rsid w:val="00461EBC"/>
    <w:rsid w:val="00464410"/>
    <w:rsid w:val="00466E3E"/>
    <w:rsid w:val="004860B7"/>
    <w:rsid w:val="004A1E25"/>
    <w:rsid w:val="004A2FE0"/>
    <w:rsid w:val="004A5848"/>
    <w:rsid w:val="004B017F"/>
    <w:rsid w:val="004B7868"/>
    <w:rsid w:val="004D0778"/>
    <w:rsid w:val="004D10C3"/>
    <w:rsid w:val="004D3CA4"/>
    <w:rsid w:val="004D6D0E"/>
    <w:rsid w:val="004D7194"/>
    <w:rsid w:val="004E4260"/>
    <w:rsid w:val="004E5CB4"/>
    <w:rsid w:val="004F4431"/>
    <w:rsid w:val="0051143A"/>
    <w:rsid w:val="00511B3B"/>
    <w:rsid w:val="00517B88"/>
    <w:rsid w:val="005303C5"/>
    <w:rsid w:val="00532C6A"/>
    <w:rsid w:val="00533BCA"/>
    <w:rsid w:val="00536E56"/>
    <w:rsid w:val="00543A56"/>
    <w:rsid w:val="0055056D"/>
    <w:rsid w:val="0055291B"/>
    <w:rsid w:val="00557328"/>
    <w:rsid w:val="00557BCE"/>
    <w:rsid w:val="005721A7"/>
    <w:rsid w:val="0057257F"/>
    <w:rsid w:val="00575189"/>
    <w:rsid w:val="0058011D"/>
    <w:rsid w:val="00580F6A"/>
    <w:rsid w:val="00583B2C"/>
    <w:rsid w:val="0058566B"/>
    <w:rsid w:val="00585AF6"/>
    <w:rsid w:val="005A4B91"/>
    <w:rsid w:val="005A5AC2"/>
    <w:rsid w:val="005B4E75"/>
    <w:rsid w:val="005C0F3D"/>
    <w:rsid w:val="005C46F4"/>
    <w:rsid w:val="005D269B"/>
    <w:rsid w:val="005D7CAB"/>
    <w:rsid w:val="005E6C64"/>
    <w:rsid w:val="005F3266"/>
    <w:rsid w:val="006011C7"/>
    <w:rsid w:val="00601B90"/>
    <w:rsid w:val="00602487"/>
    <w:rsid w:val="00602576"/>
    <w:rsid w:val="00603D6F"/>
    <w:rsid w:val="006041BB"/>
    <w:rsid w:val="006075B0"/>
    <w:rsid w:val="006109F6"/>
    <w:rsid w:val="006117D0"/>
    <w:rsid w:val="00615F77"/>
    <w:rsid w:val="00632E12"/>
    <w:rsid w:val="00641F10"/>
    <w:rsid w:val="00644C37"/>
    <w:rsid w:val="00646EDA"/>
    <w:rsid w:val="00651700"/>
    <w:rsid w:val="00652889"/>
    <w:rsid w:val="006575CE"/>
    <w:rsid w:val="00674664"/>
    <w:rsid w:val="00676995"/>
    <w:rsid w:val="00677088"/>
    <w:rsid w:val="00677603"/>
    <w:rsid w:val="0068283E"/>
    <w:rsid w:val="006876C5"/>
    <w:rsid w:val="0069316A"/>
    <w:rsid w:val="00694275"/>
    <w:rsid w:val="006A4C98"/>
    <w:rsid w:val="006A5322"/>
    <w:rsid w:val="006D5A81"/>
    <w:rsid w:val="006E224A"/>
    <w:rsid w:val="006E2A51"/>
    <w:rsid w:val="006E3DD3"/>
    <w:rsid w:val="006E544C"/>
    <w:rsid w:val="006F5F7F"/>
    <w:rsid w:val="00704E36"/>
    <w:rsid w:val="007055B6"/>
    <w:rsid w:val="00705A9A"/>
    <w:rsid w:val="0070731D"/>
    <w:rsid w:val="007111F9"/>
    <w:rsid w:val="00712D31"/>
    <w:rsid w:val="00715342"/>
    <w:rsid w:val="00721105"/>
    <w:rsid w:val="00725C4C"/>
    <w:rsid w:val="007269C2"/>
    <w:rsid w:val="00726AFA"/>
    <w:rsid w:val="00727E2E"/>
    <w:rsid w:val="007449E9"/>
    <w:rsid w:val="00745E09"/>
    <w:rsid w:val="007506B4"/>
    <w:rsid w:val="00751CEA"/>
    <w:rsid w:val="00752FAD"/>
    <w:rsid w:val="00754DC8"/>
    <w:rsid w:val="00755D39"/>
    <w:rsid w:val="00756E22"/>
    <w:rsid w:val="00761FB6"/>
    <w:rsid w:val="00763BF6"/>
    <w:rsid w:val="007670F9"/>
    <w:rsid w:val="007706E0"/>
    <w:rsid w:val="00772E00"/>
    <w:rsid w:val="00776403"/>
    <w:rsid w:val="00784536"/>
    <w:rsid w:val="007927B3"/>
    <w:rsid w:val="00793B80"/>
    <w:rsid w:val="00796A2D"/>
    <w:rsid w:val="007A56F5"/>
    <w:rsid w:val="007A604B"/>
    <w:rsid w:val="007A6DBA"/>
    <w:rsid w:val="007C2AB8"/>
    <w:rsid w:val="007C6919"/>
    <w:rsid w:val="007D2024"/>
    <w:rsid w:val="007D4F02"/>
    <w:rsid w:val="007D6589"/>
    <w:rsid w:val="007E0192"/>
    <w:rsid w:val="007E3800"/>
    <w:rsid w:val="007E58C4"/>
    <w:rsid w:val="007F2AB2"/>
    <w:rsid w:val="007F7897"/>
    <w:rsid w:val="007F7BAB"/>
    <w:rsid w:val="0080048F"/>
    <w:rsid w:val="00810193"/>
    <w:rsid w:val="00817D7C"/>
    <w:rsid w:val="00822D3A"/>
    <w:rsid w:val="00824FDE"/>
    <w:rsid w:val="00836691"/>
    <w:rsid w:val="008435EA"/>
    <w:rsid w:val="00844DD0"/>
    <w:rsid w:val="00847107"/>
    <w:rsid w:val="00850AF9"/>
    <w:rsid w:val="00853A76"/>
    <w:rsid w:val="00853B37"/>
    <w:rsid w:val="00857051"/>
    <w:rsid w:val="00863984"/>
    <w:rsid w:val="00864BB8"/>
    <w:rsid w:val="0086676D"/>
    <w:rsid w:val="00866920"/>
    <w:rsid w:val="00866BA2"/>
    <w:rsid w:val="00876677"/>
    <w:rsid w:val="00881EF5"/>
    <w:rsid w:val="008856A3"/>
    <w:rsid w:val="0088701A"/>
    <w:rsid w:val="008A1FD9"/>
    <w:rsid w:val="008A3552"/>
    <w:rsid w:val="008B16EB"/>
    <w:rsid w:val="008C6C98"/>
    <w:rsid w:val="008D324F"/>
    <w:rsid w:val="008D345A"/>
    <w:rsid w:val="008D6E2F"/>
    <w:rsid w:val="008D76BB"/>
    <w:rsid w:val="008E62EE"/>
    <w:rsid w:val="008E6C03"/>
    <w:rsid w:val="008F18EC"/>
    <w:rsid w:val="008F2575"/>
    <w:rsid w:val="008F4AC9"/>
    <w:rsid w:val="00900876"/>
    <w:rsid w:val="00907213"/>
    <w:rsid w:val="00914CC1"/>
    <w:rsid w:val="009234F6"/>
    <w:rsid w:val="0092765D"/>
    <w:rsid w:val="009307E2"/>
    <w:rsid w:val="00930F9E"/>
    <w:rsid w:val="00937725"/>
    <w:rsid w:val="00943A07"/>
    <w:rsid w:val="00953EA4"/>
    <w:rsid w:val="00954333"/>
    <w:rsid w:val="009660A0"/>
    <w:rsid w:val="009705FC"/>
    <w:rsid w:val="00975063"/>
    <w:rsid w:val="00976952"/>
    <w:rsid w:val="0098594E"/>
    <w:rsid w:val="00991334"/>
    <w:rsid w:val="00992FD5"/>
    <w:rsid w:val="009942BA"/>
    <w:rsid w:val="00994CC9"/>
    <w:rsid w:val="009A3E7C"/>
    <w:rsid w:val="009A79C4"/>
    <w:rsid w:val="009B2167"/>
    <w:rsid w:val="009B3193"/>
    <w:rsid w:val="009B3307"/>
    <w:rsid w:val="009C7F70"/>
    <w:rsid w:val="009D69CC"/>
    <w:rsid w:val="009E12D2"/>
    <w:rsid w:val="009E2869"/>
    <w:rsid w:val="009F5F46"/>
    <w:rsid w:val="00A01985"/>
    <w:rsid w:val="00A03E3D"/>
    <w:rsid w:val="00A04984"/>
    <w:rsid w:val="00A11B67"/>
    <w:rsid w:val="00A142B8"/>
    <w:rsid w:val="00A338CD"/>
    <w:rsid w:val="00A37DA1"/>
    <w:rsid w:val="00A41F88"/>
    <w:rsid w:val="00A67086"/>
    <w:rsid w:val="00A91CD4"/>
    <w:rsid w:val="00A96876"/>
    <w:rsid w:val="00AA1DA1"/>
    <w:rsid w:val="00AA37F1"/>
    <w:rsid w:val="00AB0AE1"/>
    <w:rsid w:val="00AC16D8"/>
    <w:rsid w:val="00AD0278"/>
    <w:rsid w:val="00AD19FE"/>
    <w:rsid w:val="00AD3702"/>
    <w:rsid w:val="00AD45FE"/>
    <w:rsid w:val="00AE5D7E"/>
    <w:rsid w:val="00AE745E"/>
    <w:rsid w:val="00AF61CF"/>
    <w:rsid w:val="00AF69FF"/>
    <w:rsid w:val="00B07F66"/>
    <w:rsid w:val="00B116AD"/>
    <w:rsid w:val="00B15287"/>
    <w:rsid w:val="00B23214"/>
    <w:rsid w:val="00B24EA9"/>
    <w:rsid w:val="00B32649"/>
    <w:rsid w:val="00B42766"/>
    <w:rsid w:val="00B43554"/>
    <w:rsid w:val="00B43E94"/>
    <w:rsid w:val="00B4654E"/>
    <w:rsid w:val="00B64155"/>
    <w:rsid w:val="00B740F6"/>
    <w:rsid w:val="00B807A4"/>
    <w:rsid w:val="00BA3241"/>
    <w:rsid w:val="00BB21E1"/>
    <w:rsid w:val="00BB63A7"/>
    <w:rsid w:val="00BC1D09"/>
    <w:rsid w:val="00BC2571"/>
    <w:rsid w:val="00BC48FB"/>
    <w:rsid w:val="00BC6F05"/>
    <w:rsid w:val="00BD0113"/>
    <w:rsid w:val="00BD515F"/>
    <w:rsid w:val="00BE2F64"/>
    <w:rsid w:val="00BE3C8E"/>
    <w:rsid w:val="00BF3E5E"/>
    <w:rsid w:val="00BF5898"/>
    <w:rsid w:val="00C1084F"/>
    <w:rsid w:val="00C22A98"/>
    <w:rsid w:val="00C24344"/>
    <w:rsid w:val="00C25E7A"/>
    <w:rsid w:val="00C37C39"/>
    <w:rsid w:val="00C409E6"/>
    <w:rsid w:val="00C455CC"/>
    <w:rsid w:val="00C50146"/>
    <w:rsid w:val="00C532B4"/>
    <w:rsid w:val="00C54E8C"/>
    <w:rsid w:val="00C57310"/>
    <w:rsid w:val="00C57DCD"/>
    <w:rsid w:val="00C70176"/>
    <w:rsid w:val="00C75509"/>
    <w:rsid w:val="00C932F9"/>
    <w:rsid w:val="00C94F68"/>
    <w:rsid w:val="00CA3AAE"/>
    <w:rsid w:val="00CA43A9"/>
    <w:rsid w:val="00CA4C9F"/>
    <w:rsid w:val="00CA729A"/>
    <w:rsid w:val="00CB4323"/>
    <w:rsid w:val="00CB717D"/>
    <w:rsid w:val="00CB781A"/>
    <w:rsid w:val="00CC01D2"/>
    <w:rsid w:val="00CD3EE5"/>
    <w:rsid w:val="00CE0451"/>
    <w:rsid w:val="00CE13BF"/>
    <w:rsid w:val="00CE19F6"/>
    <w:rsid w:val="00CE2FDF"/>
    <w:rsid w:val="00CE38DE"/>
    <w:rsid w:val="00CE54F6"/>
    <w:rsid w:val="00CF206C"/>
    <w:rsid w:val="00D013EF"/>
    <w:rsid w:val="00D100ED"/>
    <w:rsid w:val="00D11C3F"/>
    <w:rsid w:val="00D30A21"/>
    <w:rsid w:val="00D42569"/>
    <w:rsid w:val="00D42A3A"/>
    <w:rsid w:val="00D448DE"/>
    <w:rsid w:val="00D45937"/>
    <w:rsid w:val="00D47965"/>
    <w:rsid w:val="00D6229D"/>
    <w:rsid w:val="00D64207"/>
    <w:rsid w:val="00D71F5F"/>
    <w:rsid w:val="00D730F2"/>
    <w:rsid w:val="00D91387"/>
    <w:rsid w:val="00D92ABE"/>
    <w:rsid w:val="00D9434E"/>
    <w:rsid w:val="00DA0C15"/>
    <w:rsid w:val="00DA7D81"/>
    <w:rsid w:val="00DB2211"/>
    <w:rsid w:val="00DC6FEF"/>
    <w:rsid w:val="00DD3760"/>
    <w:rsid w:val="00DE366D"/>
    <w:rsid w:val="00DF2046"/>
    <w:rsid w:val="00DF3922"/>
    <w:rsid w:val="00DF4B08"/>
    <w:rsid w:val="00E01678"/>
    <w:rsid w:val="00E02B36"/>
    <w:rsid w:val="00E15D0B"/>
    <w:rsid w:val="00E23840"/>
    <w:rsid w:val="00E31EF2"/>
    <w:rsid w:val="00E323C5"/>
    <w:rsid w:val="00E328D3"/>
    <w:rsid w:val="00E40BF7"/>
    <w:rsid w:val="00E4117E"/>
    <w:rsid w:val="00E47FFA"/>
    <w:rsid w:val="00E51E57"/>
    <w:rsid w:val="00E52A55"/>
    <w:rsid w:val="00E53B8F"/>
    <w:rsid w:val="00E57C87"/>
    <w:rsid w:val="00E7099B"/>
    <w:rsid w:val="00E72C0A"/>
    <w:rsid w:val="00E7313B"/>
    <w:rsid w:val="00E812D1"/>
    <w:rsid w:val="00E83E6A"/>
    <w:rsid w:val="00E8763C"/>
    <w:rsid w:val="00E87A78"/>
    <w:rsid w:val="00E9663A"/>
    <w:rsid w:val="00EA347C"/>
    <w:rsid w:val="00EB0D03"/>
    <w:rsid w:val="00EB1B56"/>
    <w:rsid w:val="00EC05C5"/>
    <w:rsid w:val="00EC09D5"/>
    <w:rsid w:val="00EC75C3"/>
    <w:rsid w:val="00EC7E46"/>
    <w:rsid w:val="00ED3B1B"/>
    <w:rsid w:val="00ED4EB2"/>
    <w:rsid w:val="00EE61EA"/>
    <w:rsid w:val="00EF0CE8"/>
    <w:rsid w:val="00EF51FE"/>
    <w:rsid w:val="00EF758E"/>
    <w:rsid w:val="00F16342"/>
    <w:rsid w:val="00F207E3"/>
    <w:rsid w:val="00F41BFB"/>
    <w:rsid w:val="00F43415"/>
    <w:rsid w:val="00F44E47"/>
    <w:rsid w:val="00F46976"/>
    <w:rsid w:val="00F47B4F"/>
    <w:rsid w:val="00F5740E"/>
    <w:rsid w:val="00F6279E"/>
    <w:rsid w:val="00F62802"/>
    <w:rsid w:val="00F66DAC"/>
    <w:rsid w:val="00F66DBB"/>
    <w:rsid w:val="00F7008E"/>
    <w:rsid w:val="00F70563"/>
    <w:rsid w:val="00F7251A"/>
    <w:rsid w:val="00F73DC3"/>
    <w:rsid w:val="00F771F4"/>
    <w:rsid w:val="00F84600"/>
    <w:rsid w:val="00F96597"/>
    <w:rsid w:val="00FA4E36"/>
    <w:rsid w:val="00FA75A7"/>
    <w:rsid w:val="00FB156F"/>
    <w:rsid w:val="00FB2F50"/>
    <w:rsid w:val="00FC6993"/>
    <w:rsid w:val="00FC6A19"/>
    <w:rsid w:val="00FD09B2"/>
    <w:rsid w:val="00FD20AA"/>
    <w:rsid w:val="00FD2429"/>
    <w:rsid w:val="00FE09CB"/>
    <w:rsid w:val="00FE2E22"/>
    <w:rsid w:val="00FE403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1"/>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 w:type="paragraph" w:styleId="SemEspaamento">
    <w:name w:val="No Spacing"/>
    <w:qFormat/>
    <w:rsid w:val="00AD19FE"/>
    <w:pPr>
      <w:jc w:val="center"/>
    </w:pPr>
    <w:rPr>
      <w:rFonts w:ascii="Calibri" w:eastAsia="Calibri" w:hAnsi="Calibri"/>
      <w:sz w:val="22"/>
      <w:szCs w:val="22"/>
      <w:lang w:eastAsia="en-US"/>
    </w:rPr>
  </w:style>
  <w:style w:type="paragraph" w:customStyle="1" w:styleId="Default">
    <w:name w:val="Default"/>
    <w:rsid w:val="006575CE"/>
    <w:pPr>
      <w:autoSpaceDE w:val="0"/>
      <w:autoSpaceDN w:val="0"/>
      <w:adjustRightInd w:val="0"/>
    </w:pPr>
    <w:rPr>
      <w:color w:val="000000"/>
      <w:sz w:val="24"/>
      <w:szCs w:val="24"/>
    </w:rPr>
  </w:style>
  <w:style w:type="table" w:customStyle="1" w:styleId="TableNormal">
    <w:name w:val="Table Normal"/>
    <w:uiPriority w:val="2"/>
    <w:semiHidden/>
    <w:unhideWhenUsed/>
    <w:qFormat/>
    <w:rsid w:val="00AF69F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69FF"/>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56">
      <w:bodyDiv w:val="1"/>
      <w:marLeft w:val="0"/>
      <w:marRight w:val="0"/>
      <w:marTop w:val="0"/>
      <w:marBottom w:val="0"/>
      <w:divBdr>
        <w:top w:val="none" w:sz="0" w:space="0" w:color="auto"/>
        <w:left w:val="none" w:sz="0" w:space="0" w:color="auto"/>
        <w:bottom w:val="none" w:sz="0" w:space="0" w:color="auto"/>
        <w:right w:val="none" w:sz="0" w:space="0" w:color="auto"/>
      </w:divBdr>
    </w:div>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212621786">
      <w:bodyDiv w:val="1"/>
      <w:marLeft w:val="0"/>
      <w:marRight w:val="0"/>
      <w:marTop w:val="0"/>
      <w:marBottom w:val="0"/>
      <w:divBdr>
        <w:top w:val="none" w:sz="0" w:space="0" w:color="auto"/>
        <w:left w:val="none" w:sz="0" w:space="0" w:color="auto"/>
        <w:bottom w:val="none" w:sz="0" w:space="0" w:color="auto"/>
        <w:right w:val="none" w:sz="0" w:space="0" w:color="auto"/>
      </w:divBdr>
      <w:divsChild>
        <w:div w:id="182669856">
          <w:marLeft w:val="0"/>
          <w:marRight w:val="0"/>
          <w:marTop w:val="0"/>
          <w:marBottom w:val="0"/>
          <w:divBdr>
            <w:top w:val="none" w:sz="0" w:space="0" w:color="auto"/>
            <w:left w:val="none" w:sz="0" w:space="0" w:color="auto"/>
            <w:bottom w:val="none" w:sz="0" w:space="0" w:color="auto"/>
            <w:right w:val="none" w:sz="0" w:space="0" w:color="auto"/>
          </w:divBdr>
        </w:div>
        <w:div w:id="1126853698">
          <w:marLeft w:val="0"/>
          <w:marRight w:val="0"/>
          <w:marTop w:val="0"/>
          <w:marBottom w:val="0"/>
          <w:divBdr>
            <w:top w:val="none" w:sz="0" w:space="0" w:color="auto"/>
            <w:left w:val="none" w:sz="0" w:space="0" w:color="auto"/>
            <w:bottom w:val="none" w:sz="0" w:space="0" w:color="auto"/>
            <w:right w:val="none" w:sz="0" w:space="0" w:color="auto"/>
          </w:divBdr>
        </w:div>
        <w:div w:id="903224606">
          <w:marLeft w:val="0"/>
          <w:marRight w:val="0"/>
          <w:marTop w:val="0"/>
          <w:marBottom w:val="0"/>
          <w:divBdr>
            <w:top w:val="none" w:sz="0" w:space="0" w:color="auto"/>
            <w:left w:val="none" w:sz="0" w:space="0" w:color="auto"/>
            <w:bottom w:val="none" w:sz="0" w:space="0" w:color="auto"/>
            <w:right w:val="none" w:sz="0" w:space="0" w:color="auto"/>
          </w:divBdr>
        </w:div>
        <w:div w:id="317194834">
          <w:marLeft w:val="0"/>
          <w:marRight w:val="0"/>
          <w:marTop w:val="0"/>
          <w:marBottom w:val="0"/>
          <w:divBdr>
            <w:top w:val="none" w:sz="0" w:space="0" w:color="auto"/>
            <w:left w:val="none" w:sz="0" w:space="0" w:color="auto"/>
            <w:bottom w:val="none" w:sz="0" w:space="0" w:color="auto"/>
            <w:right w:val="none" w:sz="0" w:space="0" w:color="auto"/>
          </w:divBdr>
        </w:div>
      </w:divsChild>
    </w:div>
    <w:div w:id="217979228">
      <w:bodyDiv w:val="1"/>
      <w:marLeft w:val="0"/>
      <w:marRight w:val="0"/>
      <w:marTop w:val="0"/>
      <w:marBottom w:val="0"/>
      <w:divBdr>
        <w:top w:val="none" w:sz="0" w:space="0" w:color="auto"/>
        <w:left w:val="none" w:sz="0" w:space="0" w:color="auto"/>
        <w:bottom w:val="none" w:sz="0" w:space="0" w:color="auto"/>
        <w:right w:val="none" w:sz="0" w:space="0" w:color="auto"/>
      </w:divBdr>
      <w:divsChild>
        <w:div w:id="1630166761">
          <w:marLeft w:val="0"/>
          <w:marRight w:val="0"/>
          <w:marTop w:val="0"/>
          <w:marBottom w:val="0"/>
          <w:divBdr>
            <w:top w:val="none" w:sz="0" w:space="0" w:color="auto"/>
            <w:left w:val="none" w:sz="0" w:space="0" w:color="auto"/>
            <w:bottom w:val="none" w:sz="0" w:space="0" w:color="auto"/>
            <w:right w:val="none" w:sz="0" w:space="0" w:color="auto"/>
          </w:divBdr>
        </w:div>
        <w:div w:id="1146052611">
          <w:marLeft w:val="0"/>
          <w:marRight w:val="0"/>
          <w:marTop w:val="0"/>
          <w:marBottom w:val="0"/>
          <w:divBdr>
            <w:top w:val="none" w:sz="0" w:space="0" w:color="auto"/>
            <w:left w:val="none" w:sz="0" w:space="0" w:color="auto"/>
            <w:bottom w:val="none" w:sz="0" w:space="0" w:color="auto"/>
            <w:right w:val="none" w:sz="0" w:space="0" w:color="auto"/>
          </w:divBdr>
        </w:div>
        <w:div w:id="2085955384">
          <w:marLeft w:val="0"/>
          <w:marRight w:val="0"/>
          <w:marTop w:val="0"/>
          <w:marBottom w:val="0"/>
          <w:divBdr>
            <w:top w:val="none" w:sz="0" w:space="0" w:color="auto"/>
            <w:left w:val="none" w:sz="0" w:space="0" w:color="auto"/>
            <w:bottom w:val="none" w:sz="0" w:space="0" w:color="auto"/>
            <w:right w:val="none" w:sz="0" w:space="0" w:color="auto"/>
          </w:divBdr>
        </w:div>
        <w:div w:id="498545798">
          <w:marLeft w:val="0"/>
          <w:marRight w:val="0"/>
          <w:marTop w:val="0"/>
          <w:marBottom w:val="0"/>
          <w:divBdr>
            <w:top w:val="none" w:sz="0" w:space="0" w:color="auto"/>
            <w:left w:val="none" w:sz="0" w:space="0" w:color="auto"/>
            <w:bottom w:val="none" w:sz="0" w:space="0" w:color="auto"/>
            <w:right w:val="none" w:sz="0" w:space="0" w:color="auto"/>
          </w:divBdr>
        </w:div>
      </w:divsChild>
    </w:div>
    <w:div w:id="286358906">
      <w:bodyDiv w:val="1"/>
      <w:marLeft w:val="0"/>
      <w:marRight w:val="0"/>
      <w:marTop w:val="0"/>
      <w:marBottom w:val="0"/>
      <w:divBdr>
        <w:top w:val="none" w:sz="0" w:space="0" w:color="auto"/>
        <w:left w:val="none" w:sz="0" w:space="0" w:color="auto"/>
        <w:bottom w:val="none" w:sz="0" w:space="0" w:color="auto"/>
        <w:right w:val="none" w:sz="0" w:space="0" w:color="auto"/>
      </w:divBdr>
      <w:divsChild>
        <w:div w:id="1215194717">
          <w:marLeft w:val="0"/>
          <w:marRight w:val="0"/>
          <w:marTop w:val="0"/>
          <w:marBottom w:val="0"/>
          <w:divBdr>
            <w:top w:val="none" w:sz="0" w:space="0" w:color="auto"/>
            <w:left w:val="none" w:sz="0" w:space="0" w:color="auto"/>
            <w:bottom w:val="none" w:sz="0" w:space="0" w:color="auto"/>
            <w:right w:val="none" w:sz="0" w:space="0" w:color="auto"/>
          </w:divBdr>
        </w:div>
        <w:div w:id="656418435">
          <w:marLeft w:val="0"/>
          <w:marRight w:val="0"/>
          <w:marTop w:val="0"/>
          <w:marBottom w:val="0"/>
          <w:divBdr>
            <w:top w:val="none" w:sz="0" w:space="0" w:color="auto"/>
            <w:left w:val="none" w:sz="0" w:space="0" w:color="auto"/>
            <w:bottom w:val="none" w:sz="0" w:space="0" w:color="auto"/>
            <w:right w:val="none" w:sz="0" w:space="0" w:color="auto"/>
          </w:divBdr>
        </w:div>
        <w:div w:id="88160477">
          <w:marLeft w:val="0"/>
          <w:marRight w:val="0"/>
          <w:marTop w:val="0"/>
          <w:marBottom w:val="0"/>
          <w:divBdr>
            <w:top w:val="none" w:sz="0" w:space="0" w:color="auto"/>
            <w:left w:val="none" w:sz="0" w:space="0" w:color="auto"/>
            <w:bottom w:val="none" w:sz="0" w:space="0" w:color="auto"/>
            <w:right w:val="none" w:sz="0" w:space="0" w:color="auto"/>
          </w:divBdr>
        </w:div>
        <w:div w:id="98768904">
          <w:marLeft w:val="0"/>
          <w:marRight w:val="0"/>
          <w:marTop w:val="0"/>
          <w:marBottom w:val="0"/>
          <w:divBdr>
            <w:top w:val="none" w:sz="0" w:space="0" w:color="auto"/>
            <w:left w:val="none" w:sz="0" w:space="0" w:color="auto"/>
            <w:bottom w:val="none" w:sz="0" w:space="0" w:color="auto"/>
            <w:right w:val="none" w:sz="0" w:space="0" w:color="auto"/>
          </w:divBdr>
        </w:div>
        <w:div w:id="165754174">
          <w:marLeft w:val="0"/>
          <w:marRight w:val="0"/>
          <w:marTop w:val="0"/>
          <w:marBottom w:val="0"/>
          <w:divBdr>
            <w:top w:val="none" w:sz="0" w:space="0" w:color="auto"/>
            <w:left w:val="none" w:sz="0" w:space="0" w:color="auto"/>
            <w:bottom w:val="none" w:sz="0" w:space="0" w:color="auto"/>
            <w:right w:val="none" w:sz="0" w:space="0" w:color="auto"/>
          </w:divBdr>
        </w:div>
        <w:div w:id="334038904">
          <w:marLeft w:val="0"/>
          <w:marRight w:val="0"/>
          <w:marTop w:val="0"/>
          <w:marBottom w:val="0"/>
          <w:divBdr>
            <w:top w:val="none" w:sz="0" w:space="0" w:color="auto"/>
            <w:left w:val="none" w:sz="0" w:space="0" w:color="auto"/>
            <w:bottom w:val="none" w:sz="0" w:space="0" w:color="auto"/>
            <w:right w:val="none" w:sz="0" w:space="0" w:color="auto"/>
          </w:divBdr>
        </w:div>
        <w:div w:id="2125610050">
          <w:marLeft w:val="0"/>
          <w:marRight w:val="0"/>
          <w:marTop w:val="0"/>
          <w:marBottom w:val="0"/>
          <w:divBdr>
            <w:top w:val="none" w:sz="0" w:space="0" w:color="auto"/>
            <w:left w:val="none" w:sz="0" w:space="0" w:color="auto"/>
            <w:bottom w:val="none" w:sz="0" w:space="0" w:color="auto"/>
            <w:right w:val="none" w:sz="0" w:space="0" w:color="auto"/>
          </w:divBdr>
        </w:div>
        <w:div w:id="1016731863">
          <w:marLeft w:val="0"/>
          <w:marRight w:val="0"/>
          <w:marTop w:val="0"/>
          <w:marBottom w:val="0"/>
          <w:divBdr>
            <w:top w:val="none" w:sz="0" w:space="0" w:color="auto"/>
            <w:left w:val="none" w:sz="0" w:space="0" w:color="auto"/>
            <w:bottom w:val="none" w:sz="0" w:space="0" w:color="auto"/>
            <w:right w:val="none" w:sz="0" w:space="0" w:color="auto"/>
          </w:divBdr>
        </w:div>
        <w:div w:id="2090615481">
          <w:marLeft w:val="0"/>
          <w:marRight w:val="0"/>
          <w:marTop w:val="0"/>
          <w:marBottom w:val="0"/>
          <w:divBdr>
            <w:top w:val="none" w:sz="0" w:space="0" w:color="auto"/>
            <w:left w:val="none" w:sz="0" w:space="0" w:color="auto"/>
            <w:bottom w:val="none" w:sz="0" w:space="0" w:color="auto"/>
            <w:right w:val="none" w:sz="0" w:space="0" w:color="auto"/>
          </w:divBdr>
        </w:div>
        <w:div w:id="1032993381">
          <w:marLeft w:val="0"/>
          <w:marRight w:val="0"/>
          <w:marTop w:val="0"/>
          <w:marBottom w:val="0"/>
          <w:divBdr>
            <w:top w:val="none" w:sz="0" w:space="0" w:color="auto"/>
            <w:left w:val="none" w:sz="0" w:space="0" w:color="auto"/>
            <w:bottom w:val="none" w:sz="0" w:space="0" w:color="auto"/>
            <w:right w:val="none" w:sz="0" w:space="0" w:color="auto"/>
          </w:divBdr>
        </w:div>
        <w:div w:id="1245408691">
          <w:marLeft w:val="0"/>
          <w:marRight w:val="0"/>
          <w:marTop w:val="0"/>
          <w:marBottom w:val="0"/>
          <w:divBdr>
            <w:top w:val="none" w:sz="0" w:space="0" w:color="auto"/>
            <w:left w:val="none" w:sz="0" w:space="0" w:color="auto"/>
            <w:bottom w:val="none" w:sz="0" w:space="0" w:color="auto"/>
            <w:right w:val="none" w:sz="0" w:space="0" w:color="auto"/>
          </w:divBdr>
        </w:div>
        <w:div w:id="348993281">
          <w:marLeft w:val="0"/>
          <w:marRight w:val="0"/>
          <w:marTop w:val="0"/>
          <w:marBottom w:val="0"/>
          <w:divBdr>
            <w:top w:val="none" w:sz="0" w:space="0" w:color="auto"/>
            <w:left w:val="none" w:sz="0" w:space="0" w:color="auto"/>
            <w:bottom w:val="none" w:sz="0" w:space="0" w:color="auto"/>
            <w:right w:val="none" w:sz="0" w:space="0" w:color="auto"/>
          </w:divBdr>
        </w:div>
        <w:div w:id="1029834679">
          <w:marLeft w:val="0"/>
          <w:marRight w:val="0"/>
          <w:marTop w:val="0"/>
          <w:marBottom w:val="0"/>
          <w:divBdr>
            <w:top w:val="none" w:sz="0" w:space="0" w:color="auto"/>
            <w:left w:val="none" w:sz="0" w:space="0" w:color="auto"/>
            <w:bottom w:val="none" w:sz="0" w:space="0" w:color="auto"/>
            <w:right w:val="none" w:sz="0" w:space="0" w:color="auto"/>
          </w:divBdr>
        </w:div>
        <w:div w:id="335614529">
          <w:marLeft w:val="0"/>
          <w:marRight w:val="0"/>
          <w:marTop w:val="0"/>
          <w:marBottom w:val="0"/>
          <w:divBdr>
            <w:top w:val="none" w:sz="0" w:space="0" w:color="auto"/>
            <w:left w:val="none" w:sz="0" w:space="0" w:color="auto"/>
            <w:bottom w:val="none" w:sz="0" w:space="0" w:color="auto"/>
            <w:right w:val="none" w:sz="0" w:space="0" w:color="auto"/>
          </w:divBdr>
        </w:div>
        <w:div w:id="1307709318">
          <w:marLeft w:val="0"/>
          <w:marRight w:val="0"/>
          <w:marTop w:val="0"/>
          <w:marBottom w:val="0"/>
          <w:divBdr>
            <w:top w:val="none" w:sz="0" w:space="0" w:color="auto"/>
            <w:left w:val="none" w:sz="0" w:space="0" w:color="auto"/>
            <w:bottom w:val="none" w:sz="0" w:space="0" w:color="auto"/>
            <w:right w:val="none" w:sz="0" w:space="0" w:color="auto"/>
          </w:divBdr>
        </w:div>
        <w:div w:id="368646693">
          <w:marLeft w:val="0"/>
          <w:marRight w:val="0"/>
          <w:marTop w:val="0"/>
          <w:marBottom w:val="0"/>
          <w:divBdr>
            <w:top w:val="none" w:sz="0" w:space="0" w:color="auto"/>
            <w:left w:val="none" w:sz="0" w:space="0" w:color="auto"/>
            <w:bottom w:val="none" w:sz="0" w:space="0" w:color="auto"/>
            <w:right w:val="none" w:sz="0" w:space="0" w:color="auto"/>
          </w:divBdr>
        </w:div>
        <w:div w:id="233973463">
          <w:marLeft w:val="0"/>
          <w:marRight w:val="0"/>
          <w:marTop w:val="0"/>
          <w:marBottom w:val="0"/>
          <w:divBdr>
            <w:top w:val="none" w:sz="0" w:space="0" w:color="auto"/>
            <w:left w:val="none" w:sz="0" w:space="0" w:color="auto"/>
            <w:bottom w:val="none" w:sz="0" w:space="0" w:color="auto"/>
            <w:right w:val="none" w:sz="0" w:space="0" w:color="auto"/>
          </w:divBdr>
        </w:div>
        <w:div w:id="238366899">
          <w:marLeft w:val="0"/>
          <w:marRight w:val="0"/>
          <w:marTop w:val="0"/>
          <w:marBottom w:val="0"/>
          <w:divBdr>
            <w:top w:val="none" w:sz="0" w:space="0" w:color="auto"/>
            <w:left w:val="none" w:sz="0" w:space="0" w:color="auto"/>
            <w:bottom w:val="none" w:sz="0" w:space="0" w:color="auto"/>
            <w:right w:val="none" w:sz="0" w:space="0" w:color="auto"/>
          </w:divBdr>
        </w:div>
        <w:div w:id="1509825855">
          <w:marLeft w:val="0"/>
          <w:marRight w:val="0"/>
          <w:marTop w:val="0"/>
          <w:marBottom w:val="0"/>
          <w:divBdr>
            <w:top w:val="none" w:sz="0" w:space="0" w:color="auto"/>
            <w:left w:val="none" w:sz="0" w:space="0" w:color="auto"/>
            <w:bottom w:val="none" w:sz="0" w:space="0" w:color="auto"/>
            <w:right w:val="none" w:sz="0" w:space="0" w:color="auto"/>
          </w:divBdr>
        </w:div>
        <w:div w:id="79563481">
          <w:marLeft w:val="0"/>
          <w:marRight w:val="0"/>
          <w:marTop w:val="0"/>
          <w:marBottom w:val="0"/>
          <w:divBdr>
            <w:top w:val="none" w:sz="0" w:space="0" w:color="auto"/>
            <w:left w:val="none" w:sz="0" w:space="0" w:color="auto"/>
            <w:bottom w:val="none" w:sz="0" w:space="0" w:color="auto"/>
            <w:right w:val="none" w:sz="0" w:space="0" w:color="auto"/>
          </w:divBdr>
        </w:div>
        <w:div w:id="519509782">
          <w:marLeft w:val="0"/>
          <w:marRight w:val="0"/>
          <w:marTop w:val="0"/>
          <w:marBottom w:val="0"/>
          <w:divBdr>
            <w:top w:val="none" w:sz="0" w:space="0" w:color="auto"/>
            <w:left w:val="none" w:sz="0" w:space="0" w:color="auto"/>
            <w:bottom w:val="none" w:sz="0" w:space="0" w:color="auto"/>
            <w:right w:val="none" w:sz="0" w:space="0" w:color="auto"/>
          </w:divBdr>
        </w:div>
        <w:div w:id="1002708540">
          <w:marLeft w:val="0"/>
          <w:marRight w:val="0"/>
          <w:marTop w:val="0"/>
          <w:marBottom w:val="0"/>
          <w:divBdr>
            <w:top w:val="none" w:sz="0" w:space="0" w:color="auto"/>
            <w:left w:val="none" w:sz="0" w:space="0" w:color="auto"/>
            <w:bottom w:val="none" w:sz="0" w:space="0" w:color="auto"/>
            <w:right w:val="none" w:sz="0" w:space="0" w:color="auto"/>
          </w:divBdr>
        </w:div>
        <w:div w:id="2146577832">
          <w:marLeft w:val="0"/>
          <w:marRight w:val="0"/>
          <w:marTop w:val="0"/>
          <w:marBottom w:val="0"/>
          <w:divBdr>
            <w:top w:val="none" w:sz="0" w:space="0" w:color="auto"/>
            <w:left w:val="none" w:sz="0" w:space="0" w:color="auto"/>
            <w:bottom w:val="none" w:sz="0" w:space="0" w:color="auto"/>
            <w:right w:val="none" w:sz="0" w:space="0" w:color="auto"/>
          </w:divBdr>
        </w:div>
        <w:div w:id="244531117">
          <w:marLeft w:val="0"/>
          <w:marRight w:val="0"/>
          <w:marTop w:val="0"/>
          <w:marBottom w:val="0"/>
          <w:divBdr>
            <w:top w:val="none" w:sz="0" w:space="0" w:color="auto"/>
            <w:left w:val="none" w:sz="0" w:space="0" w:color="auto"/>
            <w:bottom w:val="none" w:sz="0" w:space="0" w:color="auto"/>
            <w:right w:val="none" w:sz="0" w:space="0" w:color="auto"/>
          </w:divBdr>
        </w:div>
        <w:div w:id="1506242094">
          <w:marLeft w:val="0"/>
          <w:marRight w:val="0"/>
          <w:marTop w:val="0"/>
          <w:marBottom w:val="0"/>
          <w:divBdr>
            <w:top w:val="none" w:sz="0" w:space="0" w:color="auto"/>
            <w:left w:val="none" w:sz="0" w:space="0" w:color="auto"/>
            <w:bottom w:val="none" w:sz="0" w:space="0" w:color="auto"/>
            <w:right w:val="none" w:sz="0" w:space="0" w:color="auto"/>
          </w:divBdr>
        </w:div>
        <w:div w:id="1929386831">
          <w:marLeft w:val="0"/>
          <w:marRight w:val="0"/>
          <w:marTop w:val="0"/>
          <w:marBottom w:val="0"/>
          <w:divBdr>
            <w:top w:val="none" w:sz="0" w:space="0" w:color="auto"/>
            <w:left w:val="none" w:sz="0" w:space="0" w:color="auto"/>
            <w:bottom w:val="none" w:sz="0" w:space="0" w:color="auto"/>
            <w:right w:val="none" w:sz="0" w:space="0" w:color="auto"/>
          </w:divBdr>
        </w:div>
        <w:div w:id="646010630">
          <w:marLeft w:val="0"/>
          <w:marRight w:val="0"/>
          <w:marTop w:val="0"/>
          <w:marBottom w:val="0"/>
          <w:divBdr>
            <w:top w:val="none" w:sz="0" w:space="0" w:color="auto"/>
            <w:left w:val="none" w:sz="0" w:space="0" w:color="auto"/>
            <w:bottom w:val="none" w:sz="0" w:space="0" w:color="auto"/>
            <w:right w:val="none" w:sz="0" w:space="0" w:color="auto"/>
          </w:divBdr>
        </w:div>
        <w:div w:id="760414663">
          <w:marLeft w:val="0"/>
          <w:marRight w:val="0"/>
          <w:marTop w:val="0"/>
          <w:marBottom w:val="0"/>
          <w:divBdr>
            <w:top w:val="none" w:sz="0" w:space="0" w:color="auto"/>
            <w:left w:val="none" w:sz="0" w:space="0" w:color="auto"/>
            <w:bottom w:val="none" w:sz="0" w:space="0" w:color="auto"/>
            <w:right w:val="none" w:sz="0" w:space="0" w:color="auto"/>
          </w:divBdr>
        </w:div>
        <w:div w:id="653147284">
          <w:marLeft w:val="0"/>
          <w:marRight w:val="0"/>
          <w:marTop w:val="0"/>
          <w:marBottom w:val="0"/>
          <w:divBdr>
            <w:top w:val="none" w:sz="0" w:space="0" w:color="auto"/>
            <w:left w:val="none" w:sz="0" w:space="0" w:color="auto"/>
            <w:bottom w:val="none" w:sz="0" w:space="0" w:color="auto"/>
            <w:right w:val="none" w:sz="0" w:space="0" w:color="auto"/>
          </w:divBdr>
        </w:div>
        <w:div w:id="438532551">
          <w:marLeft w:val="0"/>
          <w:marRight w:val="0"/>
          <w:marTop w:val="0"/>
          <w:marBottom w:val="0"/>
          <w:divBdr>
            <w:top w:val="none" w:sz="0" w:space="0" w:color="auto"/>
            <w:left w:val="none" w:sz="0" w:space="0" w:color="auto"/>
            <w:bottom w:val="none" w:sz="0" w:space="0" w:color="auto"/>
            <w:right w:val="none" w:sz="0" w:space="0" w:color="auto"/>
          </w:divBdr>
        </w:div>
        <w:div w:id="2043818218">
          <w:marLeft w:val="0"/>
          <w:marRight w:val="0"/>
          <w:marTop w:val="0"/>
          <w:marBottom w:val="0"/>
          <w:divBdr>
            <w:top w:val="none" w:sz="0" w:space="0" w:color="auto"/>
            <w:left w:val="none" w:sz="0" w:space="0" w:color="auto"/>
            <w:bottom w:val="none" w:sz="0" w:space="0" w:color="auto"/>
            <w:right w:val="none" w:sz="0" w:space="0" w:color="auto"/>
          </w:divBdr>
        </w:div>
        <w:div w:id="586890726">
          <w:marLeft w:val="0"/>
          <w:marRight w:val="0"/>
          <w:marTop w:val="0"/>
          <w:marBottom w:val="0"/>
          <w:divBdr>
            <w:top w:val="none" w:sz="0" w:space="0" w:color="auto"/>
            <w:left w:val="none" w:sz="0" w:space="0" w:color="auto"/>
            <w:bottom w:val="none" w:sz="0" w:space="0" w:color="auto"/>
            <w:right w:val="none" w:sz="0" w:space="0" w:color="auto"/>
          </w:divBdr>
        </w:div>
        <w:div w:id="1279684712">
          <w:marLeft w:val="0"/>
          <w:marRight w:val="0"/>
          <w:marTop w:val="0"/>
          <w:marBottom w:val="0"/>
          <w:divBdr>
            <w:top w:val="none" w:sz="0" w:space="0" w:color="auto"/>
            <w:left w:val="none" w:sz="0" w:space="0" w:color="auto"/>
            <w:bottom w:val="none" w:sz="0" w:space="0" w:color="auto"/>
            <w:right w:val="none" w:sz="0" w:space="0" w:color="auto"/>
          </w:divBdr>
        </w:div>
        <w:div w:id="1685478026">
          <w:marLeft w:val="0"/>
          <w:marRight w:val="0"/>
          <w:marTop w:val="0"/>
          <w:marBottom w:val="0"/>
          <w:divBdr>
            <w:top w:val="none" w:sz="0" w:space="0" w:color="auto"/>
            <w:left w:val="none" w:sz="0" w:space="0" w:color="auto"/>
            <w:bottom w:val="none" w:sz="0" w:space="0" w:color="auto"/>
            <w:right w:val="none" w:sz="0" w:space="0" w:color="auto"/>
          </w:divBdr>
        </w:div>
        <w:div w:id="38944336">
          <w:marLeft w:val="0"/>
          <w:marRight w:val="0"/>
          <w:marTop w:val="0"/>
          <w:marBottom w:val="0"/>
          <w:divBdr>
            <w:top w:val="none" w:sz="0" w:space="0" w:color="auto"/>
            <w:left w:val="none" w:sz="0" w:space="0" w:color="auto"/>
            <w:bottom w:val="none" w:sz="0" w:space="0" w:color="auto"/>
            <w:right w:val="none" w:sz="0" w:space="0" w:color="auto"/>
          </w:divBdr>
        </w:div>
        <w:div w:id="298269168">
          <w:marLeft w:val="0"/>
          <w:marRight w:val="0"/>
          <w:marTop w:val="0"/>
          <w:marBottom w:val="0"/>
          <w:divBdr>
            <w:top w:val="none" w:sz="0" w:space="0" w:color="auto"/>
            <w:left w:val="none" w:sz="0" w:space="0" w:color="auto"/>
            <w:bottom w:val="none" w:sz="0" w:space="0" w:color="auto"/>
            <w:right w:val="none" w:sz="0" w:space="0" w:color="auto"/>
          </w:divBdr>
        </w:div>
        <w:div w:id="937445177">
          <w:marLeft w:val="0"/>
          <w:marRight w:val="0"/>
          <w:marTop w:val="0"/>
          <w:marBottom w:val="0"/>
          <w:divBdr>
            <w:top w:val="none" w:sz="0" w:space="0" w:color="auto"/>
            <w:left w:val="none" w:sz="0" w:space="0" w:color="auto"/>
            <w:bottom w:val="none" w:sz="0" w:space="0" w:color="auto"/>
            <w:right w:val="none" w:sz="0" w:space="0" w:color="auto"/>
          </w:divBdr>
        </w:div>
        <w:div w:id="1905793383">
          <w:marLeft w:val="0"/>
          <w:marRight w:val="0"/>
          <w:marTop w:val="0"/>
          <w:marBottom w:val="0"/>
          <w:divBdr>
            <w:top w:val="none" w:sz="0" w:space="0" w:color="auto"/>
            <w:left w:val="none" w:sz="0" w:space="0" w:color="auto"/>
            <w:bottom w:val="none" w:sz="0" w:space="0" w:color="auto"/>
            <w:right w:val="none" w:sz="0" w:space="0" w:color="auto"/>
          </w:divBdr>
        </w:div>
        <w:div w:id="273291363">
          <w:marLeft w:val="0"/>
          <w:marRight w:val="0"/>
          <w:marTop w:val="0"/>
          <w:marBottom w:val="0"/>
          <w:divBdr>
            <w:top w:val="none" w:sz="0" w:space="0" w:color="auto"/>
            <w:left w:val="none" w:sz="0" w:space="0" w:color="auto"/>
            <w:bottom w:val="none" w:sz="0" w:space="0" w:color="auto"/>
            <w:right w:val="none" w:sz="0" w:space="0" w:color="auto"/>
          </w:divBdr>
        </w:div>
        <w:div w:id="572619581">
          <w:marLeft w:val="0"/>
          <w:marRight w:val="0"/>
          <w:marTop w:val="0"/>
          <w:marBottom w:val="0"/>
          <w:divBdr>
            <w:top w:val="none" w:sz="0" w:space="0" w:color="auto"/>
            <w:left w:val="none" w:sz="0" w:space="0" w:color="auto"/>
            <w:bottom w:val="none" w:sz="0" w:space="0" w:color="auto"/>
            <w:right w:val="none" w:sz="0" w:space="0" w:color="auto"/>
          </w:divBdr>
        </w:div>
        <w:div w:id="2096005040">
          <w:marLeft w:val="0"/>
          <w:marRight w:val="0"/>
          <w:marTop w:val="0"/>
          <w:marBottom w:val="0"/>
          <w:divBdr>
            <w:top w:val="none" w:sz="0" w:space="0" w:color="auto"/>
            <w:left w:val="none" w:sz="0" w:space="0" w:color="auto"/>
            <w:bottom w:val="none" w:sz="0" w:space="0" w:color="auto"/>
            <w:right w:val="none" w:sz="0" w:space="0" w:color="auto"/>
          </w:divBdr>
        </w:div>
        <w:div w:id="815414556">
          <w:marLeft w:val="0"/>
          <w:marRight w:val="0"/>
          <w:marTop w:val="0"/>
          <w:marBottom w:val="0"/>
          <w:divBdr>
            <w:top w:val="none" w:sz="0" w:space="0" w:color="auto"/>
            <w:left w:val="none" w:sz="0" w:space="0" w:color="auto"/>
            <w:bottom w:val="none" w:sz="0" w:space="0" w:color="auto"/>
            <w:right w:val="none" w:sz="0" w:space="0" w:color="auto"/>
          </w:divBdr>
        </w:div>
        <w:div w:id="87385739">
          <w:marLeft w:val="0"/>
          <w:marRight w:val="0"/>
          <w:marTop w:val="0"/>
          <w:marBottom w:val="0"/>
          <w:divBdr>
            <w:top w:val="none" w:sz="0" w:space="0" w:color="auto"/>
            <w:left w:val="none" w:sz="0" w:space="0" w:color="auto"/>
            <w:bottom w:val="none" w:sz="0" w:space="0" w:color="auto"/>
            <w:right w:val="none" w:sz="0" w:space="0" w:color="auto"/>
          </w:divBdr>
        </w:div>
        <w:div w:id="2044596259">
          <w:marLeft w:val="0"/>
          <w:marRight w:val="0"/>
          <w:marTop w:val="0"/>
          <w:marBottom w:val="0"/>
          <w:divBdr>
            <w:top w:val="none" w:sz="0" w:space="0" w:color="auto"/>
            <w:left w:val="none" w:sz="0" w:space="0" w:color="auto"/>
            <w:bottom w:val="none" w:sz="0" w:space="0" w:color="auto"/>
            <w:right w:val="none" w:sz="0" w:space="0" w:color="auto"/>
          </w:divBdr>
        </w:div>
        <w:div w:id="186722479">
          <w:marLeft w:val="0"/>
          <w:marRight w:val="0"/>
          <w:marTop w:val="0"/>
          <w:marBottom w:val="0"/>
          <w:divBdr>
            <w:top w:val="none" w:sz="0" w:space="0" w:color="auto"/>
            <w:left w:val="none" w:sz="0" w:space="0" w:color="auto"/>
            <w:bottom w:val="none" w:sz="0" w:space="0" w:color="auto"/>
            <w:right w:val="none" w:sz="0" w:space="0" w:color="auto"/>
          </w:divBdr>
        </w:div>
        <w:div w:id="1750494250">
          <w:marLeft w:val="0"/>
          <w:marRight w:val="0"/>
          <w:marTop w:val="0"/>
          <w:marBottom w:val="0"/>
          <w:divBdr>
            <w:top w:val="none" w:sz="0" w:space="0" w:color="auto"/>
            <w:left w:val="none" w:sz="0" w:space="0" w:color="auto"/>
            <w:bottom w:val="none" w:sz="0" w:space="0" w:color="auto"/>
            <w:right w:val="none" w:sz="0" w:space="0" w:color="auto"/>
          </w:divBdr>
        </w:div>
        <w:div w:id="656038746">
          <w:marLeft w:val="0"/>
          <w:marRight w:val="0"/>
          <w:marTop w:val="0"/>
          <w:marBottom w:val="0"/>
          <w:divBdr>
            <w:top w:val="none" w:sz="0" w:space="0" w:color="auto"/>
            <w:left w:val="none" w:sz="0" w:space="0" w:color="auto"/>
            <w:bottom w:val="none" w:sz="0" w:space="0" w:color="auto"/>
            <w:right w:val="none" w:sz="0" w:space="0" w:color="auto"/>
          </w:divBdr>
        </w:div>
        <w:div w:id="755445031">
          <w:marLeft w:val="0"/>
          <w:marRight w:val="0"/>
          <w:marTop w:val="0"/>
          <w:marBottom w:val="0"/>
          <w:divBdr>
            <w:top w:val="none" w:sz="0" w:space="0" w:color="auto"/>
            <w:left w:val="none" w:sz="0" w:space="0" w:color="auto"/>
            <w:bottom w:val="none" w:sz="0" w:space="0" w:color="auto"/>
            <w:right w:val="none" w:sz="0" w:space="0" w:color="auto"/>
          </w:divBdr>
        </w:div>
        <w:div w:id="1171025172">
          <w:marLeft w:val="0"/>
          <w:marRight w:val="0"/>
          <w:marTop w:val="0"/>
          <w:marBottom w:val="0"/>
          <w:divBdr>
            <w:top w:val="none" w:sz="0" w:space="0" w:color="auto"/>
            <w:left w:val="none" w:sz="0" w:space="0" w:color="auto"/>
            <w:bottom w:val="none" w:sz="0" w:space="0" w:color="auto"/>
            <w:right w:val="none" w:sz="0" w:space="0" w:color="auto"/>
          </w:divBdr>
        </w:div>
        <w:div w:id="1126856114">
          <w:marLeft w:val="0"/>
          <w:marRight w:val="0"/>
          <w:marTop w:val="0"/>
          <w:marBottom w:val="0"/>
          <w:divBdr>
            <w:top w:val="none" w:sz="0" w:space="0" w:color="auto"/>
            <w:left w:val="none" w:sz="0" w:space="0" w:color="auto"/>
            <w:bottom w:val="none" w:sz="0" w:space="0" w:color="auto"/>
            <w:right w:val="none" w:sz="0" w:space="0" w:color="auto"/>
          </w:divBdr>
        </w:div>
        <w:div w:id="1759137403">
          <w:marLeft w:val="0"/>
          <w:marRight w:val="0"/>
          <w:marTop w:val="0"/>
          <w:marBottom w:val="0"/>
          <w:divBdr>
            <w:top w:val="none" w:sz="0" w:space="0" w:color="auto"/>
            <w:left w:val="none" w:sz="0" w:space="0" w:color="auto"/>
            <w:bottom w:val="none" w:sz="0" w:space="0" w:color="auto"/>
            <w:right w:val="none" w:sz="0" w:space="0" w:color="auto"/>
          </w:divBdr>
        </w:div>
        <w:div w:id="1499543522">
          <w:marLeft w:val="0"/>
          <w:marRight w:val="0"/>
          <w:marTop w:val="0"/>
          <w:marBottom w:val="0"/>
          <w:divBdr>
            <w:top w:val="none" w:sz="0" w:space="0" w:color="auto"/>
            <w:left w:val="none" w:sz="0" w:space="0" w:color="auto"/>
            <w:bottom w:val="none" w:sz="0" w:space="0" w:color="auto"/>
            <w:right w:val="none" w:sz="0" w:space="0" w:color="auto"/>
          </w:divBdr>
        </w:div>
        <w:div w:id="1701591961">
          <w:marLeft w:val="0"/>
          <w:marRight w:val="0"/>
          <w:marTop w:val="0"/>
          <w:marBottom w:val="0"/>
          <w:divBdr>
            <w:top w:val="none" w:sz="0" w:space="0" w:color="auto"/>
            <w:left w:val="none" w:sz="0" w:space="0" w:color="auto"/>
            <w:bottom w:val="none" w:sz="0" w:space="0" w:color="auto"/>
            <w:right w:val="none" w:sz="0" w:space="0" w:color="auto"/>
          </w:divBdr>
        </w:div>
        <w:div w:id="1892961963">
          <w:marLeft w:val="0"/>
          <w:marRight w:val="0"/>
          <w:marTop w:val="0"/>
          <w:marBottom w:val="0"/>
          <w:divBdr>
            <w:top w:val="none" w:sz="0" w:space="0" w:color="auto"/>
            <w:left w:val="none" w:sz="0" w:space="0" w:color="auto"/>
            <w:bottom w:val="none" w:sz="0" w:space="0" w:color="auto"/>
            <w:right w:val="none" w:sz="0" w:space="0" w:color="auto"/>
          </w:divBdr>
        </w:div>
        <w:div w:id="677542322">
          <w:marLeft w:val="0"/>
          <w:marRight w:val="0"/>
          <w:marTop w:val="0"/>
          <w:marBottom w:val="0"/>
          <w:divBdr>
            <w:top w:val="none" w:sz="0" w:space="0" w:color="auto"/>
            <w:left w:val="none" w:sz="0" w:space="0" w:color="auto"/>
            <w:bottom w:val="none" w:sz="0" w:space="0" w:color="auto"/>
            <w:right w:val="none" w:sz="0" w:space="0" w:color="auto"/>
          </w:divBdr>
        </w:div>
        <w:div w:id="1496146814">
          <w:marLeft w:val="0"/>
          <w:marRight w:val="0"/>
          <w:marTop w:val="0"/>
          <w:marBottom w:val="0"/>
          <w:divBdr>
            <w:top w:val="none" w:sz="0" w:space="0" w:color="auto"/>
            <w:left w:val="none" w:sz="0" w:space="0" w:color="auto"/>
            <w:bottom w:val="none" w:sz="0" w:space="0" w:color="auto"/>
            <w:right w:val="none" w:sz="0" w:space="0" w:color="auto"/>
          </w:divBdr>
        </w:div>
        <w:div w:id="2022007180">
          <w:marLeft w:val="0"/>
          <w:marRight w:val="0"/>
          <w:marTop w:val="0"/>
          <w:marBottom w:val="0"/>
          <w:divBdr>
            <w:top w:val="none" w:sz="0" w:space="0" w:color="auto"/>
            <w:left w:val="none" w:sz="0" w:space="0" w:color="auto"/>
            <w:bottom w:val="none" w:sz="0" w:space="0" w:color="auto"/>
            <w:right w:val="none" w:sz="0" w:space="0" w:color="auto"/>
          </w:divBdr>
        </w:div>
        <w:div w:id="1844004555">
          <w:marLeft w:val="0"/>
          <w:marRight w:val="0"/>
          <w:marTop w:val="0"/>
          <w:marBottom w:val="0"/>
          <w:divBdr>
            <w:top w:val="none" w:sz="0" w:space="0" w:color="auto"/>
            <w:left w:val="none" w:sz="0" w:space="0" w:color="auto"/>
            <w:bottom w:val="none" w:sz="0" w:space="0" w:color="auto"/>
            <w:right w:val="none" w:sz="0" w:space="0" w:color="auto"/>
          </w:divBdr>
        </w:div>
        <w:div w:id="1946109446">
          <w:marLeft w:val="0"/>
          <w:marRight w:val="0"/>
          <w:marTop w:val="0"/>
          <w:marBottom w:val="0"/>
          <w:divBdr>
            <w:top w:val="none" w:sz="0" w:space="0" w:color="auto"/>
            <w:left w:val="none" w:sz="0" w:space="0" w:color="auto"/>
            <w:bottom w:val="none" w:sz="0" w:space="0" w:color="auto"/>
            <w:right w:val="none" w:sz="0" w:space="0" w:color="auto"/>
          </w:divBdr>
        </w:div>
        <w:div w:id="2124883639">
          <w:marLeft w:val="0"/>
          <w:marRight w:val="0"/>
          <w:marTop w:val="0"/>
          <w:marBottom w:val="0"/>
          <w:divBdr>
            <w:top w:val="none" w:sz="0" w:space="0" w:color="auto"/>
            <w:left w:val="none" w:sz="0" w:space="0" w:color="auto"/>
            <w:bottom w:val="none" w:sz="0" w:space="0" w:color="auto"/>
            <w:right w:val="none" w:sz="0" w:space="0" w:color="auto"/>
          </w:divBdr>
        </w:div>
        <w:div w:id="1627392937">
          <w:marLeft w:val="0"/>
          <w:marRight w:val="0"/>
          <w:marTop w:val="0"/>
          <w:marBottom w:val="0"/>
          <w:divBdr>
            <w:top w:val="none" w:sz="0" w:space="0" w:color="auto"/>
            <w:left w:val="none" w:sz="0" w:space="0" w:color="auto"/>
            <w:bottom w:val="none" w:sz="0" w:space="0" w:color="auto"/>
            <w:right w:val="none" w:sz="0" w:space="0" w:color="auto"/>
          </w:divBdr>
        </w:div>
        <w:div w:id="1365520509">
          <w:marLeft w:val="0"/>
          <w:marRight w:val="0"/>
          <w:marTop w:val="0"/>
          <w:marBottom w:val="0"/>
          <w:divBdr>
            <w:top w:val="none" w:sz="0" w:space="0" w:color="auto"/>
            <w:left w:val="none" w:sz="0" w:space="0" w:color="auto"/>
            <w:bottom w:val="none" w:sz="0" w:space="0" w:color="auto"/>
            <w:right w:val="none" w:sz="0" w:space="0" w:color="auto"/>
          </w:divBdr>
        </w:div>
        <w:div w:id="1167162705">
          <w:marLeft w:val="0"/>
          <w:marRight w:val="0"/>
          <w:marTop w:val="0"/>
          <w:marBottom w:val="0"/>
          <w:divBdr>
            <w:top w:val="none" w:sz="0" w:space="0" w:color="auto"/>
            <w:left w:val="none" w:sz="0" w:space="0" w:color="auto"/>
            <w:bottom w:val="none" w:sz="0" w:space="0" w:color="auto"/>
            <w:right w:val="none" w:sz="0" w:space="0" w:color="auto"/>
          </w:divBdr>
        </w:div>
        <w:div w:id="1208881046">
          <w:marLeft w:val="0"/>
          <w:marRight w:val="0"/>
          <w:marTop w:val="0"/>
          <w:marBottom w:val="0"/>
          <w:divBdr>
            <w:top w:val="none" w:sz="0" w:space="0" w:color="auto"/>
            <w:left w:val="none" w:sz="0" w:space="0" w:color="auto"/>
            <w:bottom w:val="none" w:sz="0" w:space="0" w:color="auto"/>
            <w:right w:val="none" w:sz="0" w:space="0" w:color="auto"/>
          </w:divBdr>
        </w:div>
        <w:div w:id="1806503993">
          <w:marLeft w:val="0"/>
          <w:marRight w:val="0"/>
          <w:marTop w:val="0"/>
          <w:marBottom w:val="0"/>
          <w:divBdr>
            <w:top w:val="none" w:sz="0" w:space="0" w:color="auto"/>
            <w:left w:val="none" w:sz="0" w:space="0" w:color="auto"/>
            <w:bottom w:val="none" w:sz="0" w:space="0" w:color="auto"/>
            <w:right w:val="none" w:sz="0" w:space="0" w:color="auto"/>
          </w:divBdr>
        </w:div>
        <w:div w:id="1804427030">
          <w:marLeft w:val="0"/>
          <w:marRight w:val="0"/>
          <w:marTop w:val="0"/>
          <w:marBottom w:val="0"/>
          <w:divBdr>
            <w:top w:val="none" w:sz="0" w:space="0" w:color="auto"/>
            <w:left w:val="none" w:sz="0" w:space="0" w:color="auto"/>
            <w:bottom w:val="none" w:sz="0" w:space="0" w:color="auto"/>
            <w:right w:val="none" w:sz="0" w:space="0" w:color="auto"/>
          </w:divBdr>
        </w:div>
        <w:div w:id="1835488676">
          <w:marLeft w:val="0"/>
          <w:marRight w:val="0"/>
          <w:marTop w:val="0"/>
          <w:marBottom w:val="0"/>
          <w:divBdr>
            <w:top w:val="none" w:sz="0" w:space="0" w:color="auto"/>
            <w:left w:val="none" w:sz="0" w:space="0" w:color="auto"/>
            <w:bottom w:val="none" w:sz="0" w:space="0" w:color="auto"/>
            <w:right w:val="none" w:sz="0" w:space="0" w:color="auto"/>
          </w:divBdr>
        </w:div>
        <w:div w:id="422840643">
          <w:marLeft w:val="0"/>
          <w:marRight w:val="0"/>
          <w:marTop w:val="0"/>
          <w:marBottom w:val="0"/>
          <w:divBdr>
            <w:top w:val="none" w:sz="0" w:space="0" w:color="auto"/>
            <w:left w:val="none" w:sz="0" w:space="0" w:color="auto"/>
            <w:bottom w:val="none" w:sz="0" w:space="0" w:color="auto"/>
            <w:right w:val="none" w:sz="0" w:space="0" w:color="auto"/>
          </w:divBdr>
        </w:div>
        <w:div w:id="1497920532">
          <w:marLeft w:val="0"/>
          <w:marRight w:val="0"/>
          <w:marTop w:val="0"/>
          <w:marBottom w:val="0"/>
          <w:divBdr>
            <w:top w:val="none" w:sz="0" w:space="0" w:color="auto"/>
            <w:left w:val="none" w:sz="0" w:space="0" w:color="auto"/>
            <w:bottom w:val="none" w:sz="0" w:space="0" w:color="auto"/>
            <w:right w:val="none" w:sz="0" w:space="0" w:color="auto"/>
          </w:divBdr>
        </w:div>
        <w:div w:id="1443573991">
          <w:marLeft w:val="0"/>
          <w:marRight w:val="0"/>
          <w:marTop w:val="0"/>
          <w:marBottom w:val="0"/>
          <w:divBdr>
            <w:top w:val="none" w:sz="0" w:space="0" w:color="auto"/>
            <w:left w:val="none" w:sz="0" w:space="0" w:color="auto"/>
            <w:bottom w:val="none" w:sz="0" w:space="0" w:color="auto"/>
            <w:right w:val="none" w:sz="0" w:space="0" w:color="auto"/>
          </w:divBdr>
        </w:div>
        <w:div w:id="799684719">
          <w:marLeft w:val="0"/>
          <w:marRight w:val="0"/>
          <w:marTop w:val="0"/>
          <w:marBottom w:val="0"/>
          <w:divBdr>
            <w:top w:val="none" w:sz="0" w:space="0" w:color="auto"/>
            <w:left w:val="none" w:sz="0" w:space="0" w:color="auto"/>
            <w:bottom w:val="none" w:sz="0" w:space="0" w:color="auto"/>
            <w:right w:val="none" w:sz="0" w:space="0" w:color="auto"/>
          </w:divBdr>
        </w:div>
        <w:div w:id="444807676">
          <w:marLeft w:val="0"/>
          <w:marRight w:val="0"/>
          <w:marTop w:val="0"/>
          <w:marBottom w:val="0"/>
          <w:divBdr>
            <w:top w:val="none" w:sz="0" w:space="0" w:color="auto"/>
            <w:left w:val="none" w:sz="0" w:space="0" w:color="auto"/>
            <w:bottom w:val="none" w:sz="0" w:space="0" w:color="auto"/>
            <w:right w:val="none" w:sz="0" w:space="0" w:color="auto"/>
          </w:divBdr>
        </w:div>
        <w:div w:id="196041337">
          <w:marLeft w:val="0"/>
          <w:marRight w:val="0"/>
          <w:marTop w:val="0"/>
          <w:marBottom w:val="0"/>
          <w:divBdr>
            <w:top w:val="none" w:sz="0" w:space="0" w:color="auto"/>
            <w:left w:val="none" w:sz="0" w:space="0" w:color="auto"/>
            <w:bottom w:val="none" w:sz="0" w:space="0" w:color="auto"/>
            <w:right w:val="none" w:sz="0" w:space="0" w:color="auto"/>
          </w:divBdr>
        </w:div>
        <w:div w:id="2052998071">
          <w:marLeft w:val="0"/>
          <w:marRight w:val="0"/>
          <w:marTop w:val="0"/>
          <w:marBottom w:val="0"/>
          <w:divBdr>
            <w:top w:val="none" w:sz="0" w:space="0" w:color="auto"/>
            <w:left w:val="none" w:sz="0" w:space="0" w:color="auto"/>
            <w:bottom w:val="none" w:sz="0" w:space="0" w:color="auto"/>
            <w:right w:val="none" w:sz="0" w:space="0" w:color="auto"/>
          </w:divBdr>
        </w:div>
        <w:div w:id="1837455379">
          <w:marLeft w:val="0"/>
          <w:marRight w:val="0"/>
          <w:marTop w:val="0"/>
          <w:marBottom w:val="0"/>
          <w:divBdr>
            <w:top w:val="none" w:sz="0" w:space="0" w:color="auto"/>
            <w:left w:val="none" w:sz="0" w:space="0" w:color="auto"/>
            <w:bottom w:val="none" w:sz="0" w:space="0" w:color="auto"/>
            <w:right w:val="none" w:sz="0" w:space="0" w:color="auto"/>
          </w:divBdr>
        </w:div>
        <w:div w:id="1844927424">
          <w:marLeft w:val="0"/>
          <w:marRight w:val="0"/>
          <w:marTop w:val="0"/>
          <w:marBottom w:val="0"/>
          <w:divBdr>
            <w:top w:val="none" w:sz="0" w:space="0" w:color="auto"/>
            <w:left w:val="none" w:sz="0" w:space="0" w:color="auto"/>
            <w:bottom w:val="none" w:sz="0" w:space="0" w:color="auto"/>
            <w:right w:val="none" w:sz="0" w:space="0" w:color="auto"/>
          </w:divBdr>
        </w:div>
        <w:div w:id="2105346206">
          <w:marLeft w:val="0"/>
          <w:marRight w:val="0"/>
          <w:marTop w:val="0"/>
          <w:marBottom w:val="0"/>
          <w:divBdr>
            <w:top w:val="none" w:sz="0" w:space="0" w:color="auto"/>
            <w:left w:val="none" w:sz="0" w:space="0" w:color="auto"/>
            <w:bottom w:val="none" w:sz="0" w:space="0" w:color="auto"/>
            <w:right w:val="none" w:sz="0" w:space="0" w:color="auto"/>
          </w:divBdr>
        </w:div>
        <w:div w:id="448550671">
          <w:marLeft w:val="0"/>
          <w:marRight w:val="0"/>
          <w:marTop w:val="0"/>
          <w:marBottom w:val="0"/>
          <w:divBdr>
            <w:top w:val="none" w:sz="0" w:space="0" w:color="auto"/>
            <w:left w:val="none" w:sz="0" w:space="0" w:color="auto"/>
            <w:bottom w:val="none" w:sz="0" w:space="0" w:color="auto"/>
            <w:right w:val="none" w:sz="0" w:space="0" w:color="auto"/>
          </w:divBdr>
        </w:div>
        <w:div w:id="1864514134">
          <w:marLeft w:val="0"/>
          <w:marRight w:val="0"/>
          <w:marTop w:val="0"/>
          <w:marBottom w:val="0"/>
          <w:divBdr>
            <w:top w:val="none" w:sz="0" w:space="0" w:color="auto"/>
            <w:left w:val="none" w:sz="0" w:space="0" w:color="auto"/>
            <w:bottom w:val="none" w:sz="0" w:space="0" w:color="auto"/>
            <w:right w:val="none" w:sz="0" w:space="0" w:color="auto"/>
          </w:divBdr>
        </w:div>
        <w:div w:id="369033477">
          <w:marLeft w:val="0"/>
          <w:marRight w:val="0"/>
          <w:marTop w:val="0"/>
          <w:marBottom w:val="0"/>
          <w:divBdr>
            <w:top w:val="none" w:sz="0" w:space="0" w:color="auto"/>
            <w:left w:val="none" w:sz="0" w:space="0" w:color="auto"/>
            <w:bottom w:val="none" w:sz="0" w:space="0" w:color="auto"/>
            <w:right w:val="none" w:sz="0" w:space="0" w:color="auto"/>
          </w:divBdr>
        </w:div>
        <w:div w:id="464204695">
          <w:marLeft w:val="0"/>
          <w:marRight w:val="0"/>
          <w:marTop w:val="0"/>
          <w:marBottom w:val="0"/>
          <w:divBdr>
            <w:top w:val="none" w:sz="0" w:space="0" w:color="auto"/>
            <w:left w:val="none" w:sz="0" w:space="0" w:color="auto"/>
            <w:bottom w:val="none" w:sz="0" w:space="0" w:color="auto"/>
            <w:right w:val="none" w:sz="0" w:space="0" w:color="auto"/>
          </w:divBdr>
        </w:div>
        <w:div w:id="935599552">
          <w:marLeft w:val="0"/>
          <w:marRight w:val="0"/>
          <w:marTop w:val="0"/>
          <w:marBottom w:val="0"/>
          <w:divBdr>
            <w:top w:val="none" w:sz="0" w:space="0" w:color="auto"/>
            <w:left w:val="none" w:sz="0" w:space="0" w:color="auto"/>
            <w:bottom w:val="none" w:sz="0" w:space="0" w:color="auto"/>
            <w:right w:val="none" w:sz="0" w:space="0" w:color="auto"/>
          </w:divBdr>
        </w:div>
        <w:div w:id="1383821011">
          <w:marLeft w:val="0"/>
          <w:marRight w:val="0"/>
          <w:marTop w:val="0"/>
          <w:marBottom w:val="0"/>
          <w:divBdr>
            <w:top w:val="none" w:sz="0" w:space="0" w:color="auto"/>
            <w:left w:val="none" w:sz="0" w:space="0" w:color="auto"/>
            <w:bottom w:val="none" w:sz="0" w:space="0" w:color="auto"/>
            <w:right w:val="none" w:sz="0" w:space="0" w:color="auto"/>
          </w:divBdr>
        </w:div>
        <w:div w:id="1016612467">
          <w:marLeft w:val="0"/>
          <w:marRight w:val="0"/>
          <w:marTop w:val="0"/>
          <w:marBottom w:val="0"/>
          <w:divBdr>
            <w:top w:val="none" w:sz="0" w:space="0" w:color="auto"/>
            <w:left w:val="none" w:sz="0" w:space="0" w:color="auto"/>
            <w:bottom w:val="none" w:sz="0" w:space="0" w:color="auto"/>
            <w:right w:val="none" w:sz="0" w:space="0" w:color="auto"/>
          </w:divBdr>
        </w:div>
        <w:div w:id="1309630937">
          <w:marLeft w:val="0"/>
          <w:marRight w:val="0"/>
          <w:marTop w:val="0"/>
          <w:marBottom w:val="0"/>
          <w:divBdr>
            <w:top w:val="none" w:sz="0" w:space="0" w:color="auto"/>
            <w:left w:val="none" w:sz="0" w:space="0" w:color="auto"/>
            <w:bottom w:val="none" w:sz="0" w:space="0" w:color="auto"/>
            <w:right w:val="none" w:sz="0" w:space="0" w:color="auto"/>
          </w:divBdr>
        </w:div>
        <w:div w:id="1874071159">
          <w:marLeft w:val="0"/>
          <w:marRight w:val="0"/>
          <w:marTop w:val="0"/>
          <w:marBottom w:val="0"/>
          <w:divBdr>
            <w:top w:val="none" w:sz="0" w:space="0" w:color="auto"/>
            <w:left w:val="none" w:sz="0" w:space="0" w:color="auto"/>
            <w:bottom w:val="none" w:sz="0" w:space="0" w:color="auto"/>
            <w:right w:val="none" w:sz="0" w:space="0" w:color="auto"/>
          </w:divBdr>
        </w:div>
        <w:div w:id="1858156000">
          <w:marLeft w:val="0"/>
          <w:marRight w:val="0"/>
          <w:marTop w:val="0"/>
          <w:marBottom w:val="0"/>
          <w:divBdr>
            <w:top w:val="none" w:sz="0" w:space="0" w:color="auto"/>
            <w:left w:val="none" w:sz="0" w:space="0" w:color="auto"/>
            <w:bottom w:val="none" w:sz="0" w:space="0" w:color="auto"/>
            <w:right w:val="none" w:sz="0" w:space="0" w:color="auto"/>
          </w:divBdr>
        </w:div>
        <w:div w:id="1662780802">
          <w:marLeft w:val="0"/>
          <w:marRight w:val="0"/>
          <w:marTop w:val="0"/>
          <w:marBottom w:val="0"/>
          <w:divBdr>
            <w:top w:val="none" w:sz="0" w:space="0" w:color="auto"/>
            <w:left w:val="none" w:sz="0" w:space="0" w:color="auto"/>
            <w:bottom w:val="none" w:sz="0" w:space="0" w:color="auto"/>
            <w:right w:val="none" w:sz="0" w:space="0" w:color="auto"/>
          </w:divBdr>
        </w:div>
        <w:div w:id="1590650185">
          <w:marLeft w:val="0"/>
          <w:marRight w:val="0"/>
          <w:marTop w:val="0"/>
          <w:marBottom w:val="0"/>
          <w:divBdr>
            <w:top w:val="none" w:sz="0" w:space="0" w:color="auto"/>
            <w:left w:val="none" w:sz="0" w:space="0" w:color="auto"/>
            <w:bottom w:val="none" w:sz="0" w:space="0" w:color="auto"/>
            <w:right w:val="none" w:sz="0" w:space="0" w:color="auto"/>
          </w:divBdr>
        </w:div>
        <w:div w:id="1450129024">
          <w:marLeft w:val="0"/>
          <w:marRight w:val="0"/>
          <w:marTop w:val="0"/>
          <w:marBottom w:val="0"/>
          <w:divBdr>
            <w:top w:val="none" w:sz="0" w:space="0" w:color="auto"/>
            <w:left w:val="none" w:sz="0" w:space="0" w:color="auto"/>
            <w:bottom w:val="none" w:sz="0" w:space="0" w:color="auto"/>
            <w:right w:val="none" w:sz="0" w:space="0" w:color="auto"/>
          </w:divBdr>
        </w:div>
        <w:div w:id="1986811018">
          <w:marLeft w:val="0"/>
          <w:marRight w:val="0"/>
          <w:marTop w:val="0"/>
          <w:marBottom w:val="0"/>
          <w:divBdr>
            <w:top w:val="none" w:sz="0" w:space="0" w:color="auto"/>
            <w:left w:val="none" w:sz="0" w:space="0" w:color="auto"/>
            <w:bottom w:val="none" w:sz="0" w:space="0" w:color="auto"/>
            <w:right w:val="none" w:sz="0" w:space="0" w:color="auto"/>
          </w:divBdr>
        </w:div>
        <w:div w:id="1138956114">
          <w:marLeft w:val="0"/>
          <w:marRight w:val="0"/>
          <w:marTop w:val="0"/>
          <w:marBottom w:val="0"/>
          <w:divBdr>
            <w:top w:val="none" w:sz="0" w:space="0" w:color="auto"/>
            <w:left w:val="none" w:sz="0" w:space="0" w:color="auto"/>
            <w:bottom w:val="none" w:sz="0" w:space="0" w:color="auto"/>
            <w:right w:val="none" w:sz="0" w:space="0" w:color="auto"/>
          </w:divBdr>
        </w:div>
        <w:div w:id="913927734">
          <w:marLeft w:val="0"/>
          <w:marRight w:val="0"/>
          <w:marTop w:val="0"/>
          <w:marBottom w:val="0"/>
          <w:divBdr>
            <w:top w:val="none" w:sz="0" w:space="0" w:color="auto"/>
            <w:left w:val="none" w:sz="0" w:space="0" w:color="auto"/>
            <w:bottom w:val="none" w:sz="0" w:space="0" w:color="auto"/>
            <w:right w:val="none" w:sz="0" w:space="0" w:color="auto"/>
          </w:divBdr>
        </w:div>
        <w:div w:id="801768376">
          <w:marLeft w:val="0"/>
          <w:marRight w:val="0"/>
          <w:marTop w:val="0"/>
          <w:marBottom w:val="0"/>
          <w:divBdr>
            <w:top w:val="none" w:sz="0" w:space="0" w:color="auto"/>
            <w:left w:val="none" w:sz="0" w:space="0" w:color="auto"/>
            <w:bottom w:val="none" w:sz="0" w:space="0" w:color="auto"/>
            <w:right w:val="none" w:sz="0" w:space="0" w:color="auto"/>
          </w:divBdr>
        </w:div>
        <w:div w:id="924806524">
          <w:marLeft w:val="0"/>
          <w:marRight w:val="0"/>
          <w:marTop w:val="0"/>
          <w:marBottom w:val="0"/>
          <w:divBdr>
            <w:top w:val="none" w:sz="0" w:space="0" w:color="auto"/>
            <w:left w:val="none" w:sz="0" w:space="0" w:color="auto"/>
            <w:bottom w:val="none" w:sz="0" w:space="0" w:color="auto"/>
            <w:right w:val="none" w:sz="0" w:space="0" w:color="auto"/>
          </w:divBdr>
        </w:div>
        <w:div w:id="1606038462">
          <w:marLeft w:val="0"/>
          <w:marRight w:val="0"/>
          <w:marTop w:val="0"/>
          <w:marBottom w:val="0"/>
          <w:divBdr>
            <w:top w:val="none" w:sz="0" w:space="0" w:color="auto"/>
            <w:left w:val="none" w:sz="0" w:space="0" w:color="auto"/>
            <w:bottom w:val="none" w:sz="0" w:space="0" w:color="auto"/>
            <w:right w:val="none" w:sz="0" w:space="0" w:color="auto"/>
          </w:divBdr>
        </w:div>
        <w:div w:id="204566559">
          <w:marLeft w:val="0"/>
          <w:marRight w:val="0"/>
          <w:marTop w:val="0"/>
          <w:marBottom w:val="0"/>
          <w:divBdr>
            <w:top w:val="none" w:sz="0" w:space="0" w:color="auto"/>
            <w:left w:val="none" w:sz="0" w:space="0" w:color="auto"/>
            <w:bottom w:val="none" w:sz="0" w:space="0" w:color="auto"/>
            <w:right w:val="none" w:sz="0" w:space="0" w:color="auto"/>
          </w:divBdr>
        </w:div>
        <w:div w:id="1905601604">
          <w:marLeft w:val="0"/>
          <w:marRight w:val="0"/>
          <w:marTop w:val="0"/>
          <w:marBottom w:val="0"/>
          <w:divBdr>
            <w:top w:val="none" w:sz="0" w:space="0" w:color="auto"/>
            <w:left w:val="none" w:sz="0" w:space="0" w:color="auto"/>
            <w:bottom w:val="none" w:sz="0" w:space="0" w:color="auto"/>
            <w:right w:val="none" w:sz="0" w:space="0" w:color="auto"/>
          </w:divBdr>
        </w:div>
        <w:div w:id="1284847372">
          <w:marLeft w:val="0"/>
          <w:marRight w:val="0"/>
          <w:marTop w:val="0"/>
          <w:marBottom w:val="0"/>
          <w:divBdr>
            <w:top w:val="none" w:sz="0" w:space="0" w:color="auto"/>
            <w:left w:val="none" w:sz="0" w:space="0" w:color="auto"/>
            <w:bottom w:val="none" w:sz="0" w:space="0" w:color="auto"/>
            <w:right w:val="none" w:sz="0" w:space="0" w:color="auto"/>
          </w:divBdr>
        </w:div>
        <w:div w:id="1367219333">
          <w:marLeft w:val="0"/>
          <w:marRight w:val="0"/>
          <w:marTop w:val="0"/>
          <w:marBottom w:val="0"/>
          <w:divBdr>
            <w:top w:val="none" w:sz="0" w:space="0" w:color="auto"/>
            <w:left w:val="none" w:sz="0" w:space="0" w:color="auto"/>
            <w:bottom w:val="none" w:sz="0" w:space="0" w:color="auto"/>
            <w:right w:val="none" w:sz="0" w:space="0" w:color="auto"/>
          </w:divBdr>
        </w:div>
        <w:div w:id="649332258">
          <w:marLeft w:val="0"/>
          <w:marRight w:val="0"/>
          <w:marTop w:val="0"/>
          <w:marBottom w:val="0"/>
          <w:divBdr>
            <w:top w:val="none" w:sz="0" w:space="0" w:color="auto"/>
            <w:left w:val="none" w:sz="0" w:space="0" w:color="auto"/>
            <w:bottom w:val="none" w:sz="0" w:space="0" w:color="auto"/>
            <w:right w:val="none" w:sz="0" w:space="0" w:color="auto"/>
          </w:divBdr>
        </w:div>
        <w:div w:id="1082949136">
          <w:marLeft w:val="0"/>
          <w:marRight w:val="0"/>
          <w:marTop w:val="0"/>
          <w:marBottom w:val="0"/>
          <w:divBdr>
            <w:top w:val="none" w:sz="0" w:space="0" w:color="auto"/>
            <w:left w:val="none" w:sz="0" w:space="0" w:color="auto"/>
            <w:bottom w:val="none" w:sz="0" w:space="0" w:color="auto"/>
            <w:right w:val="none" w:sz="0" w:space="0" w:color="auto"/>
          </w:divBdr>
        </w:div>
        <w:div w:id="1609043131">
          <w:marLeft w:val="0"/>
          <w:marRight w:val="0"/>
          <w:marTop w:val="0"/>
          <w:marBottom w:val="0"/>
          <w:divBdr>
            <w:top w:val="none" w:sz="0" w:space="0" w:color="auto"/>
            <w:left w:val="none" w:sz="0" w:space="0" w:color="auto"/>
            <w:bottom w:val="none" w:sz="0" w:space="0" w:color="auto"/>
            <w:right w:val="none" w:sz="0" w:space="0" w:color="auto"/>
          </w:divBdr>
        </w:div>
        <w:div w:id="1839224934">
          <w:marLeft w:val="0"/>
          <w:marRight w:val="0"/>
          <w:marTop w:val="0"/>
          <w:marBottom w:val="0"/>
          <w:divBdr>
            <w:top w:val="none" w:sz="0" w:space="0" w:color="auto"/>
            <w:left w:val="none" w:sz="0" w:space="0" w:color="auto"/>
            <w:bottom w:val="none" w:sz="0" w:space="0" w:color="auto"/>
            <w:right w:val="none" w:sz="0" w:space="0" w:color="auto"/>
          </w:divBdr>
        </w:div>
        <w:div w:id="1353341026">
          <w:marLeft w:val="0"/>
          <w:marRight w:val="0"/>
          <w:marTop w:val="0"/>
          <w:marBottom w:val="0"/>
          <w:divBdr>
            <w:top w:val="none" w:sz="0" w:space="0" w:color="auto"/>
            <w:left w:val="none" w:sz="0" w:space="0" w:color="auto"/>
            <w:bottom w:val="none" w:sz="0" w:space="0" w:color="auto"/>
            <w:right w:val="none" w:sz="0" w:space="0" w:color="auto"/>
          </w:divBdr>
        </w:div>
        <w:div w:id="946237735">
          <w:marLeft w:val="0"/>
          <w:marRight w:val="0"/>
          <w:marTop w:val="0"/>
          <w:marBottom w:val="0"/>
          <w:divBdr>
            <w:top w:val="none" w:sz="0" w:space="0" w:color="auto"/>
            <w:left w:val="none" w:sz="0" w:space="0" w:color="auto"/>
            <w:bottom w:val="none" w:sz="0" w:space="0" w:color="auto"/>
            <w:right w:val="none" w:sz="0" w:space="0" w:color="auto"/>
          </w:divBdr>
        </w:div>
        <w:div w:id="463084125">
          <w:marLeft w:val="0"/>
          <w:marRight w:val="0"/>
          <w:marTop w:val="0"/>
          <w:marBottom w:val="0"/>
          <w:divBdr>
            <w:top w:val="none" w:sz="0" w:space="0" w:color="auto"/>
            <w:left w:val="none" w:sz="0" w:space="0" w:color="auto"/>
            <w:bottom w:val="none" w:sz="0" w:space="0" w:color="auto"/>
            <w:right w:val="none" w:sz="0" w:space="0" w:color="auto"/>
          </w:divBdr>
        </w:div>
        <w:div w:id="1843231963">
          <w:marLeft w:val="0"/>
          <w:marRight w:val="0"/>
          <w:marTop w:val="0"/>
          <w:marBottom w:val="0"/>
          <w:divBdr>
            <w:top w:val="none" w:sz="0" w:space="0" w:color="auto"/>
            <w:left w:val="none" w:sz="0" w:space="0" w:color="auto"/>
            <w:bottom w:val="none" w:sz="0" w:space="0" w:color="auto"/>
            <w:right w:val="none" w:sz="0" w:space="0" w:color="auto"/>
          </w:divBdr>
        </w:div>
        <w:div w:id="2065180549">
          <w:marLeft w:val="0"/>
          <w:marRight w:val="0"/>
          <w:marTop w:val="0"/>
          <w:marBottom w:val="0"/>
          <w:divBdr>
            <w:top w:val="none" w:sz="0" w:space="0" w:color="auto"/>
            <w:left w:val="none" w:sz="0" w:space="0" w:color="auto"/>
            <w:bottom w:val="none" w:sz="0" w:space="0" w:color="auto"/>
            <w:right w:val="none" w:sz="0" w:space="0" w:color="auto"/>
          </w:divBdr>
        </w:div>
        <w:div w:id="902371599">
          <w:marLeft w:val="0"/>
          <w:marRight w:val="0"/>
          <w:marTop w:val="0"/>
          <w:marBottom w:val="0"/>
          <w:divBdr>
            <w:top w:val="none" w:sz="0" w:space="0" w:color="auto"/>
            <w:left w:val="none" w:sz="0" w:space="0" w:color="auto"/>
            <w:bottom w:val="none" w:sz="0" w:space="0" w:color="auto"/>
            <w:right w:val="none" w:sz="0" w:space="0" w:color="auto"/>
          </w:divBdr>
        </w:div>
        <w:div w:id="1856068156">
          <w:marLeft w:val="0"/>
          <w:marRight w:val="0"/>
          <w:marTop w:val="0"/>
          <w:marBottom w:val="0"/>
          <w:divBdr>
            <w:top w:val="none" w:sz="0" w:space="0" w:color="auto"/>
            <w:left w:val="none" w:sz="0" w:space="0" w:color="auto"/>
            <w:bottom w:val="none" w:sz="0" w:space="0" w:color="auto"/>
            <w:right w:val="none" w:sz="0" w:space="0" w:color="auto"/>
          </w:divBdr>
        </w:div>
        <w:div w:id="1692535895">
          <w:marLeft w:val="0"/>
          <w:marRight w:val="0"/>
          <w:marTop w:val="0"/>
          <w:marBottom w:val="0"/>
          <w:divBdr>
            <w:top w:val="none" w:sz="0" w:space="0" w:color="auto"/>
            <w:left w:val="none" w:sz="0" w:space="0" w:color="auto"/>
            <w:bottom w:val="none" w:sz="0" w:space="0" w:color="auto"/>
            <w:right w:val="none" w:sz="0" w:space="0" w:color="auto"/>
          </w:divBdr>
        </w:div>
        <w:div w:id="2004777223">
          <w:marLeft w:val="0"/>
          <w:marRight w:val="0"/>
          <w:marTop w:val="0"/>
          <w:marBottom w:val="0"/>
          <w:divBdr>
            <w:top w:val="none" w:sz="0" w:space="0" w:color="auto"/>
            <w:left w:val="none" w:sz="0" w:space="0" w:color="auto"/>
            <w:bottom w:val="none" w:sz="0" w:space="0" w:color="auto"/>
            <w:right w:val="none" w:sz="0" w:space="0" w:color="auto"/>
          </w:divBdr>
        </w:div>
        <w:div w:id="714159677">
          <w:marLeft w:val="0"/>
          <w:marRight w:val="0"/>
          <w:marTop w:val="0"/>
          <w:marBottom w:val="0"/>
          <w:divBdr>
            <w:top w:val="none" w:sz="0" w:space="0" w:color="auto"/>
            <w:left w:val="none" w:sz="0" w:space="0" w:color="auto"/>
            <w:bottom w:val="none" w:sz="0" w:space="0" w:color="auto"/>
            <w:right w:val="none" w:sz="0" w:space="0" w:color="auto"/>
          </w:divBdr>
        </w:div>
        <w:div w:id="1309673610">
          <w:marLeft w:val="0"/>
          <w:marRight w:val="0"/>
          <w:marTop w:val="0"/>
          <w:marBottom w:val="0"/>
          <w:divBdr>
            <w:top w:val="none" w:sz="0" w:space="0" w:color="auto"/>
            <w:left w:val="none" w:sz="0" w:space="0" w:color="auto"/>
            <w:bottom w:val="none" w:sz="0" w:space="0" w:color="auto"/>
            <w:right w:val="none" w:sz="0" w:space="0" w:color="auto"/>
          </w:divBdr>
        </w:div>
      </w:divsChild>
    </w:div>
    <w:div w:id="365953857">
      <w:bodyDiv w:val="1"/>
      <w:marLeft w:val="0"/>
      <w:marRight w:val="0"/>
      <w:marTop w:val="0"/>
      <w:marBottom w:val="0"/>
      <w:divBdr>
        <w:top w:val="none" w:sz="0" w:space="0" w:color="auto"/>
        <w:left w:val="none" w:sz="0" w:space="0" w:color="auto"/>
        <w:bottom w:val="none" w:sz="0" w:space="0" w:color="auto"/>
        <w:right w:val="none" w:sz="0" w:space="0" w:color="auto"/>
      </w:divBdr>
      <w:divsChild>
        <w:div w:id="1558274640">
          <w:marLeft w:val="0"/>
          <w:marRight w:val="0"/>
          <w:marTop w:val="0"/>
          <w:marBottom w:val="0"/>
          <w:divBdr>
            <w:top w:val="none" w:sz="0" w:space="0" w:color="auto"/>
            <w:left w:val="none" w:sz="0" w:space="0" w:color="auto"/>
            <w:bottom w:val="none" w:sz="0" w:space="0" w:color="auto"/>
            <w:right w:val="none" w:sz="0" w:space="0" w:color="auto"/>
          </w:divBdr>
        </w:div>
        <w:div w:id="782920226">
          <w:marLeft w:val="0"/>
          <w:marRight w:val="0"/>
          <w:marTop w:val="0"/>
          <w:marBottom w:val="0"/>
          <w:divBdr>
            <w:top w:val="none" w:sz="0" w:space="0" w:color="auto"/>
            <w:left w:val="none" w:sz="0" w:space="0" w:color="auto"/>
            <w:bottom w:val="none" w:sz="0" w:space="0" w:color="auto"/>
            <w:right w:val="none" w:sz="0" w:space="0" w:color="auto"/>
          </w:divBdr>
        </w:div>
        <w:div w:id="981152722">
          <w:marLeft w:val="0"/>
          <w:marRight w:val="0"/>
          <w:marTop w:val="0"/>
          <w:marBottom w:val="0"/>
          <w:divBdr>
            <w:top w:val="none" w:sz="0" w:space="0" w:color="auto"/>
            <w:left w:val="none" w:sz="0" w:space="0" w:color="auto"/>
            <w:bottom w:val="none" w:sz="0" w:space="0" w:color="auto"/>
            <w:right w:val="none" w:sz="0" w:space="0" w:color="auto"/>
          </w:divBdr>
        </w:div>
        <w:div w:id="673730992">
          <w:marLeft w:val="0"/>
          <w:marRight w:val="0"/>
          <w:marTop w:val="0"/>
          <w:marBottom w:val="0"/>
          <w:divBdr>
            <w:top w:val="none" w:sz="0" w:space="0" w:color="auto"/>
            <w:left w:val="none" w:sz="0" w:space="0" w:color="auto"/>
            <w:bottom w:val="none" w:sz="0" w:space="0" w:color="auto"/>
            <w:right w:val="none" w:sz="0" w:space="0" w:color="auto"/>
          </w:divBdr>
        </w:div>
        <w:div w:id="1730497469">
          <w:marLeft w:val="0"/>
          <w:marRight w:val="0"/>
          <w:marTop w:val="0"/>
          <w:marBottom w:val="0"/>
          <w:divBdr>
            <w:top w:val="none" w:sz="0" w:space="0" w:color="auto"/>
            <w:left w:val="none" w:sz="0" w:space="0" w:color="auto"/>
            <w:bottom w:val="none" w:sz="0" w:space="0" w:color="auto"/>
            <w:right w:val="none" w:sz="0" w:space="0" w:color="auto"/>
          </w:divBdr>
        </w:div>
        <w:div w:id="706563850">
          <w:marLeft w:val="0"/>
          <w:marRight w:val="0"/>
          <w:marTop w:val="0"/>
          <w:marBottom w:val="0"/>
          <w:divBdr>
            <w:top w:val="none" w:sz="0" w:space="0" w:color="auto"/>
            <w:left w:val="none" w:sz="0" w:space="0" w:color="auto"/>
            <w:bottom w:val="none" w:sz="0" w:space="0" w:color="auto"/>
            <w:right w:val="none" w:sz="0" w:space="0" w:color="auto"/>
          </w:divBdr>
        </w:div>
        <w:div w:id="1386678926">
          <w:marLeft w:val="0"/>
          <w:marRight w:val="0"/>
          <w:marTop w:val="0"/>
          <w:marBottom w:val="0"/>
          <w:divBdr>
            <w:top w:val="none" w:sz="0" w:space="0" w:color="auto"/>
            <w:left w:val="none" w:sz="0" w:space="0" w:color="auto"/>
            <w:bottom w:val="none" w:sz="0" w:space="0" w:color="auto"/>
            <w:right w:val="none" w:sz="0" w:space="0" w:color="auto"/>
          </w:divBdr>
        </w:div>
        <w:div w:id="1829130401">
          <w:marLeft w:val="0"/>
          <w:marRight w:val="0"/>
          <w:marTop w:val="0"/>
          <w:marBottom w:val="0"/>
          <w:divBdr>
            <w:top w:val="none" w:sz="0" w:space="0" w:color="auto"/>
            <w:left w:val="none" w:sz="0" w:space="0" w:color="auto"/>
            <w:bottom w:val="none" w:sz="0" w:space="0" w:color="auto"/>
            <w:right w:val="none" w:sz="0" w:space="0" w:color="auto"/>
          </w:divBdr>
        </w:div>
        <w:div w:id="1384452171">
          <w:marLeft w:val="0"/>
          <w:marRight w:val="0"/>
          <w:marTop w:val="0"/>
          <w:marBottom w:val="0"/>
          <w:divBdr>
            <w:top w:val="none" w:sz="0" w:space="0" w:color="auto"/>
            <w:left w:val="none" w:sz="0" w:space="0" w:color="auto"/>
            <w:bottom w:val="none" w:sz="0" w:space="0" w:color="auto"/>
            <w:right w:val="none" w:sz="0" w:space="0" w:color="auto"/>
          </w:divBdr>
        </w:div>
      </w:divsChild>
    </w:div>
    <w:div w:id="400372623">
      <w:bodyDiv w:val="1"/>
      <w:marLeft w:val="0"/>
      <w:marRight w:val="0"/>
      <w:marTop w:val="0"/>
      <w:marBottom w:val="0"/>
      <w:divBdr>
        <w:top w:val="none" w:sz="0" w:space="0" w:color="auto"/>
        <w:left w:val="none" w:sz="0" w:space="0" w:color="auto"/>
        <w:bottom w:val="none" w:sz="0" w:space="0" w:color="auto"/>
        <w:right w:val="none" w:sz="0" w:space="0" w:color="auto"/>
      </w:divBdr>
      <w:divsChild>
        <w:div w:id="142696361">
          <w:marLeft w:val="0"/>
          <w:marRight w:val="0"/>
          <w:marTop w:val="0"/>
          <w:marBottom w:val="0"/>
          <w:divBdr>
            <w:top w:val="none" w:sz="0" w:space="0" w:color="auto"/>
            <w:left w:val="none" w:sz="0" w:space="0" w:color="auto"/>
            <w:bottom w:val="none" w:sz="0" w:space="0" w:color="auto"/>
            <w:right w:val="none" w:sz="0" w:space="0" w:color="auto"/>
          </w:divBdr>
        </w:div>
        <w:div w:id="36128908">
          <w:marLeft w:val="0"/>
          <w:marRight w:val="0"/>
          <w:marTop w:val="0"/>
          <w:marBottom w:val="0"/>
          <w:divBdr>
            <w:top w:val="none" w:sz="0" w:space="0" w:color="auto"/>
            <w:left w:val="none" w:sz="0" w:space="0" w:color="auto"/>
            <w:bottom w:val="none" w:sz="0" w:space="0" w:color="auto"/>
            <w:right w:val="none" w:sz="0" w:space="0" w:color="auto"/>
          </w:divBdr>
        </w:div>
        <w:div w:id="1313023028">
          <w:marLeft w:val="0"/>
          <w:marRight w:val="0"/>
          <w:marTop w:val="0"/>
          <w:marBottom w:val="0"/>
          <w:divBdr>
            <w:top w:val="none" w:sz="0" w:space="0" w:color="auto"/>
            <w:left w:val="none" w:sz="0" w:space="0" w:color="auto"/>
            <w:bottom w:val="none" w:sz="0" w:space="0" w:color="auto"/>
            <w:right w:val="none" w:sz="0" w:space="0" w:color="auto"/>
          </w:divBdr>
        </w:div>
        <w:div w:id="1868909258">
          <w:marLeft w:val="0"/>
          <w:marRight w:val="0"/>
          <w:marTop w:val="0"/>
          <w:marBottom w:val="0"/>
          <w:divBdr>
            <w:top w:val="none" w:sz="0" w:space="0" w:color="auto"/>
            <w:left w:val="none" w:sz="0" w:space="0" w:color="auto"/>
            <w:bottom w:val="none" w:sz="0" w:space="0" w:color="auto"/>
            <w:right w:val="none" w:sz="0" w:space="0" w:color="auto"/>
          </w:divBdr>
        </w:div>
        <w:div w:id="1075083554">
          <w:marLeft w:val="0"/>
          <w:marRight w:val="0"/>
          <w:marTop w:val="0"/>
          <w:marBottom w:val="0"/>
          <w:divBdr>
            <w:top w:val="none" w:sz="0" w:space="0" w:color="auto"/>
            <w:left w:val="none" w:sz="0" w:space="0" w:color="auto"/>
            <w:bottom w:val="none" w:sz="0" w:space="0" w:color="auto"/>
            <w:right w:val="none" w:sz="0" w:space="0" w:color="auto"/>
          </w:divBdr>
        </w:div>
        <w:div w:id="1000616097">
          <w:marLeft w:val="0"/>
          <w:marRight w:val="0"/>
          <w:marTop w:val="0"/>
          <w:marBottom w:val="0"/>
          <w:divBdr>
            <w:top w:val="none" w:sz="0" w:space="0" w:color="auto"/>
            <w:left w:val="none" w:sz="0" w:space="0" w:color="auto"/>
            <w:bottom w:val="none" w:sz="0" w:space="0" w:color="auto"/>
            <w:right w:val="none" w:sz="0" w:space="0" w:color="auto"/>
          </w:divBdr>
        </w:div>
        <w:div w:id="396711678">
          <w:marLeft w:val="0"/>
          <w:marRight w:val="0"/>
          <w:marTop w:val="0"/>
          <w:marBottom w:val="0"/>
          <w:divBdr>
            <w:top w:val="none" w:sz="0" w:space="0" w:color="auto"/>
            <w:left w:val="none" w:sz="0" w:space="0" w:color="auto"/>
            <w:bottom w:val="none" w:sz="0" w:space="0" w:color="auto"/>
            <w:right w:val="none" w:sz="0" w:space="0" w:color="auto"/>
          </w:divBdr>
        </w:div>
        <w:div w:id="1591545636">
          <w:marLeft w:val="0"/>
          <w:marRight w:val="0"/>
          <w:marTop w:val="0"/>
          <w:marBottom w:val="0"/>
          <w:divBdr>
            <w:top w:val="none" w:sz="0" w:space="0" w:color="auto"/>
            <w:left w:val="none" w:sz="0" w:space="0" w:color="auto"/>
            <w:bottom w:val="none" w:sz="0" w:space="0" w:color="auto"/>
            <w:right w:val="none" w:sz="0" w:space="0" w:color="auto"/>
          </w:divBdr>
        </w:div>
        <w:div w:id="1804424135">
          <w:marLeft w:val="0"/>
          <w:marRight w:val="0"/>
          <w:marTop w:val="0"/>
          <w:marBottom w:val="0"/>
          <w:divBdr>
            <w:top w:val="none" w:sz="0" w:space="0" w:color="auto"/>
            <w:left w:val="none" w:sz="0" w:space="0" w:color="auto"/>
            <w:bottom w:val="none" w:sz="0" w:space="0" w:color="auto"/>
            <w:right w:val="none" w:sz="0" w:space="0" w:color="auto"/>
          </w:divBdr>
        </w:div>
        <w:div w:id="583682906">
          <w:marLeft w:val="0"/>
          <w:marRight w:val="0"/>
          <w:marTop w:val="0"/>
          <w:marBottom w:val="0"/>
          <w:divBdr>
            <w:top w:val="none" w:sz="0" w:space="0" w:color="auto"/>
            <w:left w:val="none" w:sz="0" w:space="0" w:color="auto"/>
            <w:bottom w:val="none" w:sz="0" w:space="0" w:color="auto"/>
            <w:right w:val="none" w:sz="0" w:space="0" w:color="auto"/>
          </w:divBdr>
        </w:div>
        <w:div w:id="1211457213">
          <w:marLeft w:val="0"/>
          <w:marRight w:val="0"/>
          <w:marTop w:val="0"/>
          <w:marBottom w:val="0"/>
          <w:divBdr>
            <w:top w:val="none" w:sz="0" w:space="0" w:color="auto"/>
            <w:left w:val="none" w:sz="0" w:space="0" w:color="auto"/>
            <w:bottom w:val="none" w:sz="0" w:space="0" w:color="auto"/>
            <w:right w:val="none" w:sz="0" w:space="0" w:color="auto"/>
          </w:divBdr>
        </w:div>
      </w:divsChild>
    </w:div>
    <w:div w:id="603684764">
      <w:bodyDiv w:val="1"/>
      <w:marLeft w:val="0"/>
      <w:marRight w:val="0"/>
      <w:marTop w:val="0"/>
      <w:marBottom w:val="0"/>
      <w:divBdr>
        <w:top w:val="none" w:sz="0" w:space="0" w:color="auto"/>
        <w:left w:val="none" w:sz="0" w:space="0" w:color="auto"/>
        <w:bottom w:val="none" w:sz="0" w:space="0" w:color="auto"/>
        <w:right w:val="none" w:sz="0" w:space="0" w:color="auto"/>
      </w:divBdr>
      <w:divsChild>
        <w:div w:id="1491020940">
          <w:marLeft w:val="0"/>
          <w:marRight w:val="0"/>
          <w:marTop w:val="0"/>
          <w:marBottom w:val="0"/>
          <w:divBdr>
            <w:top w:val="none" w:sz="0" w:space="0" w:color="auto"/>
            <w:left w:val="none" w:sz="0" w:space="0" w:color="auto"/>
            <w:bottom w:val="none" w:sz="0" w:space="0" w:color="auto"/>
            <w:right w:val="none" w:sz="0" w:space="0" w:color="auto"/>
          </w:divBdr>
        </w:div>
        <w:div w:id="403382048">
          <w:marLeft w:val="0"/>
          <w:marRight w:val="0"/>
          <w:marTop w:val="0"/>
          <w:marBottom w:val="0"/>
          <w:divBdr>
            <w:top w:val="none" w:sz="0" w:space="0" w:color="auto"/>
            <w:left w:val="none" w:sz="0" w:space="0" w:color="auto"/>
            <w:bottom w:val="none" w:sz="0" w:space="0" w:color="auto"/>
            <w:right w:val="none" w:sz="0" w:space="0" w:color="auto"/>
          </w:divBdr>
        </w:div>
        <w:div w:id="513884783">
          <w:marLeft w:val="0"/>
          <w:marRight w:val="0"/>
          <w:marTop w:val="0"/>
          <w:marBottom w:val="0"/>
          <w:divBdr>
            <w:top w:val="none" w:sz="0" w:space="0" w:color="auto"/>
            <w:left w:val="none" w:sz="0" w:space="0" w:color="auto"/>
            <w:bottom w:val="none" w:sz="0" w:space="0" w:color="auto"/>
            <w:right w:val="none" w:sz="0" w:space="0" w:color="auto"/>
          </w:divBdr>
        </w:div>
        <w:div w:id="686180098">
          <w:marLeft w:val="0"/>
          <w:marRight w:val="0"/>
          <w:marTop w:val="0"/>
          <w:marBottom w:val="0"/>
          <w:divBdr>
            <w:top w:val="none" w:sz="0" w:space="0" w:color="auto"/>
            <w:left w:val="none" w:sz="0" w:space="0" w:color="auto"/>
            <w:bottom w:val="none" w:sz="0" w:space="0" w:color="auto"/>
            <w:right w:val="none" w:sz="0" w:space="0" w:color="auto"/>
          </w:divBdr>
        </w:div>
        <w:div w:id="1031300540">
          <w:marLeft w:val="0"/>
          <w:marRight w:val="0"/>
          <w:marTop w:val="0"/>
          <w:marBottom w:val="0"/>
          <w:divBdr>
            <w:top w:val="none" w:sz="0" w:space="0" w:color="auto"/>
            <w:left w:val="none" w:sz="0" w:space="0" w:color="auto"/>
            <w:bottom w:val="none" w:sz="0" w:space="0" w:color="auto"/>
            <w:right w:val="none" w:sz="0" w:space="0" w:color="auto"/>
          </w:divBdr>
        </w:div>
        <w:div w:id="338191498">
          <w:marLeft w:val="0"/>
          <w:marRight w:val="0"/>
          <w:marTop w:val="0"/>
          <w:marBottom w:val="0"/>
          <w:divBdr>
            <w:top w:val="none" w:sz="0" w:space="0" w:color="auto"/>
            <w:left w:val="none" w:sz="0" w:space="0" w:color="auto"/>
            <w:bottom w:val="none" w:sz="0" w:space="0" w:color="auto"/>
            <w:right w:val="none" w:sz="0" w:space="0" w:color="auto"/>
          </w:divBdr>
        </w:div>
        <w:div w:id="852652729">
          <w:marLeft w:val="0"/>
          <w:marRight w:val="0"/>
          <w:marTop w:val="0"/>
          <w:marBottom w:val="0"/>
          <w:divBdr>
            <w:top w:val="none" w:sz="0" w:space="0" w:color="auto"/>
            <w:left w:val="none" w:sz="0" w:space="0" w:color="auto"/>
            <w:bottom w:val="none" w:sz="0" w:space="0" w:color="auto"/>
            <w:right w:val="none" w:sz="0" w:space="0" w:color="auto"/>
          </w:divBdr>
        </w:div>
        <w:div w:id="1236282361">
          <w:marLeft w:val="0"/>
          <w:marRight w:val="0"/>
          <w:marTop w:val="0"/>
          <w:marBottom w:val="0"/>
          <w:divBdr>
            <w:top w:val="none" w:sz="0" w:space="0" w:color="auto"/>
            <w:left w:val="none" w:sz="0" w:space="0" w:color="auto"/>
            <w:bottom w:val="none" w:sz="0" w:space="0" w:color="auto"/>
            <w:right w:val="none" w:sz="0" w:space="0" w:color="auto"/>
          </w:divBdr>
        </w:div>
        <w:div w:id="1999839711">
          <w:marLeft w:val="0"/>
          <w:marRight w:val="0"/>
          <w:marTop w:val="0"/>
          <w:marBottom w:val="0"/>
          <w:divBdr>
            <w:top w:val="none" w:sz="0" w:space="0" w:color="auto"/>
            <w:left w:val="none" w:sz="0" w:space="0" w:color="auto"/>
            <w:bottom w:val="none" w:sz="0" w:space="0" w:color="auto"/>
            <w:right w:val="none" w:sz="0" w:space="0" w:color="auto"/>
          </w:divBdr>
        </w:div>
        <w:div w:id="1757938278">
          <w:marLeft w:val="0"/>
          <w:marRight w:val="0"/>
          <w:marTop w:val="0"/>
          <w:marBottom w:val="0"/>
          <w:divBdr>
            <w:top w:val="none" w:sz="0" w:space="0" w:color="auto"/>
            <w:left w:val="none" w:sz="0" w:space="0" w:color="auto"/>
            <w:bottom w:val="none" w:sz="0" w:space="0" w:color="auto"/>
            <w:right w:val="none" w:sz="0" w:space="0" w:color="auto"/>
          </w:divBdr>
        </w:div>
        <w:div w:id="420494207">
          <w:marLeft w:val="0"/>
          <w:marRight w:val="0"/>
          <w:marTop w:val="0"/>
          <w:marBottom w:val="0"/>
          <w:divBdr>
            <w:top w:val="none" w:sz="0" w:space="0" w:color="auto"/>
            <w:left w:val="none" w:sz="0" w:space="0" w:color="auto"/>
            <w:bottom w:val="none" w:sz="0" w:space="0" w:color="auto"/>
            <w:right w:val="none" w:sz="0" w:space="0" w:color="auto"/>
          </w:divBdr>
        </w:div>
        <w:div w:id="581643286">
          <w:marLeft w:val="0"/>
          <w:marRight w:val="0"/>
          <w:marTop w:val="0"/>
          <w:marBottom w:val="0"/>
          <w:divBdr>
            <w:top w:val="none" w:sz="0" w:space="0" w:color="auto"/>
            <w:left w:val="none" w:sz="0" w:space="0" w:color="auto"/>
            <w:bottom w:val="none" w:sz="0" w:space="0" w:color="auto"/>
            <w:right w:val="none" w:sz="0" w:space="0" w:color="auto"/>
          </w:divBdr>
        </w:div>
        <w:div w:id="1811361436">
          <w:marLeft w:val="0"/>
          <w:marRight w:val="0"/>
          <w:marTop w:val="0"/>
          <w:marBottom w:val="0"/>
          <w:divBdr>
            <w:top w:val="none" w:sz="0" w:space="0" w:color="auto"/>
            <w:left w:val="none" w:sz="0" w:space="0" w:color="auto"/>
            <w:bottom w:val="none" w:sz="0" w:space="0" w:color="auto"/>
            <w:right w:val="none" w:sz="0" w:space="0" w:color="auto"/>
          </w:divBdr>
        </w:div>
        <w:div w:id="588198245">
          <w:marLeft w:val="0"/>
          <w:marRight w:val="0"/>
          <w:marTop w:val="0"/>
          <w:marBottom w:val="0"/>
          <w:divBdr>
            <w:top w:val="none" w:sz="0" w:space="0" w:color="auto"/>
            <w:left w:val="none" w:sz="0" w:space="0" w:color="auto"/>
            <w:bottom w:val="none" w:sz="0" w:space="0" w:color="auto"/>
            <w:right w:val="none" w:sz="0" w:space="0" w:color="auto"/>
          </w:divBdr>
        </w:div>
        <w:div w:id="2047289622">
          <w:marLeft w:val="0"/>
          <w:marRight w:val="0"/>
          <w:marTop w:val="0"/>
          <w:marBottom w:val="0"/>
          <w:divBdr>
            <w:top w:val="none" w:sz="0" w:space="0" w:color="auto"/>
            <w:left w:val="none" w:sz="0" w:space="0" w:color="auto"/>
            <w:bottom w:val="none" w:sz="0" w:space="0" w:color="auto"/>
            <w:right w:val="none" w:sz="0" w:space="0" w:color="auto"/>
          </w:divBdr>
        </w:div>
        <w:div w:id="1121413621">
          <w:marLeft w:val="0"/>
          <w:marRight w:val="0"/>
          <w:marTop w:val="0"/>
          <w:marBottom w:val="0"/>
          <w:divBdr>
            <w:top w:val="none" w:sz="0" w:space="0" w:color="auto"/>
            <w:left w:val="none" w:sz="0" w:space="0" w:color="auto"/>
            <w:bottom w:val="none" w:sz="0" w:space="0" w:color="auto"/>
            <w:right w:val="none" w:sz="0" w:space="0" w:color="auto"/>
          </w:divBdr>
        </w:div>
        <w:div w:id="18552804">
          <w:marLeft w:val="0"/>
          <w:marRight w:val="0"/>
          <w:marTop w:val="0"/>
          <w:marBottom w:val="0"/>
          <w:divBdr>
            <w:top w:val="none" w:sz="0" w:space="0" w:color="auto"/>
            <w:left w:val="none" w:sz="0" w:space="0" w:color="auto"/>
            <w:bottom w:val="none" w:sz="0" w:space="0" w:color="auto"/>
            <w:right w:val="none" w:sz="0" w:space="0" w:color="auto"/>
          </w:divBdr>
        </w:div>
        <w:div w:id="535968249">
          <w:marLeft w:val="0"/>
          <w:marRight w:val="0"/>
          <w:marTop w:val="0"/>
          <w:marBottom w:val="0"/>
          <w:divBdr>
            <w:top w:val="none" w:sz="0" w:space="0" w:color="auto"/>
            <w:left w:val="none" w:sz="0" w:space="0" w:color="auto"/>
            <w:bottom w:val="none" w:sz="0" w:space="0" w:color="auto"/>
            <w:right w:val="none" w:sz="0" w:space="0" w:color="auto"/>
          </w:divBdr>
        </w:div>
      </w:divsChild>
    </w:div>
    <w:div w:id="626352044">
      <w:bodyDiv w:val="1"/>
      <w:marLeft w:val="0"/>
      <w:marRight w:val="0"/>
      <w:marTop w:val="0"/>
      <w:marBottom w:val="0"/>
      <w:divBdr>
        <w:top w:val="none" w:sz="0" w:space="0" w:color="auto"/>
        <w:left w:val="none" w:sz="0" w:space="0" w:color="auto"/>
        <w:bottom w:val="none" w:sz="0" w:space="0" w:color="auto"/>
        <w:right w:val="none" w:sz="0" w:space="0" w:color="auto"/>
      </w:divBdr>
      <w:divsChild>
        <w:div w:id="803431237">
          <w:marLeft w:val="0"/>
          <w:marRight w:val="0"/>
          <w:marTop w:val="0"/>
          <w:marBottom w:val="0"/>
          <w:divBdr>
            <w:top w:val="none" w:sz="0" w:space="0" w:color="auto"/>
            <w:left w:val="none" w:sz="0" w:space="0" w:color="auto"/>
            <w:bottom w:val="none" w:sz="0" w:space="0" w:color="auto"/>
            <w:right w:val="none" w:sz="0" w:space="0" w:color="auto"/>
          </w:divBdr>
        </w:div>
        <w:div w:id="2014214386">
          <w:marLeft w:val="0"/>
          <w:marRight w:val="0"/>
          <w:marTop w:val="0"/>
          <w:marBottom w:val="0"/>
          <w:divBdr>
            <w:top w:val="none" w:sz="0" w:space="0" w:color="auto"/>
            <w:left w:val="none" w:sz="0" w:space="0" w:color="auto"/>
            <w:bottom w:val="none" w:sz="0" w:space="0" w:color="auto"/>
            <w:right w:val="none" w:sz="0" w:space="0" w:color="auto"/>
          </w:divBdr>
        </w:div>
        <w:div w:id="421680187">
          <w:marLeft w:val="0"/>
          <w:marRight w:val="0"/>
          <w:marTop w:val="0"/>
          <w:marBottom w:val="0"/>
          <w:divBdr>
            <w:top w:val="none" w:sz="0" w:space="0" w:color="auto"/>
            <w:left w:val="none" w:sz="0" w:space="0" w:color="auto"/>
            <w:bottom w:val="none" w:sz="0" w:space="0" w:color="auto"/>
            <w:right w:val="none" w:sz="0" w:space="0" w:color="auto"/>
          </w:divBdr>
        </w:div>
        <w:div w:id="2019959051">
          <w:marLeft w:val="0"/>
          <w:marRight w:val="0"/>
          <w:marTop w:val="0"/>
          <w:marBottom w:val="0"/>
          <w:divBdr>
            <w:top w:val="none" w:sz="0" w:space="0" w:color="auto"/>
            <w:left w:val="none" w:sz="0" w:space="0" w:color="auto"/>
            <w:bottom w:val="none" w:sz="0" w:space="0" w:color="auto"/>
            <w:right w:val="none" w:sz="0" w:space="0" w:color="auto"/>
          </w:divBdr>
        </w:div>
        <w:div w:id="776023504">
          <w:marLeft w:val="0"/>
          <w:marRight w:val="0"/>
          <w:marTop w:val="0"/>
          <w:marBottom w:val="0"/>
          <w:divBdr>
            <w:top w:val="none" w:sz="0" w:space="0" w:color="auto"/>
            <w:left w:val="none" w:sz="0" w:space="0" w:color="auto"/>
            <w:bottom w:val="none" w:sz="0" w:space="0" w:color="auto"/>
            <w:right w:val="none" w:sz="0" w:space="0" w:color="auto"/>
          </w:divBdr>
        </w:div>
        <w:div w:id="151063777">
          <w:marLeft w:val="0"/>
          <w:marRight w:val="0"/>
          <w:marTop w:val="0"/>
          <w:marBottom w:val="0"/>
          <w:divBdr>
            <w:top w:val="none" w:sz="0" w:space="0" w:color="auto"/>
            <w:left w:val="none" w:sz="0" w:space="0" w:color="auto"/>
            <w:bottom w:val="none" w:sz="0" w:space="0" w:color="auto"/>
            <w:right w:val="none" w:sz="0" w:space="0" w:color="auto"/>
          </w:divBdr>
        </w:div>
        <w:div w:id="226964479">
          <w:marLeft w:val="0"/>
          <w:marRight w:val="0"/>
          <w:marTop w:val="0"/>
          <w:marBottom w:val="0"/>
          <w:divBdr>
            <w:top w:val="none" w:sz="0" w:space="0" w:color="auto"/>
            <w:left w:val="none" w:sz="0" w:space="0" w:color="auto"/>
            <w:bottom w:val="none" w:sz="0" w:space="0" w:color="auto"/>
            <w:right w:val="none" w:sz="0" w:space="0" w:color="auto"/>
          </w:divBdr>
        </w:div>
        <w:div w:id="1682665206">
          <w:marLeft w:val="0"/>
          <w:marRight w:val="0"/>
          <w:marTop w:val="0"/>
          <w:marBottom w:val="0"/>
          <w:divBdr>
            <w:top w:val="none" w:sz="0" w:space="0" w:color="auto"/>
            <w:left w:val="none" w:sz="0" w:space="0" w:color="auto"/>
            <w:bottom w:val="none" w:sz="0" w:space="0" w:color="auto"/>
            <w:right w:val="none" w:sz="0" w:space="0" w:color="auto"/>
          </w:divBdr>
        </w:div>
        <w:div w:id="1808358649">
          <w:marLeft w:val="0"/>
          <w:marRight w:val="0"/>
          <w:marTop w:val="0"/>
          <w:marBottom w:val="0"/>
          <w:divBdr>
            <w:top w:val="none" w:sz="0" w:space="0" w:color="auto"/>
            <w:left w:val="none" w:sz="0" w:space="0" w:color="auto"/>
            <w:bottom w:val="none" w:sz="0" w:space="0" w:color="auto"/>
            <w:right w:val="none" w:sz="0" w:space="0" w:color="auto"/>
          </w:divBdr>
        </w:div>
        <w:div w:id="1390229235">
          <w:marLeft w:val="0"/>
          <w:marRight w:val="0"/>
          <w:marTop w:val="0"/>
          <w:marBottom w:val="0"/>
          <w:divBdr>
            <w:top w:val="none" w:sz="0" w:space="0" w:color="auto"/>
            <w:left w:val="none" w:sz="0" w:space="0" w:color="auto"/>
            <w:bottom w:val="none" w:sz="0" w:space="0" w:color="auto"/>
            <w:right w:val="none" w:sz="0" w:space="0" w:color="auto"/>
          </w:divBdr>
        </w:div>
        <w:div w:id="270433824">
          <w:marLeft w:val="0"/>
          <w:marRight w:val="0"/>
          <w:marTop w:val="0"/>
          <w:marBottom w:val="0"/>
          <w:divBdr>
            <w:top w:val="none" w:sz="0" w:space="0" w:color="auto"/>
            <w:left w:val="none" w:sz="0" w:space="0" w:color="auto"/>
            <w:bottom w:val="none" w:sz="0" w:space="0" w:color="auto"/>
            <w:right w:val="none" w:sz="0" w:space="0" w:color="auto"/>
          </w:divBdr>
        </w:div>
        <w:div w:id="1328745532">
          <w:marLeft w:val="0"/>
          <w:marRight w:val="0"/>
          <w:marTop w:val="0"/>
          <w:marBottom w:val="0"/>
          <w:divBdr>
            <w:top w:val="none" w:sz="0" w:space="0" w:color="auto"/>
            <w:left w:val="none" w:sz="0" w:space="0" w:color="auto"/>
            <w:bottom w:val="none" w:sz="0" w:space="0" w:color="auto"/>
            <w:right w:val="none" w:sz="0" w:space="0" w:color="auto"/>
          </w:divBdr>
        </w:div>
        <w:div w:id="1710833856">
          <w:marLeft w:val="0"/>
          <w:marRight w:val="0"/>
          <w:marTop w:val="0"/>
          <w:marBottom w:val="0"/>
          <w:divBdr>
            <w:top w:val="none" w:sz="0" w:space="0" w:color="auto"/>
            <w:left w:val="none" w:sz="0" w:space="0" w:color="auto"/>
            <w:bottom w:val="none" w:sz="0" w:space="0" w:color="auto"/>
            <w:right w:val="none" w:sz="0" w:space="0" w:color="auto"/>
          </w:divBdr>
        </w:div>
        <w:div w:id="677318410">
          <w:marLeft w:val="0"/>
          <w:marRight w:val="0"/>
          <w:marTop w:val="0"/>
          <w:marBottom w:val="0"/>
          <w:divBdr>
            <w:top w:val="none" w:sz="0" w:space="0" w:color="auto"/>
            <w:left w:val="none" w:sz="0" w:space="0" w:color="auto"/>
            <w:bottom w:val="none" w:sz="0" w:space="0" w:color="auto"/>
            <w:right w:val="none" w:sz="0" w:space="0" w:color="auto"/>
          </w:divBdr>
        </w:div>
        <w:div w:id="147791538">
          <w:marLeft w:val="0"/>
          <w:marRight w:val="0"/>
          <w:marTop w:val="0"/>
          <w:marBottom w:val="0"/>
          <w:divBdr>
            <w:top w:val="none" w:sz="0" w:space="0" w:color="auto"/>
            <w:left w:val="none" w:sz="0" w:space="0" w:color="auto"/>
            <w:bottom w:val="none" w:sz="0" w:space="0" w:color="auto"/>
            <w:right w:val="none" w:sz="0" w:space="0" w:color="auto"/>
          </w:divBdr>
        </w:div>
        <w:div w:id="619069719">
          <w:marLeft w:val="0"/>
          <w:marRight w:val="0"/>
          <w:marTop w:val="0"/>
          <w:marBottom w:val="0"/>
          <w:divBdr>
            <w:top w:val="none" w:sz="0" w:space="0" w:color="auto"/>
            <w:left w:val="none" w:sz="0" w:space="0" w:color="auto"/>
            <w:bottom w:val="none" w:sz="0" w:space="0" w:color="auto"/>
            <w:right w:val="none" w:sz="0" w:space="0" w:color="auto"/>
          </w:divBdr>
        </w:div>
      </w:divsChild>
    </w:div>
    <w:div w:id="627782773">
      <w:bodyDiv w:val="1"/>
      <w:marLeft w:val="0"/>
      <w:marRight w:val="0"/>
      <w:marTop w:val="0"/>
      <w:marBottom w:val="0"/>
      <w:divBdr>
        <w:top w:val="none" w:sz="0" w:space="0" w:color="auto"/>
        <w:left w:val="none" w:sz="0" w:space="0" w:color="auto"/>
        <w:bottom w:val="none" w:sz="0" w:space="0" w:color="auto"/>
        <w:right w:val="none" w:sz="0" w:space="0" w:color="auto"/>
      </w:divBdr>
      <w:divsChild>
        <w:div w:id="1614358791">
          <w:marLeft w:val="0"/>
          <w:marRight w:val="0"/>
          <w:marTop w:val="0"/>
          <w:marBottom w:val="0"/>
          <w:divBdr>
            <w:top w:val="none" w:sz="0" w:space="0" w:color="auto"/>
            <w:left w:val="none" w:sz="0" w:space="0" w:color="auto"/>
            <w:bottom w:val="none" w:sz="0" w:space="0" w:color="auto"/>
            <w:right w:val="none" w:sz="0" w:space="0" w:color="auto"/>
          </w:divBdr>
        </w:div>
        <w:div w:id="2055807348">
          <w:marLeft w:val="0"/>
          <w:marRight w:val="0"/>
          <w:marTop w:val="0"/>
          <w:marBottom w:val="0"/>
          <w:divBdr>
            <w:top w:val="none" w:sz="0" w:space="0" w:color="auto"/>
            <w:left w:val="none" w:sz="0" w:space="0" w:color="auto"/>
            <w:bottom w:val="none" w:sz="0" w:space="0" w:color="auto"/>
            <w:right w:val="none" w:sz="0" w:space="0" w:color="auto"/>
          </w:divBdr>
        </w:div>
        <w:div w:id="67385783">
          <w:marLeft w:val="0"/>
          <w:marRight w:val="0"/>
          <w:marTop w:val="0"/>
          <w:marBottom w:val="0"/>
          <w:divBdr>
            <w:top w:val="none" w:sz="0" w:space="0" w:color="auto"/>
            <w:left w:val="none" w:sz="0" w:space="0" w:color="auto"/>
            <w:bottom w:val="none" w:sz="0" w:space="0" w:color="auto"/>
            <w:right w:val="none" w:sz="0" w:space="0" w:color="auto"/>
          </w:divBdr>
        </w:div>
        <w:div w:id="990014638">
          <w:marLeft w:val="0"/>
          <w:marRight w:val="0"/>
          <w:marTop w:val="0"/>
          <w:marBottom w:val="0"/>
          <w:divBdr>
            <w:top w:val="none" w:sz="0" w:space="0" w:color="auto"/>
            <w:left w:val="none" w:sz="0" w:space="0" w:color="auto"/>
            <w:bottom w:val="none" w:sz="0" w:space="0" w:color="auto"/>
            <w:right w:val="none" w:sz="0" w:space="0" w:color="auto"/>
          </w:divBdr>
        </w:div>
        <w:div w:id="2114548134">
          <w:marLeft w:val="0"/>
          <w:marRight w:val="0"/>
          <w:marTop w:val="0"/>
          <w:marBottom w:val="0"/>
          <w:divBdr>
            <w:top w:val="none" w:sz="0" w:space="0" w:color="auto"/>
            <w:left w:val="none" w:sz="0" w:space="0" w:color="auto"/>
            <w:bottom w:val="none" w:sz="0" w:space="0" w:color="auto"/>
            <w:right w:val="none" w:sz="0" w:space="0" w:color="auto"/>
          </w:divBdr>
        </w:div>
        <w:div w:id="549223230">
          <w:marLeft w:val="0"/>
          <w:marRight w:val="0"/>
          <w:marTop w:val="0"/>
          <w:marBottom w:val="0"/>
          <w:divBdr>
            <w:top w:val="none" w:sz="0" w:space="0" w:color="auto"/>
            <w:left w:val="none" w:sz="0" w:space="0" w:color="auto"/>
            <w:bottom w:val="none" w:sz="0" w:space="0" w:color="auto"/>
            <w:right w:val="none" w:sz="0" w:space="0" w:color="auto"/>
          </w:divBdr>
        </w:div>
        <w:div w:id="526214689">
          <w:marLeft w:val="0"/>
          <w:marRight w:val="0"/>
          <w:marTop w:val="0"/>
          <w:marBottom w:val="0"/>
          <w:divBdr>
            <w:top w:val="none" w:sz="0" w:space="0" w:color="auto"/>
            <w:left w:val="none" w:sz="0" w:space="0" w:color="auto"/>
            <w:bottom w:val="none" w:sz="0" w:space="0" w:color="auto"/>
            <w:right w:val="none" w:sz="0" w:space="0" w:color="auto"/>
          </w:divBdr>
        </w:div>
        <w:div w:id="418792261">
          <w:marLeft w:val="0"/>
          <w:marRight w:val="0"/>
          <w:marTop w:val="0"/>
          <w:marBottom w:val="0"/>
          <w:divBdr>
            <w:top w:val="none" w:sz="0" w:space="0" w:color="auto"/>
            <w:left w:val="none" w:sz="0" w:space="0" w:color="auto"/>
            <w:bottom w:val="none" w:sz="0" w:space="0" w:color="auto"/>
            <w:right w:val="none" w:sz="0" w:space="0" w:color="auto"/>
          </w:divBdr>
        </w:div>
        <w:div w:id="1464301923">
          <w:marLeft w:val="0"/>
          <w:marRight w:val="0"/>
          <w:marTop w:val="0"/>
          <w:marBottom w:val="0"/>
          <w:divBdr>
            <w:top w:val="none" w:sz="0" w:space="0" w:color="auto"/>
            <w:left w:val="none" w:sz="0" w:space="0" w:color="auto"/>
            <w:bottom w:val="none" w:sz="0" w:space="0" w:color="auto"/>
            <w:right w:val="none" w:sz="0" w:space="0" w:color="auto"/>
          </w:divBdr>
        </w:div>
        <w:div w:id="2088380061">
          <w:marLeft w:val="0"/>
          <w:marRight w:val="0"/>
          <w:marTop w:val="0"/>
          <w:marBottom w:val="0"/>
          <w:divBdr>
            <w:top w:val="none" w:sz="0" w:space="0" w:color="auto"/>
            <w:left w:val="none" w:sz="0" w:space="0" w:color="auto"/>
            <w:bottom w:val="none" w:sz="0" w:space="0" w:color="auto"/>
            <w:right w:val="none" w:sz="0" w:space="0" w:color="auto"/>
          </w:divBdr>
        </w:div>
        <w:div w:id="1577593253">
          <w:marLeft w:val="0"/>
          <w:marRight w:val="0"/>
          <w:marTop w:val="0"/>
          <w:marBottom w:val="0"/>
          <w:divBdr>
            <w:top w:val="none" w:sz="0" w:space="0" w:color="auto"/>
            <w:left w:val="none" w:sz="0" w:space="0" w:color="auto"/>
            <w:bottom w:val="none" w:sz="0" w:space="0" w:color="auto"/>
            <w:right w:val="none" w:sz="0" w:space="0" w:color="auto"/>
          </w:divBdr>
        </w:div>
        <w:div w:id="1132331786">
          <w:marLeft w:val="0"/>
          <w:marRight w:val="0"/>
          <w:marTop w:val="0"/>
          <w:marBottom w:val="0"/>
          <w:divBdr>
            <w:top w:val="none" w:sz="0" w:space="0" w:color="auto"/>
            <w:left w:val="none" w:sz="0" w:space="0" w:color="auto"/>
            <w:bottom w:val="none" w:sz="0" w:space="0" w:color="auto"/>
            <w:right w:val="none" w:sz="0" w:space="0" w:color="auto"/>
          </w:divBdr>
        </w:div>
        <w:div w:id="265968626">
          <w:marLeft w:val="0"/>
          <w:marRight w:val="0"/>
          <w:marTop w:val="0"/>
          <w:marBottom w:val="0"/>
          <w:divBdr>
            <w:top w:val="none" w:sz="0" w:space="0" w:color="auto"/>
            <w:left w:val="none" w:sz="0" w:space="0" w:color="auto"/>
            <w:bottom w:val="none" w:sz="0" w:space="0" w:color="auto"/>
            <w:right w:val="none" w:sz="0" w:space="0" w:color="auto"/>
          </w:divBdr>
        </w:div>
        <w:div w:id="1778675614">
          <w:marLeft w:val="0"/>
          <w:marRight w:val="0"/>
          <w:marTop w:val="0"/>
          <w:marBottom w:val="0"/>
          <w:divBdr>
            <w:top w:val="none" w:sz="0" w:space="0" w:color="auto"/>
            <w:left w:val="none" w:sz="0" w:space="0" w:color="auto"/>
            <w:bottom w:val="none" w:sz="0" w:space="0" w:color="auto"/>
            <w:right w:val="none" w:sz="0" w:space="0" w:color="auto"/>
          </w:divBdr>
        </w:div>
        <w:div w:id="717627842">
          <w:marLeft w:val="0"/>
          <w:marRight w:val="0"/>
          <w:marTop w:val="0"/>
          <w:marBottom w:val="0"/>
          <w:divBdr>
            <w:top w:val="none" w:sz="0" w:space="0" w:color="auto"/>
            <w:left w:val="none" w:sz="0" w:space="0" w:color="auto"/>
            <w:bottom w:val="none" w:sz="0" w:space="0" w:color="auto"/>
            <w:right w:val="none" w:sz="0" w:space="0" w:color="auto"/>
          </w:divBdr>
        </w:div>
        <w:div w:id="419717866">
          <w:marLeft w:val="0"/>
          <w:marRight w:val="0"/>
          <w:marTop w:val="0"/>
          <w:marBottom w:val="0"/>
          <w:divBdr>
            <w:top w:val="none" w:sz="0" w:space="0" w:color="auto"/>
            <w:left w:val="none" w:sz="0" w:space="0" w:color="auto"/>
            <w:bottom w:val="none" w:sz="0" w:space="0" w:color="auto"/>
            <w:right w:val="none" w:sz="0" w:space="0" w:color="auto"/>
          </w:divBdr>
        </w:div>
        <w:div w:id="1163546838">
          <w:marLeft w:val="0"/>
          <w:marRight w:val="0"/>
          <w:marTop w:val="0"/>
          <w:marBottom w:val="0"/>
          <w:divBdr>
            <w:top w:val="none" w:sz="0" w:space="0" w:color="auto"/>
            <w:left w:val="none" w:sz="0" w:space="0" w:color="auto"/>
            <w:bottom w:val="none" w:sz="0" w:space="0" w:color="auto"/>
            <w:right w:val="none" w:sz="0" w:space="0" w:color="auto"/>
          </w:divBdr>
        </w:div>
        <w:div w:id="916551249">
          <w:marLeft w:val="0"/>
          <w:marRight w:val="0"/>
          <w:marTop w:val="0"/>
          <w:marBottom w:val="0"/>
          <w:divBdr>
            <w:top w:val="none" w:sz="0" w:space="0" w:color="auto"/>
            <w:left w:val="none" w:sz="0" w:space="0" w:color="auto"/>
            <w:bottom w:val="none" w:sz="0" w:space="0" w:color="auto"/>
            <w:right w:val="none" w:sz="0" w:space="0" w:color="auto"/>
          </w:divBdr>
        </w:div>
        <w:div w:id="679627502">
          <w:marLeft w:val="0"/>
          <w:marRight w:val="0"/>
          <w:marTop w:val="0"/>
          <w:marBottom w:val="0"/>
          <w:divBdr>
            <w:top w:val="none" w:sz="0" w:space="0" w:color="auto"/>
            <w:left w:val="none" w:sz="0" w:space="0" w:color="auto"/>
            <w:bottom w:val="none" w:sz="0" w:space="0" w:color="auto"/>
            <w:right w:val="none" w:sz="0" w:space="0" w:color="auto"/>
          </w:divBdr>
        </w:div>
        <w:div w:id="446239058">
          <w:marLeft w:val="0"/>
          <w:marRight w:val="0"/>
          <w:marTop w:val="0"/>
          <w:marBottom w:val="0"/>
          <w:divBdr>
            <w:top w:val="none" w:sz="0" w:space="0" w:color="auto"/>
            <w:left w:val="none" w:sz="0" w:space="0" w:color="auto"/>
            <w:bottom w:val="none" w:sz="0" w:space="0" w:color="auto"/>
            <w:right w:val="none" w:sz="0" w:space="0" w:color="auto"/>
          </w:divBdr>
        </w:div>
        <w:div w:id="46806435">
          <w:marLeft w:val="0"/>
          <w:marRight w:val="0"/>
          <w:marTop w:val="0"/>
          <w:marBottom w:val="0"/>
          <w:divBdr>
            <w:top w:val="none" w:sz="0" w:space="0" w:color="auto"/>
            <w:left w:val="none" w:sz="0" w:space="0" w:color="auto"/>
            <w:bottom w:val="none" w:sz="0" w:space="0" w:color="auto"/>
            <w:right w:val="none" w:sz="0" w:space="0" w:color="auto"/>
          </w:divBdr>
        </w:div>
        <w:div w:id="1405448252">
          <w:marLeft w:val="0"/>
          <w:marRight w:val="0"/>
          <w:marTop w:val="0"/>
          <w:marBottom w:val="0"/>
          <w:divBdr>
            <w:top w:val="none" w:sz="0" w:space="0" w:color="auto"/>
            <w:left w:val="none" w:sz="0" w:space="0" w:color="auto"/>
            <w:bottom w:val="none" w:sz="0" w:space="0" w:color="auto"/>
            <w:right w:val="none" w:sz="0" w:space="0" w:color="auto"/>
          </w:divBdr>
        </w:div>
        <w:div w:id="1253659440">
          <w:marLeft w:val="0"/>
          <w:marRight w:val="0"/>
          <w:marTop w:val="0"/>
          <w:marBottom w:val="0"/>
          <w:divBdr>
            <w:top w:val="none" w:sz="0" w:space="0" w:color="auto"/>
            <w:left w:val="none" w:sz="0" w:space="0" w:color="auto"/>
            <w:bottom w:val="none" w:sz="0" w:space="0" w:color="auto"/>
            <w:right w:val="none" w:sz="0" w:space="0" w:color="auto"/>
          </w:divBdr>
        </w:div>
        <w:div w:id="1991443841">
          <w:marLeft w:val="0"/>
          <w:marRight w:val="0"/>
          <w:marTop w:val="0"/>
          <w:marBottom w:val="0"/>
          <w:divBdr>
            <w:top w:val="none" w:sz="0" w:space="0" w:color="auto"/>
            <w:left w:val="none" w:sz="0" w:space="0" w:color="auto"/>
            <w:bottom w:val="none" w:sz="0" w:space="0" w:color="auto"/>
            <w:right w:val="none" w:sz="0" w:space="0" w:color="auto"/>
          </w:divBdr>
        </w:div>
        <w:div w:id="854882202">
          <w:marLeft w:val="0"/>
          <w:marRight w:val="0"/>
          <w:marTop w:val="0"/>
          <w:marBottom w:val="0"/>
          <w:divBdr>
            <w:top w:val="none" w:sz="0" w:space="0" w:color="auto"/>
            <w:left w:val="none" w:sz="0" w:space="0" w:color="auto"/>
            <w:bottom w:val="none" w:sz="0" w:space="0" w:color="auto"/>
            <w:right w:val="none" w:sz="0" w:space="0" w:color="auto"/>
          </w:divBdr>
        </w:div>
        <w:div w:id="142086626">
          <w:marLeft w:val="0"/>
          <w:marRight w:val="0"/>
          <w:marTop w:val="0"/>
          <w:marBottom w:val="0"/>
          <w:divBdr>
            <w:top w:val="none" w:sz="0" w:space="0" w:color="auto"/>
            <w:left w:val="none" w:sz="0" w:space="0" w:color="auto"/>
            <w:bottom w:val="none" w:sz="0" w:space="0" w:color="auto"/>
            <w:right w:val="none" w:sz="0" w:space="0" w:color="auto"/>
          </w:divBdr>
        </w:div>
        <w:div w:id="645352097">
          <w:marLeft w:val="0"/>
          <w:marRight w:val="0"/>
          <w:marTop w:val="0"/>
          <w:marBottom w:val="0"/>
          <w:divBdr>
            <w:top w:val="none" w:sz="0" w:space="0" w:color="auto"/>
            <w:left w:val="none" w:sz="0" w:space="0" w:color="auto"/>
            <w:bottom w:val="none" w:sz="0" w:space="0" w:color="auto"/>
            <w:right w:val="none" w:sz="0" w:space="0" w:color="auto"/>
          </w:divBdr>
        </w:div>
        <w:div w:id="400761016">
          <w:marLeft w:val="0"/>
          <w:marRight w:val="0"/>
          <w:marTop w:val="0"/>
          <w:marBottom w:val="0"/>
          <w:divBdr>
            <w:top w:val="none" w:sz="0" w:space="0" w:color="auto"/>
            <w:left w:val="none" w:sz="0" w:space="0" w:color="auto"/>
            <w:bottom w:val="none" w:sz="0" w:space="0" w:color="auto"/>
            <w:right w:val="none" w:sz="0" w:space="0" w:color="auto"/>
          </w:divBdr>
        </w:div>
        <w:div w:id="1328900181">
          <w:marLeft w:val="0"/>
          <w:marRight w:val="0"/>
          <w:marTop w:val="0"/>
          <w:marBottom w:val="0"/>
          <w:divBdr>
            <w:top w:val="none" w:sz="0" w:space="0" w:color="auto"/>
            <w:left w:val="none" w:sz="0" w:space="0" w:color="auto"/>
            <w:bottom w:val="none" w:sz="0" w:space="0" w:color="auto"/>
            <w:right w:val="none" w:sz="0" w:space="0" w:color="auto"/>
          </w:divBdr>
        </w:div>
        <w:div w:id="669255908">
          <w:marLeft w:val="0"/>
          <w:marRight w:val="0"/>
          <w:marTop w:val="0"/>
          <w:marBottom w:val="0"/>
          <w:divBdr>
            <w:top w:val="none" w:sz="0" w:space="0" w:color="auto"/>
            <w:left w:val="none" w:sz="0" w:space="0" w:color="auto"/>
            <w:bottom w:val="none" w:sz="0" w:space="0" w:color="auto"/>
            <w:right w:val="none" w:sz="0" w:space="0" w:color="auto"/>
          </w:divBdr>
        </w:div>
        <w:div w:id="177086912">
          <w:marLeft w:val="0"/>
          <w:marRight w:val="0"/>
          <w:marTop w:val="0"/>
          <w:marBottom w:val="0"/>
          <w:divBdr>
            <w:top w:val="none" w:sz="0" w:space="0" w:color="auto"/>
            <w:left w:val="none" w:sz="0" w:space="0" w:color="auto"/>
            <w:bottom w:val="none" w:sz="0" w:space="0" w:color="auto"/>
            <w:right w:val="none" w:sz="0" w:space="0" w:color="auto"/>
          </w:divBdr>
        </w:div>
        <w:div w:id="1157765820">
          <w:marLeft w:val="0"/>
          <w:marRight w:val="0"/>
          <w:marTop w:val="0"/>
          <w:marBottom w:val="0"/>
          <w:divBdr>
            <w:top w:val="none" w:sz="0" w:space="0" w:color="auto"/>
            <w:left w:val="none" w:sz="0" w:space="0" w:color="auto"/>
            <w:bottom w:val="none" w:sz="0" w:space="0" w:color="auto"/>
            <w:right w:val="none" w:sz="0" w:space="0" w:color="auto"/>
          </w:divBdr>
        </w:div>
        <w:div w:id="706222861">
          <w:marLeft w:val="0"/>
          <w:marRight w:val="0"/>
          <w:marTop w:val="0"/>
          <w:marBottom w:val="0"/>
          <w:divBdr>
            <w:top w:val="none" w:sz="0" w:space="0" w:color="auto"/>
            <w:left w:val="none" w:sz="0" w:space="0" w:color="auto"/>
            <w:bottom w:val="none" w:sz="0" w:space="0" w:color="auto"/>
            <w:right w:val="none" w:sz="0" w:space="0" w:color="auto"/>
          </w:divBdr>
        </w:div>
        <w:div w:id="1120302602">
          <w:marLeft w:val="0"/>
          <w:marRight w:val="0"/>
          <w:marTop w:val="0"/>
          <w:marBottom w:val="0"/>
          <w:divBdr>
            <w:top w:val="none" w:sz="0" w:space="0" w:color="auto"/>
            <w:left w:val="none" w:sz="0" w:space="0" w:color="auto"/>
            <w:bottom w:val="none" w:sz="0" w:space="0" w:color="auto"/>
            <w:right w:val="none" w:sz="0" w:space="0" w:color="auto"/>
          </w:divBdr>
        </w:div>
        <w:div w:id="247618926">
          <w:marLeft w:val="0"/>
          <w:marRight w:val="0"/>
          <w:marTop w:val="0"/>
          <w:marBottom w:val="0"/>
          <w:divBdr>
            <w:top w:val="none" w:sz="0" w:space="0" w:color="auto"/>
            <w:left w:val="none" w:sz="0" w:space="0" w:color="auto"/>
            <w:bottom w:val="none" w:sz="0" w:space="0" w:color="auto"/>
            <w:right w:val="none" w:sz="0" w:space="0" w:color="auto"/>
          </w:divBdr>
        </w:div>
        <w:div w:id="2076003894">
          <w:marLeft w:val="0"/>
          <w:marRight w:val="0"/>
          <w:marTop w:val="0"/>
          <w:marBottom w:val="0"/>
          <w:divBdr>
            <w:top w:val="none" w:sz="0" w:space="0" w:color="auto"/>
            <w:left w:val="none" w:sz="0" w:space="0" w:color="auto"/>
            <w:bottom w:val="none" w:sz="0" w:space="0" w:color="auto"/>
            <w:right w:val="none" w:sz="0" w:space="0" w:color="auto"/>
          </w:divBdr>
        </w:div>
        <w:div w:id="78528067">
          <w:marLeft w:val="0"/>
          <w:marRight w:val="0"/>
          <w:marTop w:val="0"/>
          <w:marBottom w:val="0"/>
          <w:divBdr>
            <w:top w:val="none" w:sz="0" w:space="0" w:color="auto"/>
            <w:left w:val="none" w:sz="0" w:space="0" w:color="auto"/>
            <w:bottom w:val="none" w:sz="0" w:space="0" w:color="auto"/>
            <w:right w:val="none" w:sz="0" w:space="0" w:color="auto"/>
          </w:divBdr>
        </w:div>
      </w:divsChild>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720908813">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005284953">
      <w:bodyDiv w:val="1"/>
      <w:marLeft w:val="0"/>
      <w:marRight w:val="0"/>
      <w:marTop w:val="0"/>
      <w:marBottom w:val="0"/>
      <w:divBdr>
        <w:top w:val="none" w:sz="0" w:space="0" w:color="auto"/>
        <w:left w:val="none" w:sz="0" w:space="0" w:color="auto"/>
        <w:bottom w:val="none" w:sz="0" w:space="0" w:color="auto"/>
        <w:right w:val="none" w:sz="0" w:space="0" w:color="auto"/>
      </w:divBdr>
      <w:divsChild>
        <w:div w:id="768935710">
          <w:marLeft w:val="0"/>
          <w:marRight w:val="0"/>
          <w:marTop w:val="0"/>
          <w:marBottom w:val="0"/>
          <w:divBdr>
            <w:top w:val="none" w:sz="0" w:space="0" w:color="auto"/>
            <w:left w:val="none" w:sz="0" w:space="0" w:color="auto"/>
            <w:bottom w:val="none" w:sz="0" w:space="0" w:color="auto"/>
            <w:right w:val="none" w:sz="0" w:space="0" w:color="auto"/>
          </w:divBdr>
        </w:div>
        <w:div w:id="558639191">
          <w:marLeft w:val="0"/>
          <w:marRight w:val="0"/>
          <w:marTop w:val="0"/>
          <w:marBottom w:val="0"/>
          <w:divBdr>
            <w:top w:val="none" w:sz="0" w:space="0" w:color="auto"/>
            <w:left w:val="none" w:sz="0" w:space="0" w:color="auto"/>
            <w:bottom w:val="none" w:sz="0" w:space="0" w:color="auto"/>
            <w:right w:val="none" w:sz="0" w:space="0" w:color="auto"/>
          </w:divBdr>
        </w:div>
        <w:div w:id="448861521">
          <w:marLeft w:val="0"/>
          <w:marRight w:val="0"/>
          <w:marTop w:val="0"/>
          <w:marBottom w:val="0"/>
          <w:divBdr>
            <w:top w:val="none" w:sz="0" w:space="0" w:color="auto"/>
            <w:left w:val="none" w:sz="0" w:space="0" w:color="auto"/>
            <w:bottom w:val="none" w:sz="0" w:space="0" w:color="auto"/>
            <w:right w:val="none" w:sz="0" w:space="0" w:color="auto"/>
          </w:divBdr>
        </w:div>
        <w:div w:id="1252858824">
          <w:marLeft w:val="0"/>
          <w:marRight w:val="0"/>
          <w:marTop w:val="0"/>
          <w:marBottom w:val="0"/>
          <w:divBdr>
            <w:top w:val="none" w:sz="0" w:space="0" w:color="auto"/>
            <w:left w:val="none" w:sz="0" w:space="0" w:color="auto"/>
            <w:bottom w:val="none" w:sz="0" w:space="0" w:color="auto"/>
            <w:right w:val="none" w:sz="0" w:space="0" w:color="auto"/>
          </w:divBdr>
        </w:div>
        <w:div w:id="1603612000">
          <w:marLeft w:val="0"/>
          <w:marRight w:val="0"/>
          <w:marTop w:val="0"/>
          <w:marBottom w:val="0"/>
          <w:divBdr>
            <w:top w:val="none" w:sz="0" w:space="0" w:color="auto"/>
            <w:left w:val="none" w:sz="0" w:space="0" w:color="auto"/>
            <w:bottom w:val="none" w:sz="0" w:space="0" w:color="auto"/>
            <w:right w:val="none" w:sz="0" w:space="0" w:color="auto"/>
          </w:divBdr>
        </w:div>
        <w:div w:id="1536115951">
          <w:marLeft w:val="0"/>
          <w:marRight w:val="0"/>
          <w:marTop w:val="0"/>
          <w:marBottom w:val="0"/>
          <w:divBdr>
            <w:top w:val="none" w:sz="0" w:space="0" w:color="auto"/>
            <w:left w:val="none" w:sz="0" w:space="0" w:color="auto"/>
            <w:bottom w:val="none" w:sz="0" w:space="0" w:color="auto"/>
            <w:right w:val="none" w:sz="0" w:space="0" w:color="auto"/>
          </w:divBdr>
        </w:div>
        <w:div w:id="332606331">
          <w:marLeft w:val="0"/>
          <w:marRight w:val="0"/>
          <w:marTop w:val="0"/>
          <w:marBottom w:val="0"/>
          <w:divBdr>
            <w:top w:val="none" w:sz="0" w:space="0" w:color="auto"/>
            <w:left w:val="none" w:sz="0" w:space="0" w:color="auto"/>
            <w:bottom w:val="none" w:sz="0" w:space="0" w:color="auto"/>
            <w:right w:val="none" w:sz="0" w:space="0" w:color="auto"/>
          </w:divBdr>
        </w:div>
        <w:div w:id="489373781">
          <w:marLeft w:val="0"/>
          <w:marRight w:val="0"/>
          <w:marTop w:val="0"/>
          <w:marBottom w:val="0"/>
          <w:divBdr>
            <w:top w:val="none" w:sz="0" w:space="0" w:color="auto"/>
            <w:left w:val="none" w:sz="0" w:space="0" w:color="auto"/>
            <w:bottom w:val="none" w:sz="0" w:space="0" w:color="auto"/>
            <w:right w:val="none" w:sz="0" w:space="0" w:color="auto"/>
          </w:divBdr>
        </w:div>
        <w:div w:id="395474219">
          <w:marLeft w:val="0"/>
          <w:marRight w:val="0"/>
          <w:marTop w:val="0"/>
          <w:marBottom w:val="0"/>
          <w:divBdr>
            <w:top w:val="none" w:sz="0" w:space="0" w:color="auto"/>
            <w:left w:val="none" w:sz="0" w:space="0" w:color="auto"/>
            <w:bottom w:val="none" w:sz="0" w:space="0" w:color="auto"/>
            <w:right w:val="none" w:sz="0" w:space="0" w:color="auto"/>
          </w:divBdr>
        </w:div>
        <w:div w:id="503597326">
          <w:marLeft w:val="0"/>
          <w:marRight w:val="0"/>
          <w:marTop w:val="0"/>
          <w:marBottom w:val="0"/>
          <w:divBdr>
            <w:top w:val="none" w:sz="0" w:space="0" w:color="auto"/>
            <w:left w:val="none" w:sz="0" w:space="0" w:color="auto"/>
            <w:bottom w:val="none" w:sz="0" w:space="0" w:color="auto"/>
            <w:right w:val="none" w:sz="0" w:space="0" w:color="auto"/>
          </w:divBdr>
        </w:div>
        <w:div w:id="1009451156">
          <w:marLeft w:val="0"/>
          <w:marRight w:val="0"/>
          <w:marTop w:val="0"/>
          <w:marBottom w:val="0"/>
          <w:divBdr>
            <w:top w:val="none" w:sz="0" w:space="0" w:color="auto"/>
            <w:left w:val="none" w:sz="0" w:space="0" w:color="auto"/>
            <w:bottom w:val="none" w:sz="0" w:space="0" w:color="auto"/>
            <w:right w:val="none" w:sz="0" w:space="0" w:color="auto"/>
          </w:divBdr>
        </w:div>
        <w:div w:id="784082023">
          <w:marLeft w:val="0"/>
          <w:marRight w:val="0"/>
          <w:marTop w:val="0"/>
          <w:marBottom w:val="0"/>
          <w:divBdr>
            <w:top w:val="none" w:sz="0" w:space="0" w:color="auto"/>
            <w:left w:val="none" w:sz="0" w:space="0" w:color="auto"/>
            <w:bottom w:val="none" w:sz="0" w:space="0" w:color="auto"/>
            <w:right w:val="none" w:sz="0" w:space="0" w:color="auto"/>
          </w:divBdr>
        </w:div>
        <w:div w:id="479930202">
          <w:marLeft w:val="0"/>
          <w:marRight w:val="0"/>
          <w:marTop w:val="0"/>
          <w:marBottom w:val="0"/>
          <w:divBdr>
            <w:top w:val="none" w:sz="0" w:space="0" w:color="auto"/>
            <w:left w:val="none" w:sz="0" w:space="0" w:color="auto"/>
            <w:bottom w:val="none" w:sz="0" w:space="0" w:color="auto"/>
            <w:right w:val="none" w:sz="0" w:space="0" w:color="auto"/>
          </w:divBdr>
        </w:div>
        <w:div w:id="1049500618">
          <w:marLeft w:val="0"/>
          <w:marRight w:val="0"/>
          <w:marTop w:val="0"/>
          <w:marBottom w:val="0"/>
          <w:divBdr>
            <w:top w:val="none" w:sz="0" w:space="0" w:color="auto"/>
            <w:left w:val="none" w:sz="0" w:space="0" w:color="auto"/>
            <w:bottom w:val="none" w:sz="0" w:space="0" w:color="auto"/>
            <w:right w:val="none" w:sz="0" w:space="0" w:color="auto"/>
          </w:divBdr>
        </w:div>
        <w:div w:id="307980226">
          <w:marLeft w:val="0"/>
          <w:marRight w:val="0"/>
          <w:marTop w:val="0"/>
          <w:marBottom w:val="0"/>
          <w:divBdr>
            <w:top w:val="none" w:sz="0" w:space="0" w:color="auto"/>
            <w:left w:val="none" w:sz="0" w:space="0" w:color="auto"/>
            <w:bottom w:val="none" w:sz="0" w:space="0" w:color="auto"/>
            <w:right w:val="none" w:sz="0" w:space="0" w:color="auto"/>
          </w:divBdr>
        </w:div>
        <w:div w:id="490684552">
          <w:marLeft w:val="0"/>
          <w:marRight w:val="0"/>
          <w:marTop w:val="0"/>
          <w:marBottom w:val="0"/>
          <w:divBdr>
            <w:top w:val="none" w:sz="0" w:space="0" w:color="auto"/>
            <w:left w:val="none" w:sz="0" w:space="0" w:color="auto"/>
            <w:bottom w:val="none" w:sz="0" w:space="0" w:color="auto"/>
            <w:right w:val="none" w:sz="0" w:space="0" w:color="auto"/>
          </w:divBdr>
        </w:div>
        <w:div w:id="1029839004">
          <w:marLeft w:val="0"/>
          <w:marRight w:val="0"/>
          <w:marTop w:val="0"/>
          <w:marBottom w:val="0"/>
          <w:divBdr>
            <w:top w:val="none" w:sz="0" w:space="0" w:color="auto"/>
            <w:left w:val="none" w:sz="0" w:space="0" w:color="auto"/>
            <w:bottom w:val="none" w:sz="0" w:space="0" w:color="auto"/>
            <w:right w:val="none" w:sz="0" w:space="0" w:color="auto"/>
          </w:divBdr>
        </w:div>
        <w:div w:id="876895656">
          <w:marLeft w:val="0"/>
          <w:marRight w:val="0"/>
          <w:marTop w:val="0"/>
          <w:marBottom w:val="0"/>
          <w:divBdr>
            <w:top w:val="none" w:sz="0" w:space="0" w:color="auto"/>
            <w:left w:val="none" w:sz="0" w:space="0" w:color="auto"/>
            <w:bottom w:val="none" w:sz="0" w:space="0" w:color="auto"/>
            <w:right w:val="none" w:sz="0" w:space="0" w:color="auto"/>
          </w:divBdr>
        </w:div>
        <w:div w:id="614363659">
          <w:marLeft w:val="0"/>
          <w:marRight w:val="0"/>
          <w:marTop w:val="0"/>
          <w:marBottom w:val="0"/>
          <w:divBdr>
            <w:top w:val="none" w:sz="0" w:space="0" w:color="auto"/>
            <w:left w:val="none" w:sz="0" w:space="0" w:color="auto"/>
            <w:bottom w:val="none" w:sz="0" w:space="0" w:color="auto"/>
            <w:right w:val="none" w:sz="0" w:space="0" w:color="auto"/>
          </w:divBdr>
        </w:div>
        <w:div w:id="1084957928">
          <w:marLeft w:val="0"/>
          <w:marRight w:val="0"/>
          <w:marTop w:val="0"/>
          <w:marBottom w:val="0"/>
          <w:divBdr>
            <w:top w:val="none" w:sz="0" w:space="0" w:color="auto"/>
            <w:left w:val="none" w:sz="0" w:space="0" w:color="auto"/>
            <w:bottom w:val="none" w:sz="0" w:space="0" w:color="auto"/>
            <w:right w:val="none" w:sz="0" w:space="0" w:color="auto"/>
          </w:divBdr>
        </w:div>
        <w:div w:id="1758669323">
          <w:marLeft w:val="0"/>
          <w:marRight w:val="0"/>
          <w:marTop w:val="0"/>
          <w:marBottom w:val="0"/>
          <w:divBdr>
            <w:top w:val="none" w:sz="0" w:space="0" w:color="auto"/>
            <w:left w:val="none" w:sz="0" w:space="0" w:color="auto"/>
            <w:bottom w:val="none" w:sz="0" w:space="0" w:color="auto"/>
            <w:right w:val="none" w:sz="0" w:space="0" w:color="auto"/>
          </w:divBdr>
        </w:div>
        <w:div w:id="2102219220">
          <w:marLeft w:val="0"/>
          <w:marRight w:val="0"/>
          <w:marTop w:val="0"/>
          <w:marBottom w:val="0"/>
          <w:divBdr>
            <w:top w:val="none" w:sz="0" w:space="0" w:color="auto"/>
            <w:left w:val="none" w:sz="0" w:space="0" w:color="auto"/>
            <w:bottom w:val="none" w:sz="0" w:space="0" w:color="auto"/>
            <w:right w:val="none" w:sz="0" w:space="0" w:color="auto"/>
          </w:divBdr>
        </w:div>
        <w:div w:id="1535116331">
          <w:marLeft w:val="0"/>
          <w:marRight w:val="0"/>
          <w:marTop w:val="0"/>
          <w:marBottom w:val="0"/>
          <w:divBdr>
            <w:top w:val="none" w:sz="0" w:space="0" w:color="auto"/>
            <w:left w:val="none" w:sz="0" w:space="0" w:color="auto"/>
            <w:bottom w:val="none" w:sz="0" w:space="0" w:color="auto"/>
            <w:right w:val="none" w:sz="0" w:space="0" w:color="auto"/>
          </w:divBdr>
        </w:div>
        <w:div w:id="1899894712">
          <w:marLeft w:val="0"/>
          <w:marRight w:val="0"/>
          <w:marTop w:val="0"/>
          <w:marBottom w:val="0"/>
          <w:divBdr>
            <w:top w:val="none" w:sz="0" w:space="0" w:color="auto"/>
            <w:left w:val="none" w:sz="0" w:space="0" w:color="auto"/>
            <w:bottom w:val="none" w:sz="0" w:space="0" w:color="auto"/>
            <w:right w:val="none" w:sz="0" w:space="0" w:color="auto"/>
          </w:divBdr>
        </w:div>
        <w:div w:id="67652170">
          <w:marLeft w:val="0"/>
          <w:marRight w:val="0"/>
          <w:marTop w:val="0"/>
          <w:marBottom w:val="0"/>
          <w:divBdr>
            <w:top w:val="none" w:sz="0" w:space="0" w:color="auto"/>
            <w:left w:val="none" w:sz="0" w:space="0" w:color="auto"/>
            <w:bottom w:val="none" w:sz="0" w:space="0" w:color="auto"/>
            <w:right w:val="none" w:sz="0" w:space="0" w:color="auto"/>
          </w:divBdr>
        </w:div>
        <w:div w:id="400176370">
          <w:marLeft w:val="0"/>
          <w:marRight w:val="0"/>
          <w:marTop w:val="0"/>
          <w:marBottom w:val="0"/>
          <w:divBdr>
            <w:top w:val="none" w:sz="0" w:space="0" w:color="auto"/>
            <w:left w:val="none" w:sz="0" w:space="0" w:color="auto"/>
            <w:bottom w:val="none" w:sz="0" w:space="0" w:color="auto"/>
            <w:right w:val="none" w:sz="0" w:space="0" w:color="auto"/>
          </w:divBdr>
        </w:div>
        <w:div w:id="1318611198">
          <w:marLeft w:val="0"/>
          <w:marRight w:val="0"/>
          <w:marTop w:val="0"/>
          <w:marBottom w:val="0"/>
          <w:divBdr>
            <w:top w:val="none" w:sz="0" w:space="0" w:color="auto"/>
            <w:left w:val="none" w:sz="0" w:space="0" w:color="auto"/>
            <w:bottom w:val="none" w:sz="0" w:space="0" w:color="auto"/>
            <w:right w:val="none" w:sz="0" w:space="0" w:color="auto"/>
          </w:divBdr>
        </w:div>
        <w:div w:id="194538757">
          <w:marLeft w:val="0"/>
          <w:marRight w:val="0"/>
          <w:marTop w:val="0"/>
          <w:marBottom w:val="0"/>
          <w:divBdr>
            <w:top w:val="none" w:sz="0" w:space="0" w:color="auto"/>
            <w:left w:val="none" w:sz="0" w:space="0" w:color="auto"/>
            <w:bottom w:val="none" w:sz="0" w:space="0" w:color="auto"/>
            <w:right w:val="none" w:sz="0" w:space="0" w:color="auto"/>
          </w:divBdr>
        </w:div>
        <w:div w:id="263225076">
          <w:marLeft w:val="0"/>
          <w:marRight w:val="0"/>
          <w:marTop w:val="0"/>
          <w:marBottom w:val="0"/>
          <w:divBdr>
            <w:top w:val="none" w:sz="0" w:space="0" w:color="auto"/>
            <w:left w:val="none" w:sz="0" w:space="0" w:color="auto"/>
            <w:bottom w:val="none" w:sz="0" w:space="0" w:color="auto"/>
            <w:right w:val="none" w:sz="0" w:space="0" w:color="auto"/>
          </w:divBdr>
        </w:div>
        <w:div w:id="2107652791">
          <w:marLeft w:val="0"/>
          <w:marRight w:val="0"/>
          <w:marTop w:val="0"/>
          <w:marBottom w:val="0"/>
          <w:divBdr>
            <w:top w:val="none" w:sz="0" w:space="0" w:color="auto"/>
            <w:left w:val="none" w:sz="0" w:space="0" w:color="auto"/>
            <w:bottom w:val="none" w:sz="0" w:space="0" w:color="auto"/>
            <w:right w:val="none" w:sz="0" w:space="0" w:color="auto"/>
          </w:divBdr>
        </w:div>
        <w:div w:id="491651867">
          <w:marLeft w:val="0"/>
          <w:marRight w:val="0"/>
          <w:marTop w:val="0"/>
          <w:marBottom w:val="0"/>
          <w:divBdr>
            <w:top w:val="none" w:sz="0" w:space="0" w:color="auto"/>
            <w:left w:val="none" w:sz="0" w:space="0" w:color="auto"/>
            <w:bottom w:val="none" w:sz="0" w:space="0" w:color="auto"/>
            <w:right w:val="none" w:sz="0" w:space="0" w:color="auto"/>
          </w:divBdr>
        </w:div>
      </w:divsChild>
    </w:div>
    <w:div w:id="1127817231">
      <w:bodyDiv w:val="1"/>
      <w:marLeft w:val="0"/>
      <w:marRight w:val="0"/>
      <w:marTop w:val="0"/>
      <w:marBottom w:val="0"/>
      <w:divBdr>
        <w:top w:val="none" w:sz="0" w:space="0" w:color="auto"/>
        <w:left w:val="none" w:sz="0" w:space="0" w:color="auto"/>
        <w:bottom w:val="none" w:sz="0" w:space="0" w:color="auto"/>
        <w:right w:val="none" w:sz="0" w:space="0" w:color="auto"/>
      </w:divBdr>
      <w:divsChild>
        <w:div w:id="630674571">
          <w:marLeft w:val="0"/>
          <w:marRight w:val="0"/>
          <w:marTop w:val="0"/>
          <w:marBottom w:val="0"/>
          <w:divBdr>
            <w:top w:val="none" w:sz="0" w:space="0" w:color="auto"/>
            <w:left w:val="none" w:sz="0" w:space="0" w:color="auto"/>
            <w:bottom w:val="none" w:sz="0" w:space="0" w:color="auto"/>
            <w:right w:val="none" w:sz="0" w:space="0" w:color="auto"/>
          </w:divBdr>
        </w:div>
        <w:div w:id="1722560139">
          <w:marLeft w:val="0"/>
          <w:marRight w:val="0"/>
          <w:marTop w:val="0"/>
          <w:marBottom w:val="0"/>
          <w:divBdr>
            <w:top w:val="none" w:sz="0" w:space="0" w:color="auto"/>
            <w:left w:val="none" w:sz="0" w:space="0" w:color="auto"/>
            <w:bottom w:val="none" w:sz="0" w:space="0" w:color="auto"/>
            <w:right w:val="none" w:sz="0" w:space="0" w:color="auto"/>
          </w:divBdr>
        </w:div>
        <w:div w:id="571156513">
          <w:marLeft w:val="0"/>
          <w:marRight w:val="0"/>
          <w:marTop w:val="0"/>
          <w:marBottom w:val="0"/>
          <w:divBdr>
            <w:top w:val="none" w:sz="0" w:space="0" w:color="auto"/>
            <w:left w:val="none" w:sz="0" w:space="0" w:color="auto"/>
            <w:bottom w:val="none" w:sz="0" w:space="0" w:color="auto"/>
            <w:right w:val="none" w:sz="0" w:space="0" w:color="auto"/>
          </w:divBdr>
        </w:div>
        <w:div w:id="508756715">
          <w:marLeft w:val="0"/>
          <w:marRight w:val="0"/>
          <w:marTop w:val="0"/>
          <w:marBottom w:val="0"/>
          <w:divBdr>
            <w:top w:val="none" w:sz="0" w:space="0" w:color="auto"/>
            <w:left w:val="none" w:sz="0" w:space="0" w:color="auto"/>
            <w:bottom w:val="none" w:sz="0" w:space="0" w:color="auto"/>
            <w:right w:val="none" w:sz="0" w:space="0" w:color="auto"/>
          </w:divBdr>
        </w:div>
        <w:div w:id="127942511">
          <w:marLeft w:val="0"/>
          <w:marRight w:val="0"/>
          <w:marTop w:val="0"/>
          <w:marBottom w:val="0"/>
          <w:divBdr>
            <w:top w:val="none" w:sz="0" w:space="0" w:color="auto"/>
            <w:left w:val="none" w:sz="0" w:space="0" w:color="auto"/>
            <w:bottom w:val="none" w:sz="0" w:space="0" w:color="auto"/>
            <w:right w:val="none" w:sz="0" w:space="0" w:color="auto"/>
          </w:divBdr>
        </w:div>
        <w:div w:id="690378988">
          <w:marLeft w:val="0"/>
          <w:marRight w:val="0"/>
          <w:marTop w:val="0"/>
          <w:marBottom w:val="0"/>
          <w:divBdr>
            <w:top w:val="none" w:sz="0" w:space="0" w:color="auto"/>
            <w:left w:val="none" w:sz="0" w:space="0" w:color="auto"/>
            <w:bottom w:val="none" w:sz="0" w:space="0" w:color="auto"/>
            <w:right w:val="none" w:sz="0" w:space="0" w:color="auto"/>
          </w:divBdr>
        </w:div>
        <w:div w:id="1753971907">
          <w:marLeft w:val="0"/>
          <w:marRight w:val="0"/>
          <w:marTop w:val="0"/>
          <w:marBottom w:val="0"/>
          <w:divBdr>
            <w:top w:val="none" w:sz="0" w:space="0" w:color="auto"/>
            <w:left w:val="none" w:sz="0" w:space="0" w:color="auto"/>
            <w:bottom w:val="none" w:sz="0" w:space="0" w:color="auto"/>
            <w:right w:val="none" w:sz="0" w:space="0" w:color="auto"/>
          </w:divBdr>
        </w:div>
        <w:div w:id="1913732283">
          <w:marLeft w:val="0"/>
          <w:marRight w:val="0"/>
          <w:marTop w:val="0"/>
          <w:marBottom w:val="0"/>
          <w:divBdr>
            <w:top w:val="none" w:sz="0" w:space="0" w:color="auto"/>
            <w:left w:val="none" w:sz="0" w:space="0" w:color="auto"/>
            <w:bottom w:val="none" w:sz="0" w:space="0" w:color="auto"/>
            <w:right w:val="none" w:sz="0" w:space="0" w:color="auto"/>
          </w:divBdr>
        </w:div>
        <w:div w:id="1490171376">
          <w:marLeft w:val="0"/>
          <w:marRight w:val="0"/>
          <w:marTop w:val="0"/>
          <w:marBottom w:val="0"/>
          <w:divBdr>
            <w:top w:val="none" w:sz="0" w:space="0" w:color="auto"/>
            <w:left w:val="none" w:sz="0" w:space="0" w:color="auto"/>
            <w:bottom w:val="none" w:sz="0" w:space="0" w:color="auto"/>
            <w:right w:val="none" w:sz="0" w:space="0" w:color="auto"/>
          </w:divBdr>
        </w:div>
        <w:div w:id="1257594741">
          <w:marLeft w:val="0"/>
          <w:marRight w:val="0"/>
          <w:marTop w:val="0"/>
          <w:marBottom w:val="0"/>
          <w:divBdr>
            <w:top w:val="none" w:sz="0" w:space="0" w:color="auto"/>
            <w:left w:val="none" w:sz="0" w:space="0" w:color="auto"/>
            <w:bottom w:val="none" w:sz="0" w:space="0" w:color="auto"/>
            <w:right w:val="none" w:sz="0" w:space="0" w:color="auto"/>
          </w:divBdr>
        </w:div>
        <w:div w:id="659849170">
          <w:marLeft w:val="0"/>
          <w:marRight w:val="0"/>
          <w:marTop w:val="0"/>
          <w:marBottom w:val="0"/>
          <w:divBdr>
            <w:top w:val="none" w:sz="0" w:space="0" w:color="auto"/>
            <w:left w:val="none" w:sz="0" w:space="0" w:color="auto"/>
            <w:bottom w:val="none" w:sz="0" w:space="0" w:color="auto"/>
            <w:right w:val="none" w:sz="0" w:space="0" w:color="auto"/>
          </w:divBdr>
        </w:div>
        <w:div w:id="1091656976">
          <w:marLeft w:val="0"/>
          <w:marRight w:val="0"/>
          <w:marTop w:val="0"/>
          <w:marBottom w:val="0"/>
          <w:divBdr>
            <w:top w:val="none" w:sz="0" w:space="0" w:color="auto"/>
            <w:left w:val="none" w:sz="0" w:space="0" w:color="auto"/>
            <w:bottom w:val="none" w:sz="0" w:space="0" w:color="auto"/>
            <w:right w:val="none" w:sz="0" w:space="0" w:color="auto"/>
          </w:divBdr>
        </w:div>
        <w:div w:id="1665619485">
          <w:marLeft w:val="0"/>
          <w:marRight w:val="0"/>
          <w:marTop w:val="0"/>
          <w:marBottom w:val="0"/>
          <w:divBdr>
            <w:top w:val="none" w:sz="0" w:space="0" w:color="auto"/>
            <w:left w:val="none" w:sz="0" w:space="0" w:color="auto"/>
            <w:bottom w:val="none" w:sz="0" w:space="0" w:color="auto"/>
            <w:right w:val="none" w:sz="0" w:space="0" w:color="auto"/>
          </w:divBdr>
        </w:div>
        <w:div w:id="645624128">
          <w:marLeft w:val="0"/>
          <w:marRight w:val="0"/>
          <w:marTop w:val="0"/>
          <w:marBottom w:val="0"/>
          <w:divBdr>
            <w:top w:val="none" w:sz="0" w:space="0" w:color="auto"/>
            <w:left w:val="none" w:sz="0" w:space="0" w:color="auto"/>
            <w:bottom w:val="none" w:sz="0" w:space="0" w:color="auto"/>
            <w:right w:val="none" w:sz="0" w:space="0" w:color="auto"/>
          </w:divBdr>
        </w:div>
        <w:div w:id="1122844530">
          <w:marLeft w:val="0"/>
          <w:marRight w:val="0"/>
          <w:marTop w:val="0"/>
          <w:marBottom w:val="0"/>
          <w:divBdr>
            <w:top w:val="none" w:sz="0" w:space="0" w:color="auto"/>
            <w:left w:val="none" w:sz="0" w:space="0" w:color="auto"/>
            <w:bottom w:val="none" w:sz="0" w:space="0" w:color="auto"/>
            <w:right w:val="none" w:sz="0" w:space="0" w:color="auto"/>
          </w:divBdr>
        </w:div>
        <w:div w:id="31344168">
          <w:marLeft w:val="0"/>
          <w:marRight w:val="0"/>
          <w:marTop w:val="0"/>
          <w:marBottom w:val="0"/>
          <w:divBdr>
            <w:top w:val="none" w:sz="0" w:space="0" w:color="auto"/>
            <w:left w:val="none" w:sz="0" w:space="0" w:color="auto"/>
            <w:bottom w:val="none" w:sz="0" w:space="0" w:color="auto"/>
            <w:right w:val="none" w:sz="0" w:space="0" w:color="auto"/>
          </w:divBdr>
        </w:div>
        <w:div w:id="76558676">
          <w:marLeft w:val="0"/>
          <w:marRight w:val="0"/>
          <w:marTop w:val="0"/>
          <w:marBottom w:val="0"/>
          <w:divBdr>
            <w:top w:val="none" w:sz="0" w:space="0" w:color="auto"/>
            <w:left w:val="none" w:sz="0" w:space="0" w:color="auto"/>
            <w:bottom w:val="none" w:sz="0" w:space="0" w:color="auto"/>
            <w:right w:val="none" w:sz="0" w:space="0" w:color="auto"/>
          </w:divBdr>
        </w:div>
        <w:div w:id="68504070">
          <w:marLeft w:val="0"/>
          <w:marRight w:val="0"/>
          <w:marTop w:val="0"/>
          <w:marBottom w:val="0"/>
          <w:divBdr>
            <w:top w:val="none" w:sz="0" w:space="0" w:color="auto"/>
            <w:left w:val="none" w:sz="0" w:space="0" w:color="auto"/>
            <w:bottom w:val="none" w:sz="0" w:space="0" w:color="auto"/>
            <w:right w:val="none" w:sz="0" w:space="0" w:color="auto"/>
          </w:divBdr>
        </w:div>
        <w:div w:id="1855998453">
          <w:marLeft w:val="0"/>
          <w:marRight w:val="0"/>
          <w:marTop w:val="0"/>
          <w:marBottom w:val="0"/>
          <w:divBdr>
            <w:top w:val="none" w:sz="0" w:space="0" w:color="auto"/>
            <w:left w:val="none" w:sz="0" w:space="0" w:color="auto"/>
            <w:bottom w:val="none" w:sz="0" w:space="0" w:color="auto"/>
            <w:right w:val="none" w:sz="0" w:space="0" w:color="auto"/>
          </w:divBdr>
        </w:div>
        <w:div w:id="1820806786">
          <w:marLeft w:val="0"/>
          <w:marRight w:val="0"/>
          <w:marTop w:val="0"/>
          <w:marBottom w:val="0"/>
          <w:divBdr>
            <w:top w:val="none" w:sz="0" w:space="0" w:color="auto"/>
            <w:left w:val="none" w:sz="0" w:space="0" w:color="auto"/>
            <w:bottom w:val="none" w:sz="0" w:space="0" w:color="auto"/>
            <w:right w:val="none" w:sz="0" w:space="0" w:color="auto"/>
          </w:divBdr>
        </w:div>
        <w:div w:id="2040816295">
          <w:marLeft w:val="0"/>
          <w:marRight w:val="0"/>
          <w:marTop w:val="0"/>
          <w:marBottom w:val="0"/>
          <w:divBdr>
            <w:top w:val="none" w:sz="0" w:space="0" w:color="auto"/>
            <w:left w:val="none" w:sz="0" w:space="0" w:color="auto"/>
            <w:bottom w:val="none" w:sz="0" w:space="0" w:color="auto"/>
            <w:right w:val="none" w:sz="0" w:space="0" w:color="auto"/>
          </w:divBdr>
        </w:div>
        <w:div w:id="1096749644">
          <w:marLeft w:val="0"/>
          <w:marRight w:val="0"/>
          <w:marTop w:val="0"/>
          <w:marBottom w:val="0"/>
          <w:divBdr>
            <w:top w:val="none" w:sz="0" w:space="0" w:color="auto"/>
            <w:left w:val="none" w:sz="0" w:space="0" w:color="auto"/>
            <w:bottom w:val="none" w:sz="0" w:space="0" w:color="auto"/>
            <w:right w:val="none" w:sz="0" w:space="0" w:color="auto"/>
          </w:divBdr>
        </w:div>
        <w:div w:id="1977297243">
          <w:marLeft w:val="0"/>
          <w:marRight w:val="0"/>
          <w:marTop w:val="0"/>
          <w:marBottom w:val="0"/>
          <w:divBdr>
            <w:top w:val="none" w:sz="0" w:space="0" w:color="auto"/>
            <w:left w:val="none" w:sz="0" w:space="0" w:color="auto"/>
            <w:bottom w:val="none" w:sz="0" w:space="0" w:color="auto"/>
            <w:right w:val="none" w:sz="0" w:space="0" w:color="auto"/>
          </w:divBdr>
        </w:div>
        <w:div w:id="181211558">
          <w:marLeft w:val="0"/>
          <w:marRight w:val="0"/>
          <w:marTop w:val="0"/>
          <w:marBottom w:val="0"/>
          <w:divBdr>
            <w:top w:val="none" w:sz="0" w:space="0" w:color="auto"/>
            <w:left w:val="none" w:sz="0" w:space="0" w:color="auto"/>
            <w:bottom w:val="none" w:sz="0" w:space="0" w:color="auto"/>
            <w:right w:val="none" w:sz="0" w:space="0" w:color="auto"/>
          </w:divBdr>
        </w:div>
        <w:div w:id="333647826">
          <w:marLeft w:val="0"/>
          <w:marRight w:val="0"/>
          <w:marTop w:val="0"/>
          <w:marBottom w:val="0"/>
          <w:divBdr>
            <w:top w:val="none" w:sz="0" w:space="0" w:color="auto"/>
            <w:left w:val="none" w:sz="0" w:space="0" w:color="auto"/>
            <w:bottom w:val="none" w:sz="0" w:space="0" w:color="auto"/>
            <w:right w:val="none" w:sz="0" w:space="0" w:color="auto"/>
          </w:divBdr>
        </w:div>
        <w:div w:id="1873952412">
          <w:marLeft w:val="0"/>
          <w:marRight w:val="0"/>
          <w:marTop w:val="0"/>
          <w:marBottom w:val="0"/>
          <w:divBdr>
            <w:top w:val="none" w:sz="0" w:space="0" w:color="auto"/>
            <w:left w:val="none" w:sz="0" w:space="0" w:color="auto"/>
            <w:bottom w:val="none" w:sz="0" w:space="0" w:color="auto"/>
            <w:right w:val="none" w:sz="0" w:space="0" w:color="auto"/>
          </w:divBdr>
        </w:div>
        <w:div w:id="249504949">
          <w:marLeft w:val="0"/>
          <w:marRight w:val="0"/>
          <w:marTop w:val="0"/>
          <w:marBottom w:val="0"/>
          <w:divBdr>
            <w:top w:val="none" w:sz="0" w:space="0" w:color="auto"/>
            <w:left w:val="none" w:sz="0" w:space="0" w:color="auto"/>
            <w:bottom w:val="none" w:sz="0" w:space="0" w:color="auto"/>
            <w:right w:val="none" w:sz="0" w:space="0" w:color="auto"/>
          </w:divBdr>
        </w:div>
        <w:div w:id="1337343281">
          <w:marLeft w:val="0"/>
          <w:marRight w:val="0"/>
          <w:marTop w:val="0"/>
          <w:marBottom w:val="0"/>
          <w:divBdr>
            <w:top w:val="none" w:sz="0" w:space="0" w:color="auto"/>
            <w:left w:val="none" w:sz="0" w:space="0" w:color="auto"/>
            <w:bottom w:val="none" w:sz="0" w:space="0" w:color="auto"/>
            <w:right w:val="none" w:sz="0" w:space="0" w:color="auto"/>
          </w:divBdr>
        </w:div>
        <w:div w:id="201020899">
          <w:marLeft w:val="0"/>
          <w:marRight w:val="0"/>
          <w:marTop w:val="0"/>
          <w:marBottom w:val="0"/>
          <w:divBdr>
            <w:top w:val="none" w:sz="0" w:space="0" w:color="auto"/>
            <w:left w:val="none" w:sz="0" w:space="0" w:color="auto"/>
            <w:bottom w:val="none" w:sz="0" w:space="0" w:color="auto"/>
            <w:right w:val="none" w:sz="0" w:space="0" w:color="auto"/>
          </w:divBdr>
        </w:div>
        <w:div w:id="2125687576">
          <w:marLeft w:val="0"/>
          <w:marRight w:val="0"/>
          <w:marTop w:val="0"/>
          <w:marBottom w:val="0"/>
          <w:divBdr>
            <w:top w:val="none" w:sz="0" w:space="0" w:color="auto"/>
            <w:left w:val="none" w:sz="0" w:space="0" w:color="auto"/>
            <w:bottom w:val="none" w:sz="0" w:space="0" w:color="auto"/>
            <w:right w:val="none" w:sz="0" w:space="0" w:color="auto"/>
          </w:divBdr>
        </w:div>
        <w:div w:id="620847703">
          <w:marLeft w:val="0"/>
          <w:marRight w:val="0"/>
          <w:marTop w:val="0"/>
          <w:marBottom w:val="0"/>
          <w:divBdr>
            <w:top w:val="none" w:sz="0" w:space="0" w:color="auto"/>
            <w:left w:val="none" w:sz="0" w:space="0" w:color="auto"/>
            <w:bottom w:val="none" w:sz="0" w:space="0" w:color="auto"/>
            <w:right w:val="none" w:sz="0" w:space="0" w:color="auto"/>
          </w:divBdr>
        </w:div>
        <w:div w:id="1058094672">
          <w:marLeft w:val="0"/>
          <w:marRight w:val="0"/>
          <w:marTop w:val="0"/>
          <w:marBottom w:val="0"/>
          <w:divBdr>
            <w:top w:val="none" w:sz="0" w:space="0" w:color="auto"/>
            <w:left w:val="none" w:sz="0" w:space="0" w:color="auto"/>
            <w:bottom w:val="none" w:sz="0" w:space="0" w:color="auto"/>
            <w:right w:val="none" w:sz="0" w:space="0" w:color="auto"/>
          </w:divBdr>
        </w:div>
        <w:div w:id="289629777">
          <w:marLeft w:val="0"/>
          <w:marRight w:val="0"/>
          <w:marTop w:val="0"/>
          <w:marBottom w:val="0"/>
          <w:divBdr>
            <w:top w:val="none" w:sz="0" w:space="0" w:color="auto"/>
            <w:left w:val="none" w:sz="0" w:space="0" w:color="auto"/>
            <w:bottom w:val="none" w:sz="0" w:space="0" w:color="auto"/>
            <w:right w:val="none" w:sz="0" w:space="0" w:color="auto"/>
          </w:divBdr>
        </w:div>
        <w:div w:id="1679388974">
          <w:marLeft w:val="0"/>
          <w:marRight w:val="0"/>
          <w:marTop w:val="0"/>
          <w:marBottom w:val="0"/>
          <w:divBdr>
            <w:top w:val="none" w:sz="0" w:space="0" w:color="auto"/>
            <w:left w:val="none" w:sz="0" w:space="0" w:color="auto"/>
            <w:bottom w:val="none" w:sz="0" w:space="0" w:color="auto"/>
            <w:right w:val="none" w:sz="0" w:space="0" w:color="auto"/>
          </w:divBdr>
        </w:div>
        <w:div w:id="618028885">
          <w:marLeft w:val="0"/>
          <w:marRight w:val="0"/>
          <w:marTop w:val="0"/>
          <w:marBottom w:val="0"/>
          <w:divBdr>
            <w:top w:val="none" w:sz="0" w:space="0" w:color="auto"/>
            <w:left w:val="none" w:sz="0" w:space="0" w:color="auto"/>
            <w:bottom w:val="none" w:sz="0" w:space="0" w:color="auto"/>
            <w:right w:val="none" w:sz="0" w:space="0" w:color="auto"/>
          </w:divBdr>
        </w:div>
        <w:div w:id="1399862693">
          <w:marLeft w:val="0"/>
          <w:marRight w:val="0"/>
          <w:marTop w:val="0"/>
          <w:marBottom w:val="0"/>
          <w:divBdr>
            <w:top w:val="none" w:sz="0" w:space="0" w:color="auto"/>
            <w:left w:val="none" w:sz="0" w:space="0" w:color="auto"/>
            <w:bottom w:val="none" w:sz="0" w:space="0" w:color="auto"/>
            <w:right w:val="none" w:sz="0" w:space="0" w:color="auto"/>
          </w:divBdr>
        </w:div>
        <w:div w:id="218709489">
          <w:marLeft w:val="0"/>
          <w:marRight w:val="0"/>
          <w:marTop w:val="0"/>
          <w:marBottom w:val="0"/>
          <w:divBdr>
            <w:top w:val="none" w:sz="0" w:space="0" w:color="auto"/>
            <w:left w:val="none" w:sz="0" w:space="0" w:color="auto"/>
            <w:bottom w:val="none" w:sz="0" w:space="0" w:color="auto"/>
            <w:right w:val="none" w:sz="0" w:space="0" w:color="auto"/>
          </w:divBdr>
        </w:div>
        <w:div w:id="1603564997">
          <w:marLeft w:val="0"/>
          <w:marRight w:val="0"/>
          <w:marTop w:val="0"/>
          <w:marBottom w:val="0"/>
          <w:divBdr>
            <w:top w:val="none" w:sz="0" w:space="0" w:color="auto"/>
            <w:left w:val="none" w:sz="0" w:space="0" w:color="auto"/>
            <w:bottom w:val="none" w:sz="0" w:space="0" w:color="auto"/>
            <w:right w:val="none" w:sz="0" w:space="0" w:color="auto"/>
          </w:divBdr>
        </w:div>
        <w:div w:id="1153374298">
          <w:marLeft w:val="0"/>
          <w:marRight w:val="0"/>
          <w:marTop w:val="0"/>
          <w:marBottom w:val="0"/>
          <w:divBdr>
            <w:top w:val="none" w:sz="0" w:space="0" w:color="auto"/>
            <w:left w:val="none" w:sz="0" w:space="0" w:color="auto"/>
            <w:bottom w:val="none" w:sz="0" w:space="0" w:color="auto"/>
            <w:right w:val="none" w:sz="0" w:space="0" w:color="auto"/>
          </w:divBdr>
        </w:div>
        <w:div w:id="1161700072">
          <w:marLeft w:val="0"/>
          <w:marRight w:val="0"/>
          <w:marTop w:val="0"/>
          <w:marBottom w:val="0"/>
          <w:divBdr>
            <w:top w:val="none" w:sz="0" w:space="0" w:color="auto"/>
            <w:left w:val="none" w:sz="0" w:space="0" w:color="auto"/>
            <w:bottom w:val="none" w:sz="0" w:space="0" w:color="auto"/>
            <w:right w:val="none" w:sz="0" w:space="0" w:color="auto"/>
          </w:divBdr>
        </w:div>
        <w:div w:id="604506197">
          <w:marLeft w:val="0"/>
          <w:marRight w:val="0"/>
          <w:marTop w:val="0"/>
          <w:marBottom w:val="0"/>
          <w:divBdr>
            <w:top w:val="none" w:sz="0" w:space="0" w:color="auto"/>
            <w:left w:val="none" w:sz="0" w:space="0" w:color="auto"/>
            <w:bottom w:val="none" w:sz="0" w:space="0" w:color="auto"/>
            <w:right w:val="none" w:sz="0" w:space="0" w:color="auto"/>
          </w:divBdr>
        </w:div>
        <w:div w:id="502279436">
          <w:marLeft w:val="0"/>
          <w:marRight w:val="0"/>
          <w:marTop w:val="0"/>
          <w:marBottom w:val="0"/>
          <w:divBdr>
            <w:top w:val="none" w:sz="0" w:space="0" w:color="auto"/>
            <w:left w:val="none" w:sz="0" w:space="0" w:color="auto"/>
            <w:bottom w:val="none" w:sz="0" w:space="0" w:color="auto"/>
            <w:right w:val="none" w:sz="0" w:space="0" w:color="auto"/>
          </w:divBdr>
        </w:div>
        <w:div w:id="789666325">
          <w:marLeft w:val="0"/>
          <w:marRight w:val="0"/>
          <w:marTop w:val="0"/>
          <w:marBottom w:val="0"/>
          <w:divBdr>
            <w:top w:val="none" w:sz="0" w:space="0" w:color="auto"/>
            <w:left w:val="none" w:sz="0" w:space="0" w:color="auto"/>
            <w:bottom w:val="none" w:sz="0" w:space="0" w:color="auto"/>
            <w:right w:val="none" w:sz="0" w:space="0" w:color="auto"/>
          </w:divBdr>
        </w:div>
        <w:div w:id="81488958">
          <w:marLeft w:val="0"/>
          <w:marRight w:val="0"/>
          <w:marTop w:val="0"/>
          <w:marBottom w:val="0"/>
          <w:divBdr>
            <w:top w:val="none" w:sz="0" w:space="0" w:color="auto"/>
            <w:left w:val="none" w:sz="0" w:space="0" w:color="auto"/>
            <w:bottom w:val="none" w:sz="0" w:space="0" w:color="auto"/>
            <w:right w:val="none" w:sz="0" w:space="0" w:color="auto"/>
          </w:divBdr>
        </w:div>
        <w:div w:id="986862558">
          <w:marLeft w:val="0"/>
          <w:marRight w:val="0"/>
          <w:marTop w:val="0"/>
          <w:marBottom w:val="0"/>
          <w:divBdr>
            <w:top w:val="none" w:sz="0" w:space="0" w:color="auto"/>
            <w:left w:val="none" w:sz="0" w:space="0" w:color="auto"/>
            <w:bottom w:val="none" w:sz="0" w:space="0" w:color="auto"/>
            <w:right w:val="none" w:sz="0" w:space="0" w:color="auto"/>
          </w:divBdr>
        </w:div>
        <w:div w:id="2122677121">
          <w:marLeft w:val="0"/>
          <w:marRight w:val="0"/>
          <w:marTop w:val="0"/>
          <w:marBottom w:val="0"/>
          <w:divBdr>
            <w:top w:val="none" w:sz="0" w:space="0" w:color="auto"/>
            <w:left w:val="none" w:sz="0" w:space="0" w:color="auto"/>
            <w:bottom w:val="none" w:sz="0" w:space="0" w:color="auto"/>
            <w:right w:val="none" w:sz="0" w:space="0" w:color="auto"/>
          </w:divBdr>
        </w:div>
        <w:div w:id="509835321">
          <w:marLeft w:val="0"/>
          <w:marRight w:val="0"/>
          <w:marTop w:val="0"/>
          <w:marBottom w:val="0"/>
          <w:divBdr>
            <w:top w:val="none" w:sz="0" w:space="0" w:color="auto"/>
            <w:left w:val="none" w:sz="0" w:space="0" w:color="auto"/>
            <w:bottom w:val="none" w:sz="0" w:space="0" w:color="auto"/>
            <w:right w:val="none" w:sz="0" w:space="0" w:color="auto"/>
          </w:divBdr>
        </w:div>
        <w:div w:id="1601378697">
          <w:marLeft w:val="0"/>
          <w:marRight w:val="0"/>
          <w:marTop w:val="0"/>
          <w:marBottom w:val="0"/>
          <w:divBdr>
            <w:top w:val="none" w:sz="0" w:space="0" w:color="auto"/>
            <w:left w:val="none" w:sz="0" w:space="0" w:color="auto"/>
            <w:bottom w:val="none" w:sz="0" w:space="0" w:color="auto"/>
            <w:right w:val="none" w:sz="0" w:space="0" w:color="auto"/>
          </w:divBdr>
        </w:div>
        <w:div w:id="879896555">
          <w:marLeft w:val="0"/>
          <w:marRight w:val="0"/>
          <w:marTop w:val="0"/>
          <w:marBottom w:val="0"/>
          <w:divBdr>
            <w:top w:val="none" w:sz="0" w:space="0" w:color="auto"/>
            <w:left w:val="none" w:sz="0" w:space="0" w:color="auto"/>
            <w:bottom w:val="none" w:sz="0" w:space="0" w:color="auto"/>
            <w:right w:val="none" w:sz="0" w:space="0" w:color="auto"/>
          </w:divBdr>
        </w:div>
        <w:div w:id="1861315161">
          <w:marLeft w:val="0"/>
          <w:marRight w:val="0"/>
          <w:marTop w:val="0"/>
          <w:marBottom w:val="0"/>
          <w:divBdr>
            <w:top w:val="none" w:sz="0" w:space="0" w:color="auto"/>
            <w:left w:val="none" w:sz="0" w:space="0" w:color="auto"/>
            <w:bottom w:val="none" w:sz="0" w:space="0" w:color="auto"/>
            <w:right w:val="none" w:sz="0" w:space="0" w:color="auto"/>
          </w:divBdr>
        </w:div>
        <w:div w:id="151534305">
          <w:marLeft w:val="0"/>
          <w:marRight w:val="0"/>
          <w:marTop w:val="0"/>
          <w:marBottom w:val="0"/>
          <w:divBdr>
            <w:top w:val="none" w:sz="0" w:space="0" w:color="auto"/>
            <w:left w:val="none" w:sz="0" w:space="0" w:color="auto"/>
            <w:bottom w:val="none" w:sz="0" w:space="0" w:color="auto"/>
            <w:right w:val="none" w:sz="0" w:space="0" w:color="auto"/>
          </w:divBdr>
        </w:div>
        <w:div w:id="1916620303">
          <w:marLeft w:val="0"/>
          <w:marRight w:val="0"/>
          <w:marTop w:val="0"/>
          <w:marBottom w:val="0"/>
          <w:divBdr>
            <w:top w:val="none" w:sz="0" w:space="0" w:color="auto"/>
            <w:left w:val="none" w:sz="0" w:space="0" w:color="auto"/>
            <w:bottom w:val="none" w:sz="0" w:space="0" w:color="auto"/>
            <w:right w:val="none" w:sz="0" w:space="0" w:color="auto"/>
          </w:divBdr>
        </w:div>
        <w:div w:id="880089749">
          <w:marLeft w:val="0"/>
          <w:marRight w:val="0"/>
          <w:marTop w:val="0"/>
          <w:marBottom w:val="0"/>
          <w:divBdr>
            <w:top w:val="none" w:sz="0" w:space="0" w:color="auto"/>
            <w:left w:val="none" w:sz="0" w:space="0" w:color="auto"/>
            <w:bottom w:val="none" w:sz="0" w:space="0" w:color="auto"/>
            <w:right w:val="none" w:sz="0" w:space="0" w:color="auto"/>
          </w:divBdr>
        </w:div>
        <w:div w:id="1516840137">
          <w:marLeft w:val="0"/>
          <w:marRight w:val="0"/>
          <w:marTop w:val="0"/>
          <w:marBottom w:val="0"/>
          <w:divBdr>
            <w:top w:val="none" w:sz="0" w:space="0" w:color="auto"/>
            <w:left w:val="none" w:sz="0" w:space="0" w:color="auto"/>
            <w:bottom w:val="none" w:sz="0" w:space="0" w:color="auto"/>
            <w:right w:val="none" w:sz="0" w:space="0" w:color="auto"/>
          </w:divBdr>
        </w:div>
        <w:div w:id="1162699568">
          <w:marLeft w:val="0"/>
          <w:marRight w:val="0"/>
          <w:marTop w:val="0"/>
          <w:marBottom w:val="0"/>
          <w:divBdr>
            <w:top w:val="none" w:sz="0" w:space="0" w:color="auto"/>
            <w:left w:val="none" w:sz="0" w:space="0" w:color="auto"/>
            <w:bottom w:val="none" w:sz="0" w:space="0" w:color="auto"/>
            <w:right w:val="none" w:sz="0" w:space="0" w:color="auto"/>
          </w:divBdr>
        </w:div>
        <w:div w:id="1415593021">
          <w:marLeft w:val="0"/>
          <w:marRight w:val="0"/>
          <w:marTop w:val="0"/>
          <w:marBottom w:val="0"/>
          <w:divBdr>
            <w:top w:val="none" w:sz="0" w:space="0" w:color="auto"/>
            <w:left w:val="none" w:sz="0" w:space="0" w:color="auto"/>
            <w:bottom w:val="none" w:sz="0" w:space="0" w:color="auto"/>
            <w:right w:val="none" w:sz="0" w:space="0" w:color="auto"/>
          </w:divBdr>
        </w:div>
        <w:div w:id="356395077">
          <w:marLeft w:val="0"/>
          <w:marRight w:val="0"/>
          <w:marTop w:val="0"/>
          <w:marBottom w:val="0"/>
          <w:divBdr>
            <w:top w:val="none" w:sz="0" w:space="0" w:color="auto"/>
            <w:left w:val="none" w:sz="0" w:space="0" w:color="auto"/>
            <w:bottom w:val="none" w:sz="0" w:space="0" w:color="auto"/>
            <w:right w:val="none" w:sz="0" w:space="0" w:color="auto"/>
          </w:divBdr>
        </w:div>
        <w:div w:id="56325918">
          <w:marLeft w:val="0"/>
          <w:marRight w:val="0"/>
          <w:marTop w:val="0"/>
          <w:marBottom w:val="0"/>
          <w:divBdr>
            <w:top w:val="none" w:sz="0" w:space="0" w:color="auto"/>
            <w:left w:val="none" w:sz="0" w:space="0" w:color="auto"/>
            <w:bottom w:val="none" w:sz="0" w:space="0" w:color="auto"/>
            <w:right w:val="none" w:sz="0" w:space="0" w:color="auto"/>
          </w:divBdr>
        </w:div>
        <w:div w:id="1652905885">
          <w:marLeft w:val="0"/>
          <w:marRight w:val="0"/>
          <w:marTop w:val="0"/>
          <w:marBottom w:val="0"/>
          <w:divBdr>
            <w:top w:val="none" w:sz="0" w:space="0" w:color="auto"/>
            <w:left w:val="none" w:sz="0" w:space="0" w:color="auto"/>
            <w:bottom w:val="none" w:sz="0" w:space="0" w:color="auto"/>
            <w:right w:val="none" w:sz="0" w:space="0" w:color="auto"/>
          </w:divBdr>
        </w:div>
        <w:div w:id="1124495740">
          <w:marLeft w:val="0"/>
          <w:marRight w:val="0"/>
          <w:marTop w:val="0"/>
          <w:marBottom w:val="0"/>
          <w:divBdr>
            <w:top w:val="none" w:sz="0" w:space="0" w:color="auto"/>
            <w:left w:val="none" w:sz="0" w:space="0" w:color="auto"/>
            <w:bottom w:val="none" w:sz="0" w:space="0" w:color="auto"/>
            <w:right w:val="none" w:sz="0" w:space="0" w:color="auto"/>
          </w:divBdr>
        </w:div>
        <w:div w:id="1082144170">
          <w:marLeft w:val="0"/>
          <w:marRight w:val="0"/>
          <w:marTop w:val="0"/>
          <w:marBottom w:val="0"/>
          <w:divBdr>
            <w:top w:val="none" w:sz="0" w:space="0" w:color="auto"/>
            <w:left w:val="none" w:sz="0" w:space="0" w:color="auto"/>
            <w:bottom w:val="none" w:sz="0" w:space="0" w:color="auto"/>
            <w:right w:val="none" w:sz="0" w:space="0" w:color="auto"/>
          </w:divBdr>
        </w:div>
        <w:div w:id="1543328770">
          <w:marLeft w:val="0"/>
          <w:marRight w:val="0"/>
          <w:marTop w:val="0"/>
          <w:marBottom w:val="0"/>
          <w:divBdr>
            <w:top w:val="none" w:sz="0" w:space="0" w:color="auto"/>
            <w:left w:val="none" w:sz="0" w:space="0" w:color="auto"/>
            <w:bottom w:val="none" w:sz="0" w:space="0" w:color="auto"/>
            <w:right w:val="none" w:sz="0" w:space="0" w:color="auto"/>
          </w:divBdr>
        </w:div>
        <w:div w:id="1699890478">
          <w:marLeft w:val="0"/>
          <w:marRight w:val="0"/>
          <w:marTop w:val="0"/>
          <w:marBottom w:val="0"/>
          <w:divBdr>
            <w:top w:val="none" w:sz="0" w:space="0" w:color="auto"/>
            <w:left w:val="none" w:sz="0" w:space="0" w:color="auto"/>
            <w:bottom w:val="none" w:sz="0" w:space="0" w:color="auto"/>
            <w:right w:val="none" w:sz="0" w:space="0" w:color="auto"/>
          </w:divBdr>
        </w:div>
        <w:div w:id="235020360">
          <w:marLeft w:val="0"/>
          <w:marRight w:val="0"/>
          <w:marTop w:val="0"/>
          <w:marBottom w:val="0"/>
          <w:divBdr>
            <w:top w:val="none" w:sz="0" w:space="0" w:color="auto"/>
            <w:left w:val="none" w:sz="0" w:space="0" w:color="auto"/>
            <w:bottom w:val="none" w:sz="0" w:space="0" w:color="auto"/>
            <w:right w:val="none" w:sz="0" w:space="0" w:color="auto"/>
          </w:divBdr>
        </w:div>
        <w:div w:id="95247795">
          <w:marLeft w:val="0"/>
          <w:marRight w:val="0"/>
          <w:marTop w:val="0"/>
          <w:marBottom w:val="0"/>
          <w:divBdr>
            <w:top w:val="none" w:sz="0" w:space="0" w:color="auto"/>
            <w:left w:val="none" w:sz="0" w:space="0" w:color="auto"/>
            <w:bottom w:val="none" w:sz="0" w:space="0" w:color="auto"/>
            <w:right w:val="none" w:sz="0" w:space="0" w:color="auto"/>
          </w:divBdr>
        </w:div>
        <w:div w:id="1022127883">
          <w:marLeft w:val="0"/>
          <w:marRight w:val="0"/>
          <w:marTop w:val="0"/>
          <w:marBottom w:val="0"/>
          <w:divBdr>
            <w:top w:val="none" w:sz="0" w:space="0" w:color="auto"/>
            <w:left w:val="none" w:sz="0" w:space="0" w:color="auto"/>
            <w:bottom w:val="none" w:sz="0" w:space="0" w:color="auto"/>
            <w:right w:val="none" w:sz="0" w:space="0" w:color="auto"/>
          </w:divBdr>
        </w:div>
        <w:div w:id="495657841">
          <w:marLeft w:val="0"/>
          <w:marRight w:val="0"/>
          <w:marTop w:val="0"/>
          <w:marBottom w:val="0"/>
          <w:divBdr>
            <w:top w:val="none" w:sz="0" w:space="0" w:color="auto"/>
            <w:left w:val="none" w:sz="0" w:space="0" w:color="auto"/>
            <w:bottom w:val="none" w:sz="0" w:space="0" w:color="auto"/>
            <w:right w:val="none" w:sz="0" w:space="0" w:color="auto"/>
          </w:divBdr>
        </w:div>
        <w:div w:id="1197348389">
          <w:marLeft w:val="0"/>
          <w:marRight w:val="0"/>
          <w:marTop w:val="0"/>
          <w:marBottom w:val="0"/>
          <w:divBdr>
            <w:top w:val="none" w:sz="0" w:space="0" w:color="auto"/>
            <w:left w:val="none" w:sz="0" w:space="0" w:color="auto"/>
            <w:bottom w:val="none" w:sz="0" w:space="0" w:color="auto"/>
            <w:right w:val="none" w:sz="0" w:space="0" w:color="auto"/>
          </w:divBdr>
        </w:div>
        <w:div w:id="659889355">
          <w:marLeft w:val="0"/>
          <w:marRight w:val="0"/>
          <w:marTop w:val="0"/>
          <w:marBottom w:val="0"/>
          <w:divBdr>
            <w:top w:val="none" w:sz="0" w:space="0" w:color="auto"/>
            <w:left w:val="none" w:sz="0" w:space="0" w:color="auto"/>
            <w:bottom w:val="none" w:sz="0" w:space="0" w:color="auto"/>
            <w:right w:val="none" w:sz="0" w:space="0" w:color="auto"/>
          </w:divBdr>
        </w:div>
        <w:div w:id="546989733">
          <w:marLeft w:val="0"/>
          <w:marRight w:val="0"/>
          <w:marTop w:val="0"/>
          <w:marBottom w:val="0"/>
          <w:divBdr>
            <w:top w:val="none" w:sz="0" w:space="0" w:color="auto"/>
            <w:left w:val="none" w:sz="0" w:space="0" w:color="auto"/>
            <w:bottom w:val="none" w:sz="0" w:space="0" w:color="auto"/>
            <w:right w:val="none" w:sz="0" w:space="0" w:color="auto"/>
          </w:divBdr>
        </w:div>
        <w:div w:id="1570729630">
          <w:marLeft w:val="0"/>
          <w:marRight w:val="0"/>
          <w:marTop w:val="0"/>
          <w:marBottom w:val="0"/>
          <w:divBdr>
            <w:top w:val="none" w:sz="0" w:space="0" w:color="auto"/>
            <w:left w:val="none" w:sz="0" w:space="0" w:color="auto"/>
            <w:bottom w:val="none" w:sz="0" w:space="0" w:color="auto"/>
            <w:right w:val="none" w:sz="0" w:space="0" w:color="auto"/>
          </w:divBdr>
        </w:div>
        <w:div w:id="1540433229">
          <w:marLeft w:val="0"/>
          <w:marRight w:val="0"/>
          <w:marTop w:val="0"/>
          <w:marBottom w:val="0"/>
          <w:divBdr>
            <w:top w:val="none" w:sz="0" w:space="0" w:color="auto"/>
            <w:left w:val="none" w:sz="0" w:space="0" w:color="auto"/>
            <w:bottom w:val="none" w:sz="0" w:space="0" w:color="auto"/>
            <w:right w:val="none" w:sz="0" w:space="0" w:color="auto"/>
          </w:divBdr>
        </w:div>
        <w:div w:id="270286041">
          <w:marLeft w:val="0"/>
          <w:marRight w:val="0"/>
          <w:marTop w:val="0"/>
          <w:marBottom w:val="0"/>
          <w:divBdr>
            <w:top w:val="none" w:sz="0" w:space="0" w:color="auto"/>
            <w:left w:val="none" w:sz="0" w:space="0" w:color="auto"/>
            <w:bottom w:val="none" w:sz="0" w:space="0" w:color="auto"/>
            <w:right w:val="none" w:sz="0" w:space="0" w:color="auto"/>
          </w:divBdr>
        </w:div>
        <w:div w:id="1952741293">
          <w:marLeft w:val="0"/>
          <w:marRight w:val="0"/>
          <w:marTop w:val="0"/>
          <w:marBottom w:val="0"/>
          <w:divBdr>
            <w:top w:val="none" w:sz="0" w:space="0" w:color="auto"/>
            <w:left w:val="none" w:sz="0" w:space="0" w:color="auto"/>
            <w:bottom w:val="none" w:sz="0" w:space="0" w:color="auto"/>
            <w:right w:val="none" w:sz="0" w:space="0" w:color="auto"/>
          </w:divBdr>
        </w:div>
        <w:div w:id="1320040650">
          <w:marLeft w:val="0"/>
          <w:marRight w:val="0"/>
          <w:marTop w:val="0"/>
          <w:marBottom w:val="0"/>
          <w:divBdr>
            <w:top w:val="none" w:sz="0" w:space="0" w:color="auto"/>
            <w:left w:val="none" w:sz="0" w:space="0" w:color="auto"/>
            <w:bottom w:val="none" w:sz="0" w:space="0" w:color="auto"/>
            <w:right w:val="none" w:sz="0" w:space="0" w:color="auto"/>
          </w:divBdr>
        </w:div>
        <w:div w:id="881137355">
          <w:marLeft w:val="0"/>
          <w:marRight w:val="0"/>
          <w:marTop w:val="0"/>
          <w:marBottom w:val="0"/>
          <w:divBdr>
            <w:top w:val="none" w:sz="0" w:space="0" w:color="auto"/>
            <w:left w:val="none" w:sz="0" w:space="0" w:color="auto"/>
            <w:bottom w:val="none" w:sz="0" w:space="0" w:color="auto"/>
            <w:right w:val="none" w:sz="0" w:space="0" w:color="auto"/>
          </w:divBdr>
        </w:div>
        <w:div w:id="1952087013">
          <w:marLeft w:val="0"/>
          <w:marRight w:val="0"/>
          <w:marTop w:val="0"/>
          <w:marBottom w:val="0"/>
          <w:divBdr>
            <w:top w:val="none" w:sz="0" w:space="0" w:color="auto"/>
            <w:left w:val="none" w:sz="0" w:space="0" w:color="auto"/>
            <w:bottom w:val="none" w:sz="0" w:space="0" w:color="auto"/>
            <w:right w:val="none" w:sz="0" w:space="0" w:color="auto"/>
          </w:divBdr>
        </w:div>
        <w:div w:id="644940013">
          <w:marLeft w:val="0"/>
          <w:marRight w:val="0"/>
          <w:marTop w:val="0"/>
          <w:marBottom w:val="0"/>
          <w:divBdr>
            <w:top w:val="none" w:sz="0" w:space="0" w:color="auto"/>
            <w:left w:val="none" w:sz="0" w:space="0" w:color="auto"/>
            <w:bottom w:val="none" w:sz="0" w:space="0" w:color="auto"/>
            <w:right w:val="none" w:sz="0" w:space="0" w:color="auto"/>
          </w:divBdr>
        </w:div>
        <w:div w:id="2089493388">
          <w:marLeft w:val="0"/>
          <w:marRight w:val="0"/>
          <w:marTop w:val="0"/>
          <w:marBottom w:val="0"/>
          <w:divBdr>
            <w:top w:val="none" w:sz="0" w:space="0" w:color="auto"/>
            <w:left w:val="none" w:sz="0" w:space="0" w:color="auto"/>
            <w:bottom w:val="none" w:sz="0" w:space="0" w:color="auto"/>
            <w:right w:val="none" w:sz="0" w:space="0" w:color="auto"/>
          </w:divBdr>
        </w:div>
        <w:div w:id="827477236">
          <w:marLeft w:val="0"/>
          <w:marRight w:val="0"/>
          <w:marTop w:val="0"/>
          <w:marBottom w:val="0"/>
          <w:divBdr>
            <w:top w:val="none" w:sz="0" w:space="0" w:color="auto"/>
            <w:left w:val="none" w:sz="0" w:space="0" w:color="auto"/>
            <w:bottom w:val="none" w:sz="0" w:space="0" w:color="auto"/>
            <w:right w:val="none" w:sz="0" w:space="0" w:color="auto"/>
          </w:divBdr>
        </w:div>
        <w:div w:id="1587499299">
          <w:marLeft w:val="0"/>
          <w:marRight w:val="0"/>
          <w:marTop w:val="0"/>
          <w:marBottom w:val="0"/>
          <w:divBdr>
            <w:top w:val="none" w:sz="0" w:space="0" w:color="auto"/>
            <w:left w:val="none" w:sz="0" w:space="0" w:color="auto"/>
            <w:bottom w:val="none" w:sz="0" w:space="0" w:color="auto"/>
            <w:right w:val="none" w:sz="0" w:space="0" w:color="auto"/>
          </w:divBdr>
        </w:div>
        <w:div w:id="1545212461">
          <w:marLeft w:val="0"/>
          <w:marRight w:val="0"/>
          <w:marTop w:val="0"/>
          <w:marBottom w:val="0"/>
          <w:divBdr>
            <w:top w:val="none" w:sz="0" w:space="0" w:color="auto"/>
            <w:left w:val="none" w:sz="0" w:space="0" w:color="auto"/>
            <w:bottom w:val="none" w:sz="0" w:space="0" w:color="auto"/>
            <w:right w:val="none" w:sz="0" w:space="0" w:color="auto"/>
          </w:divBdr>
        </w:div>
        <w:div w:id="1365906587">
          <w:marLeft w:val="0"/>
          <w:marRight w:val="0"/>
          <w:marTop w:val="0"/>
          <w:marBottom w:val="0"/>
          <w:divBdr>
            <w:top w:val="none" w:sz="0" w:space="0" w:color="auto"/>
            <w:left w:val="none" w:sz="0" w:space="0" w:color="auto"/>
            <w:bottom w:val="none" w:sz="0" w:space="0" w:color="auto"/>
            <w:right w:val="none" w:sz="0" w:space="0" w:color="auto"/>
          </w:divBdr>
        </w:div>
        <w:div w:id="395588927">
          <w:marLeft w:val="0"/>
          <w:marRight w:val="0"/>
          <w:marTop w:val="0"/>
          <w:marBottom w:val="0"/>
          <w:divBdr>
            <w:top w:val="none" w:sz="0" w:space="0" w:color="auto"/>
            <w:left w:val="none" w:sz="0" w:space="0" w:color="auto"/>
            <w:bottom w:val="none" w:sz="0" w:space="0" w:color="auto"/>
            <w:right w:val="none" w:sz="0" w:space="0" w:color="auto"/>
          </w:divBdr>
        </w:div>
        <w:div w:id="1536894224">
          <w:marLeft w:val="0"/>
          <w:marRight w:val="0"/>
          <w:marTop w:val="0"/>
          <w:marBottom w:val="0"/>
          <w:divBdr>
            <w:top w:val="none" w:sz="0" w:space="0" w:color="auto"/>
            <w:left w:val="none" w:sz="0" w:space="0" w:color="auto"/>
            <w:bottom w:val="none" w:sz="0" w:space="0" w:color="auto"/>
            <w:right w:val="none" w:sz="0" w:space="0" w:color="auto"/>
          </w:divBdr>
        </w:div>
        <w:div w:id="1806893559">
          <w:marLeft w:val="0"/>
          <w:marRight w:val="0"/>
          <w:marTop w:val="0"/>
          <w:marBottom w:val="0"/>
          <w:divBdr>
            <w:top w:val="none" w:sz="0" w:space="0" w:color="auto"/>
            <w:left w:val="none" w:sz="0" w:space="0" w:color="auto"/>
            <w:bottom w:val="none" w:sz="0" w:space="0" w:color="auto"/>
            <w:right w:val="none" w:sz="0" w:space="0" w:color="auto"/>
          </w:divBdr>
        </w:div>
        <w:div w:id="1982729549">
          <w:marLeft w:val="0"/>
          <w:marRight w:val="0"/>
          <w:marTop w:val="0"/>
          <w:marBottom w:val="0"/>
          <w:divBdr>
            <w:top w:val="none" w:sz="0" w:space="0" w:color="auto"/>
            <w:left w:val="none" w:sz="0" w:space="0" w:color="auto"/>
            <w:bottom w:val="none" w:sz="0" w:space="0" w:color="auto"/>
            <w:right w:val="none" w:sz="0" w:space="0" w:color="auto"/>
          </w:divBdr>
        </w:div>
      </w:divsChild>
    </w:div>
    <w:div w:id="1159733455">
      <w:bodyDiv w:val="1"/>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416874898">
          <w:marLeft w:val="0"/>
          <w:marRight w:val="0"/>
          <w:marTop w:val="0"/>
          <w:marBottom w:val="0"/>
          <w:divBdr>
            <w:top w:val="none" w:sz="0" w:space="0" w:color="auto"/>
            <w:left w:val="none" w:sz="0" w:space="0" w:color="auto"/>
            <w:bottom w:val="none" w:sz="0" w:space="0" w:color="auto"/>
            <w:right w:val="none" w:sz="0" w:space="0" w:color="auto"/>
          </w:divBdr>
        </w:div>
        <w:div w:id="1455753868">
          <w:marLeft w:val="0"/>
          <w:marRight w:val="0"/>
          <w:marTop w:val="0"/>
          <w:marBottom w:val="0"/>
          <w:divBdr>
            <w:top w:val="none" w:sz="0" w:space="0" w:color="auto"/>
            <w:left w:val="none" w:sz="0" w:space="0" w:color="auto"/>
            <w:bottom w:val="none" w:sz="0" w:space="0" w:color="auto"/>
            <w:right w:val="none" w:sz="0" w:space="0" w:color="auto"/>
          </w:divBdr>
        </w:div>
        <w:div w:id="778835212">
          <w:marLeft w:val="0"/>
          <w:marRight w:val="0"/>
          <w:marTop w:val="0"/>
          <w:marBottom w:val="0"/>
          <w:divBdr>
            <w:top w:val="none" w:sz="0" w:space="0" w:color="auto"/>
            <w:left w:val="none" w:sz="0" w:space="0" w:color="auto"/>
            <w:bottom w:val="none" w:sz="0" w:space="0" w:color="auto"/>
            <w:right w:val="none" w:sz="0" w:space="0" w:color="auto"/>
          </w:divBdr>
        </w:div>
        <w:div w:id="2044866655">
          <w:marLeft w:val="0"/>
          <w:marRight w:val="0"/>
          <w:marTop w:val="0"/>
          <w:marBottom w:val="0"/>
          <w:divBdr>
            <w:top w:val="none" w:sz="0" w:space="0" w:color="auto"/>
            <w:left w:val="none" w:sz="0" w:space="0" w:color="auto"/>
            <w:bottom w:val="none" w:sz="0" w:space="0" w:color="auto"/>
            <w:right w:val="none" w:sz="0" w:space="0" w:color="auto"/>
          </w:divBdr>
        </w:div>
        <w:div w:id="1110659779">
          <w:marLeft w:val="0"/>
          <w:marRight w:val="0"/>
          <w:marTop w:val="0"/>
          <w:marBottom w:val="0"/>
          <w:divBdr>
            <w:top w:val="none" w:sz="0" w:space="0" w:color="auto"/>
            <w:left w:val="none" w:sz="0" w:space="0" w:color="auto"/>
            <w:bottom w:val="none" w:sz="0" w:space="0" w:color="auto"/>
            <w:right w:val="none" w:sz="0" w:space="0" w:color="auto"/>
          </w:divBdr>
        </w:div>
        <w:div w:id="676083629">
          <w:marLeft w:val="0"/>
          <w:marRight w:val="0"/>
          <w:marTop w:val="0"/>
          <w:marBottom w:val="0"/>
          <w:divBdr>
            <w:top w:val="none" w:sz="0" w:space="0" w:color="auto"/>
            <w:left w:val="none" w:sz="0" w:space="0" w:color="auto"/>
            <w:bottom w:val="none" w:sz="0" w:space="0" w:color="auto"/>
            <w:right w:val="none" w:sz="0" w:space="0" w:color="auto"/>
          </w:divBdr>
        </w:div>
        <w:div w:id="116880317">
          <w:marLeft w:val="0"/>
          <w:marRight w:val="0"/>
          <w:marTop w:val="0"/>
          <w:marBottom w:val="0"/>
          <w:divBdr>
            <w:top w:val="none" w:sz="0" w:space="0" w:color="auto"/>
            <w:left w:val="none" w:sz="0" w:space="0" w:color="auto"/>
            <w:bottom w:val="none" w:sz="0" w:space="0" w:color="auto"/>
            <w:right w:val="none" w:sz="0" w:space="0" w:color="auto"/>
          </w:divBdr>
        </w:div>
        <w:div w:id="1269778310">
          <w:marLeft w:val="0"/>
          <w:marRight w:val="0"/>
          <w:marTop w:val="0"/>
          <w:marBottom w:val="0"/>
          <w:divBdr>
            <w:top w:val="none" w:sz="0" w:space="0" w:color="auto"/>
            <w:left w:val="none" w:sz="0" w:space="0" w:color="auto"/>
            <w:bottom w:val="none" w:sz="0" w:space="0" w:color="auto"/>
            <w:right w:val="none" w:sz="0" w:space="0" w:color="auto"/>
          </w:divBdr>
        </w:div>
        <w:div w:id="2026638624">
          <w:marLeft w:val="0"/>
          <w:marRight w:val="0"/>
          <w:marTop w:val="0"/>
          <w:marBottom w:val="0"/>
          <w:divBdr>
            <w:top w:val="none" w:sz="0" w:space="0" w:color="auto"/>
            <w:left w:val="none" w:sz="0" w:space="0" w:color="auto"/>
            <w:bottom w:val="none" w:sz="0" w:space="0" w:color="auto"/>
            <w:right w:val="none" w:sz="0" w:space="0" w:color="auto"/>
          </w:divBdr>
        </w:div>
        <w:div w:id="2111122874">
          <w:marLeft w:val="0"/>
          <w:marRight w:val="0"/>
          <w:marTop w:val="0"/>
          <w:marBottom w:val="0"/>
          <w:divBdr>
            <w:top w:val="none" w:sz="0" w:space="0" w:color="auto"/>
            <w:left w:val="none" w:sz="0" w:space="0" w:color="auto"/>
            <w:bottom w:val="none" w:sz="0" w:space="0" w:color="auto"/>
            <w:right w:val="none" w:sz="0" w:space="0" w:color="auto"/>
          </w:divBdr>
        </w:div>
        <w:div w:id="1295720281">
          <w:marLeft w:val="0"/>
          <w:marRight w:val="0"/>
          <w:marTop w:val="0"/>
          <w:marBottom w:val="0"/>
          <w:divBdr>
            <w:top w:val="none" w:sz="0" w:space="0" w:color="auto"/>
            <w:left w:val="none" w:sz="0" w:space="0" w:color="auto"/>
            <w:bottom w:val="none" w:sz="0" w:space="0" w:color="auto"/>
            <w:right w:val="none" w:sz="0" w:space="0" w:color="auto"/>
          </w:divBdr>
        </w:div>
        <w:div w:id="723017935">
          <w:marLeft w:val="0"/>
          <w:marRight w:val="0"/>
          <w:marTop w:val="0"/>
          <w:marBottom w:val="0"/>
          <w:divBdr>
            <w:top w:val="none" w:sz="0" w:space="0" w:color="auto"/>
            <w:left w:val="none" w:sz="0" w:space="0" w:color="auto"/>
            <w:bottom w:val="none" w:sz="0" w:space="0" w:color="auto"/>
            <w:right w:val="none" w:sz="0" w:space="0" w:color="auto"/>
          </w:divBdr>
        </w:div>
        <w:div w:id="2086030078">
          <w:marLeft w:val="0"/>
          <w:marRight w:val="0"/>
          <w:marTop w:val="0"/>
          <w:marBottom w:val="0"/>
          <w:divBdr>
            <w:top w:val="none" w:sz="0" w:space="0" w:color="auto"/>
            <w:left w:val="none" w:sz="0" w:space="0" w:color="auto"/>
            <w:bottom w:val="none" w:sz="0" w:space="0" w:color="auto"/>
            <w:right w:val="none" w:sz="0" w:space="0" w:color="auto"/>
          </w:divBdr>
        </w:div>
        <w:div w:id="480468975">
          <w:marLeft w:val="0"/>
          <w:marRight w:val="0"/>
          <w:marTop w:val="0"/>
          <w:marBottom w:val="0"/>
          <w:divBdr>
            <w:top w:val="none" w:sz="0" w:space="0" w:color="auto"/>
            <w:left w:val="none" w:sz="0" w:space="0" w:color="auto"/>
            <w:bottom w:val="none" w:sz="0" w:space="0" w:color="auto"/>
            <w:right w:val="none" w:sz="0" w:space="0" w:color="auto"/>
          </w:divBdr>
        </w:div>
        <w:div w:id="193084794">
          <w:marLeft w:val="0"/>
          <w:marRight w:val="0"/>
          <w:marTop w:val="0"/>
          <w:marBottom w:val="0"/>
          <w:divBdr>
            <w:top w:val="none" w:sz="0" w:space="0" w:color="auto"/>
            <w:left w:val="none" w:sz="0" w:space="0" w:color="auto"/>
            <w:bottom w:val="none" w:sz="0" w:space="0" w:color="auto"/>
            <w:right w:val="none" w:sz="0" w:space="0" w:color="auto"/>
          </w:divBdr>
        </w:div>
        <w:div w:id="213083917">
          <w:marLeft w:val="0"/>
          <w:marRight w:val="0"/>
          <w:marTop w:val="0"/>
          <w:marBottom w:val="0"/>
          <w:divBdr>
            <w:top w:val="none" w:sz="0" w:space="0" w:color="auto"/>
            <w:left w:val="none" w:sz="0" w:space="0" w:color="auto"/>
            <w:bottom w:val="none" w:sz="0" w:space="0" w:color="auto"/>
            <w:right w:val="none" w:sz="0" w:space="0" w:color="auto"/>
          </w:divBdr>
        </w:div>
        <w:div w:id="1914045470">
          <w:marLeft w:val="0"/>
          <w:marRight w:val="0"/>
          <w:marTop w:val="0"/>
          <w:marBottom w:val="0"/>
          <w:divBdr>
            <w:top w:val="none" w:sz="0" w:space="0" w:color="auto"/>
            <w:left w:val="none" w:sz="0" w:space="0" w:color="auto"/>
            <w:bottom w:val="none" w:sz="0" w:space="0" w:color="auto"/>
            <w:right w:val="none" w:sz="0" w:space="0" w:color="auto"/>
          </w:divBdr>
        </w:div>
        <w:div w:id="2039768262">
          <w:marLeft w:val="0"/>
          <w:marRight w:val="0"/>
          <w:marTop w:val="0"/>
          <w:marBottom w:val="0"/>
          <w:divBdr>
            <w:top w:val="none" w:sz="0" w:space="0" w:color="auto"/>
            <w:left w:val="none" w:sz="0" w:space="0" w:color="auto"/>
            <w:bottom w:val="none" w:sz="0" w:space="0" w:color="auto"/>
            <w:right w:val="none" w:sz="0" w:space="0" w:color="auto"/>
          </w:divBdr>
        </w:div>
        <w:div w:id="404843511">
          <w:marLeft w:val="0"/>
          <w:marRight w:val="0"/>
          <w:marTop w:val="0"/>
          <w:marBottom w:val="0"/>
          <w:divBdr>
            <w:top w:val="none" w:sz="0" w:space="0" w:color="auto"/>
            <w:left w:val="none" w:sz="0" w:space="0" w:color="auto"/>
            <w:bottom w:val="none" w:sz="0" w:space="0" w:color="auto"/>
            <w:right w:val="none" w:sz="0" w:space="0" w:color="auto"/>
          </w:divBdr>
        </w:div>
        <w:div w:id="341276962">
          <w:marLeft w:val="0"/>
          <w:marRight w:val="0"/>
          <w:marTop w:val="0"/>
          <w:marBottom w:val="0"/>
          <w:divBdr>
            <w:top w:val="none" w:sz="0" w:space="0" w:color="auto"/>
            <w:left w:val="none" w:sz="0" w:space="0" w:color="auto"/>
            <w:bottom w:val="none" w:sz="0" w:space="0" w:color="auto"/>
            <w:right w:val="none" w:sz="0" w:space="0" w:color="auto"/>
          </w:divBdr>
        </w:div>
      </w:divsChild>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197499078">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261335244">
      <w:bodyDiv w:val="1"/>
      <w:marLeft w:val="0"/>
      <w:marRight w:val="0"/>
      <w:marTop w:val="0"/>
      <w:marBottom w:val="0"/>
      <w:divBdr>
        <w:top w:val="none" w:sz="0" w:space="0" w:color="auto"/>
        <w:left w:val="none" w:sz="0" w:space="0" w:color="auto"/>
        <w:bottom w:val="none" w:sz="0" w:space="0" w:color="auto"/>
        <w:right w:val="none" w:sz="0" w:space="0" w:color="auto"/>
      </w:divBdr>
    </w:div>
    <w:div w:id="1305087043">
      <w:bodyDiv w:val="1"/>
      <w:marLeft w:val="0"/>
      <w:marRight w:val="0"/>
      <w:marTop w:val="0"/>
      <w:marBottom w:val="0"/>
      <w:divBdr>
        <w:top w:val="none" w:sz="0" w:space="0" w:color="auto"/>
        <w:left w:val="none" w:sz="0" w:space="0" w:color="auto"/>
        <w:bottom w:val="none" w:sz="0" w:space="0" w:color="auto"/>
        <w:right w:val="none" w:sz="0" w:space="0" w:color="auto"/>
      </w:divBdr>
      <w:divsChild>
        <w:div w:id="69500755">
          <w:marLeft w:val="0"/>
          <w:marRight w:val="0"/>
          <w:marTop w:val="0"/>
          <w:marBottom w:val="0"/>
          <w:divBdr>
            <w:top w:val="none" w:sz="0" w:space="0" w:color="auto"/>
            <w:left w:val="none" w:sz="0" w:space="0" w:color="auto"/>
            <w:bottom w:val="none" w:sz="0" w:space="0" w:color="auto"/>
            <w:right w:val="none" w:sz="0" w:space="0" w:color="auto"/>
          </w:divBdr>
        </w:div>
        <w:div w:id="1284724764">
          <w:marLeft w:val="0"/>
          <w:marRight w:val="0"/>
          <w:marTop w:val="0"/>
          <w:marBottom w:val="0"/>
          <w:divBdr>
            <w:top w:val="none" w:sz="0" w:space="0" w:color="auto"/>
            <w:left w:val="none" w:sz="0" w:space="0" w:color="auto"/>
            <w:bottom w:val="none" w:sz="0" w:space="0" w:color="auto"/>
            <w:right w:val="none" w:sz="0" w:space="0" w:color="auto"/>
          </w:divBdr>
        </w:div>
        <w:div w:id="1222669686">
          <w:marLeft w:val="0"/>
          <w:marRight w:val="0"/>
          <w:marTop w:val="0"/>
          <w:marBottom w:val="0"/>
          <w:divBdr>
            <w:top w:val="none" w:sz="0" w:space="0" w:color="auto"/>
            <w:left w:val="none" w:sz="0" w:space="0" w:color="auto"/>
            <w:bottom w:val="none" w:sz="0" w:space="0" w:color="auto"/>
            <w:right w:val="none" w:sz="0" w:space="0" w:color="auto"/>
          </w:divBdr>
        </w:div>
        <w:div w:id="1704745366">
          <w:marLeft w:val="0"/>
          <w:marRight w:val="0"/>
          <w:marTop w:val="0"/>
          <w:marBottom w:val="0"/>
          <w:divBdr>
            <w:top w:val="none" w:sz="0" w:space="0" w:color="auto"/>
            <w:left w:val="none" w:sz="0" w:space="0" w:color="auto"/>
            <w:bottom w:val="none" w:sz="0" w:space="0" w:color="auto"/>
            <w:right w:val="none" w:sz="0" w:space="0" w:color="auto"/>
          </w:divBdr>
        </w:div>
        <w:div w:id="1783190352">
          <w:marLeft w:val="0"/>
          <w:marRight w:val="0"/>
          <w:marTop w:val="0"/>
          <w:marBottom w:val="0"/>
          <w:divBdr>
            <w:top w:val="none" w:sz="0" w:space="0" w:color="auto"/>
            <w:left w:val="none" w:sz="0" w:space="0" w:color="auto"/>
            <w:bottom w:val="none" w:sz="0" w:space="0" w:color="auto"/>
            <w:right w:val="none" w:sz="0" w:space="0" w:color="auto"/>
          </w:divBdr>
        </w:div>
        <w:div w:id="1229881271">
          <w:marLeft w:val="0"/>
          <w:marRight w:val="0"/>
          <w:marTop w:val="0"/>
          <w:marBottom w:val="0"/>
          <w:divBdr>
            <w:top w:val="none" w:sz="0" w:space="0" w:color="auto"/>
            <w:left w:val="none" w:sz="0" w:space="0" w:color="auto"/>
            <w:bottom w:val="none" w:sz="0" w:space="0" w:color="auto"/>
            <w:right w:val="none" w:sz="0" w:space="0" w:color="auto"/>
          </w:divBdr>
        </w:div>
        <w:div w:id="1348487040">
          <w:marLeft w:val="0"/>
          <w:marRight w:val="0"/>
          <w:marTop w:val="0"/>
          <w:marBottom w:val="0"/>
          <w:divBdr>
            <w:top w:val="none" w:sz="0" w:space="0" w:color="auto"/>
            <w:left w:val="none" w:sz="0" w:space="0" w:color="auto"/>
            <w:bottom w:val="none" w:sz="0" w:space="0" w:color="auto"/>
            <w:right w:val="none" w:sz="0" w:space="0" w:color="auto"/>
          </w:divBdr>
        </w:div>
        <w:div w:id="315767282">
          <w:marLeft w:val="0"/>
          <w:marRight w:val="0"/>
          <w:marTop w:val="0"/>
          <w:marBottom w:val="0"/>
          <w:divBdr>
            <w:top w:val="none" w:sz="0" w:space="0" w:color="auto"/>
            <w:left w:val="none" w:sz="0" w:space="0" w:color="auto"/>
            <w:bottom w:val="none" w:sz="0" w:space="0" w:color="auto"/>
            <w:right w:val="none" w:sz="0" w:space="0" w:color="auto"/>
          </w:divBdr>
        </w:div>
        <w:div w:id="377970428">
          <w:marLeft w:val="0"/>
          <w:marRight w:val="0"/>
          <w:marTop w:val="0"/>
          <w:marBottom w:val="0"/>
          <w:divBdr>
            <w:top w:val="none" w:sz="0" w:space="0" w:color="auto"/>
            <w:left w:val="none" w:sz="0" w:space="0" w:color="auto"/>
            <w:bottom w:val="none" w:sz="0" w:space="0" w:color="auto"/>
            <w:right w:val="none" w:sz="0" w:space="0" w:color="auto"/>
          </w:divBdr>
        </w:div>
        <w:div w:id="2060467746">
          <w:marLeft w:val="0"/>
          <w:marRight w:val="0"/>
          <w:marTop w:val="0"/>
          <w:marBottom w:val="0"/>
          <w:divBdr>
            <w:top w:val="none" w:sz="0" w:space="0" w:color="auto"/>
            <w:left w:val="none" w:sz="0" w:space="0" w:color="auto"/>
            <w:bottom w:val="none" w:sz="0" w:space="0" w:color="auto"/>
            <w:right w:val="none" w:sz="0" w:space="0" w:color="auto"/>
          </w:divBdr>
        </w:div>
        <w:div w:id="1071195380">
          <w:marLeft w:val="0"/>
          <w:marRight w:val="0"/>
          <w:marTop w:val="0"/>
          <w:marBottom w:val="0"/>
          <w:divBdr>
            <w:top w:val="none" w:sz="0" w:space="0" w:color="auto"/>
            <w:left w:val="none" w:sz="0" w:space="0" w:color="auto"/>
            <w:bottom w:val="none" w:sz="0" w:space="0" w:color="auto"/>
            <w:right w:val="none" w:sz="0" w:space="0" w:color="auto"/>
          </w:divBdr>
        </w:div>
        <w:div w:id="706688312">
          <w:marLeft w:val="0"/>
          <w:marRight w:val="0"/>
          <w:marTop w:val="0"/>
          <w:marBottom w:val="0"/>
          <w:divBdr>
            <w:top w:val="none" w:sz="0" w:space="0" w:color="auto"/>
            <w:left w:val="none" w:sz="0" w:space="0" w:color="auto"/>
            <w:bottom w:val="none" w:sz="0" w:space="0" w:color="auto"/>
            <w:right w:val="none" w:sz="0" w:space="0" w:color="auto"/>
          </w:divBdr>
        </w:div>
        <w:div w:id="1253271352">
          <w:marLeft w:val="0"/>
          <w:marRight w:val="0"/>
          <w:marTop w:val="0"/>
          <w:marBottom w:val="0"/>
          <w:divBdr>
            <w:top w:val="none" w:sz="0" w:space="0" w:color="auto"/>
            <w:left w:val="none" w:sz="0" w:space="0" w:color="auto"/>
            <w:bottom w:val="none" w:sz="0" w:space="0" w:color="auto"/>
            <w:right w:val="none" w:sz="0" w:space="0" w:color="auto"/>
          </w:divBdr>
        </w:div>
        <w:div w:id="1879001274">
          <w:marLeft w:val="0"/>
          <w:marRight w:val="0"/>
          <w:marTop w:val="0"/>
          <w:marBottom w:val="0"/>
          <w:divBdr>
            <w:top w:val="none" w:sz="0" w:space="0" w:color="auto"/>
            <w:left w:val="none" w:sz="0" w:space="0" w:color="auto"/>
            <w:bottom w:val="none" w:sz="0" w:space="0" w:color="auto"/>
            <w:right w:val="none" w:sz="0" w:space="0" w:color="auto"/>
          </w:divBdr>
        </w:div>
        <w:div w:id="847331304">
          <w:marLeft w:val="0"/>
          <w:marRight w:val="0"/>
          <w:marTop w:val="0"/>
          <w:marBottom w:val="0"/>
          <w:divBdr>
            <w:top w:val="none" w:sz="0" w:space="0" w:color="auto"/>
            <w:left w:val="none" w:sz="0" w:space="0" w:color="auto"/>
            <w:bottom w:val="none" w:sz="0" w:space="0" w:color="auto"/>
            <w:right w:val="none" w:sz="0" w:space="0" w:color="auto"/>
          </w:divBdr>
        </w:div>
        <w:div w:id="1277982197">
          <w:marLeft w:val="0"/>
          <w:marRight w:val="0"/>
          <w:marTop w:val="0"/>
          <w:marBottom w:val="0"/>
          <w:divBdr>
            <w:top w:val="none" w:sz="0" w:space="0" w:color="auto"/>
            <w:left w:val="none" w:sz="0" w:space="0" w:color="auto"/>
            <w:bottom w:val="none" w:sz="0" w:space="0" w:color="auto"/>
            <w:right w:val="none" w:sz="0" w:space="0" w:color="auto"/>
          </w:divBdr>
        </w:div>
        <w:div w:id="1444573113">
          <w:marLeft w:val="0"/>
          <w:marRight w:val="0"/>
          <w:marTop w:val="0"/>
          <w:marBottom w:val="0"/>
          <w:divBdr>
            <w:top w:val="none" w:sz="0" w:space="0" w:color="auto"/>
            <w:left w:val="none" w:sz="0" w:space="0" w:color="auto"/>
            <w:bottom w:val="none" w:sz="0" w:space="0" w:color="auto"/>
            <w:right w:val="none" w:sz="0" w:space="0" w:color="auto"/>
          </w:divBdr>
        </w:div>
        <w:div w:id="1219784910">
          <w:marLeft w:val="0"/>
          <w:marRight w:val="0"/>
          <w:marTop w:val="0"/>
          <w:marBottom w:val="0"/>
          <w:divBdr>
            <w:top w:val="none" w:sz="0" w:space="0" w:color="auto"/>
            <w:left w:val="none" w:sz="0" w:space="0" w:color="auto"/>
            <w:bottom w:val="none" w:sz="0" w:space="0" w:color="auto"/>
            <w:right w:val="none" w:sz="0" w:space="0" w:color="auto"/>
          </w:divBdr>
        </w:div>
        <w:div w:id="805709252">
          <w:marLeft w:val="0"/>
          <w:marRight w:val="0"/>
          <w:marTop w:val="0"/>
          <w:marBottom w:val="0"/>
          <w:divBdr>
            <w:top w:val="none" w:sz="0" w:space="0" w:color="auto"/>
            <w:left w:val="none" w:sz="0" w:space="0" w:color="auto"/>
            <w:bottom w:val="none" w:sz="0" w:space="0" w:color="auto"/>
            <w:right w:val="none" w:sz="0" w:space="0" w:color="auto"/>
          </w:divBdr>
        </w:div>
        <w:div w:id="1371808915">
          <w:marLeft w:val="0"/>
          <w:marRight w:val="0"/>
          <w:marTop w:val="0"/>
          <w:marBottom w:val="0"/>
          <w:divBdr>
            <w:top w:val="none" w:sz="0" w:space="0" w:color="auto"/>
            <w:left w:val="none" w:sz="0" w:space="0" w:color="auto"/>
            <w:bottom w:val="none" w:sz="0" w:space="0" w:color="auto"/>
            <w:right w:val="none" w:sz="0" w:space="0" w:color="auto"/>
          </w:divBdr>
        </w:div>
        <w:div w:id="494299265">
          <w:marLeft w:val="0"/>
          <w:marRight w:val="0"/>
          <w:marTop w:val="0"/>
          <w:marBottom w:val="0"/>
          <w:divBdr>
            <w:top w:val="none" w:sz="0" w:space="0" w:color="auto"/>
            <w:left w:val="none" w:sz="0" w:space="0" w:color="auto"/>
            <w:bottom w:val="none" w:sz="0" w:space="0" w:color="auto"/>
            <w:right w:val="none" w:sz="0" w:space="0" w:color="auto"/>
          </w:divBdr>
        </w:div>
        <w:div w:id="1378698056">
          <w:marLeft w:val="0"/>
          <w:marRight w:val="0"/>
          <w:marTop w:val="0"/>
          <w:marBottom w:val="0"/>
          <w:divBdr>
            <w:top w:val="none" w:sz="0" w:space="0" w:color="auto"/>
            <w:left w:val="none" w:sz="0" w:space="0" w:color="auto"/>
            <w:bottom w:val="none" w:sz="0" w:space="0" w:color="auto"/>
            <w:right w:val="none" w:sz="0" w:space="0" w:color="auto"/>
          </w:divBdr>
        </w:div>
        <w:div w:id="1130393705">
          <w:marLeft w:val="0"/>
          <w:marRight w:val="0"/>
          <w:marTop w:val="0"/>
          <w:marBottom w:val="0"/>
          <w:divBdr>
            <w:top w:val="none" w:sz="0" w:space="0" w:color="auto"/>
            <w:left w:val="none" w:sz="0" w:space="0" w:color="auto"/>
            <w:bottom w:val="none" w:sz="0" w:space="0" w:color="auto"/>
            <w:right w:val="none" w:sz="0" w:space="0" w:color="auto"/>
          </w:divBdr>
        </w:div>
        <w:div w:id="635453226">
          <w:marLeft w:val="0"/>
          <w:marRight w:val="0"/>
          <w:marTop w:val="0"/>
          <w:marBottom w:val="0"/>
          <w:divBdr>
            <w:top w:val="none" w:sz="0" w:space="0" w:color="auto"/>
            <w:left w:val="none" w:sz="0" w:space="0" w:color="auto"/>
            <w:bottom w:val="none" w:sz="0" w:space="0" w:color="auto"/>
            <w:right w:val="none" w:sz="0" w:space="0" w:color="auto"/>
          </w:divBdr>
        </w:div>
        <w:div w:id="909921261">
          <w:marLeft w:val="0"/>
          <w:marRight w:val="0"/>
          <w:marTop w:val="0"/>
          <w:marBottom w:val="0"/>
          <w:divBdr>
            <w:top w:val="none" w:sz="0" w:space="0" w:color="auto"/>
            <w:left w:val="none" w:sz="0" w:space="0" w:color="auto"/>
            <w:bottom w:val="none" w:sz="0" w:space="0" w:color="auto"/>
            <w:right w:val="none" w:sz="0" w:space="0" w:color="auto"/>
          </w:divBdr>
        </w:div>
        <w:div w:id="1466728431">
          <w:marLeft w:val="0"/>
          <w:marRight w:val="0"/>
          <w:marTop w:val="0"/>
          <w:marBottom w:val="0"/>
          <w:divBdr>
            <w:top w:val="none" w:sz="0" w:space="0" w:color="auto"/>
            <w:left w:val="none" w:sz="0" w:space="0" w:color="auto"/>
            <w:bottom w:val="none" w:sz="0" w:space="0" w:color="auto"/>
            <w:right w:val="none" w:sz="0" w:space="0" w:color="auto"/>
          </w:divBdr>
        </w:div>
        <w:div w:id="540946289">
          <w:marLeft w:val="0"/>
          <w:marRight w:val="0"/>
          <w:marTop w:val="0"/>
          <w:marBottom w:val="0"/>
          <w:divBdr>
            <w:top w:val="none" w:sz="0" w:space="0" w:color="auto"/>
            <w:left w:val="none" w:sz="0" w:space="0" w:color="auto"/>
            <w:bottom w:val="none" w:sz="0" w:space="0" w:color="auto"/>
            <w:right w:val="none" w:sz="0" w:space="0" w:color="auto"/>
          </w:divBdr>
        </w:div>
        <w:div w:id="217327904">
          <w:marLeft w:val="0"/>
          <w:marRight w:val="0"/>
          <w:marTop w:val="0"/>
          <w:marBottom w:val="0"/>
          <w:divBdr>
            <w:top w:val="none" w:sz="0" w:space="0" w:color="auto"/>
            <w:left w:val="none" w:sz="0" w:space="0" w:color="auto"/>
            <w:bottom w:val="none" w:sz="0" w:space="0" w:color="auto"/>
            <w:right w:val="none" w:sz="0" w:space="0" w:color="auto"/>
          </w:divBdr>
        </w:div>
        <w:div w:id="1107653060">
          <w:marLeft w:val="0"/>
          <w:marRight w:val="0"/>
          <w:marTop w:val="0"/>
          <w:marBottom w:val="0"/>
          <w:divBdr>
            <w:top w:val="none" w:sz="0" w:space="0" w:color="auto"/>
            <w:left w:val="none" w:sz="0" w:space="0" w:color="auto"/>
            <w:bottom w:val="none" w:sz="0" w:space="0" w:color="auto"/>
            <w:right w:val="none" w:sz="0" w:space="0" w:color="auto"/>
          </w:divBdr>
        </w:div>
        <w:div w:id="184832367">
          <w:marLeft w:val="0"/>
          <w:marRight w:val="0"/>
          <w:marTop w:val="0"/>
          <w:marBottom w:val="0"/>
          <w:divBdr>
            <w:top w:val="none" w:sz="0" w:space="0" w:color="auto"/>
            <w:left w:val="none" w:sz="0" w:space="0" w:color="auto"/>
            <w:bottom w:val="none" w:sz="0" w:space="0" w:color="auto"/>
            <w:right w:val="none" w:sz="0" w:space="0" w:color="auto"/>
          </w:divBdr>
        </w:div>
        <w:div w:id="715934410">
          <w:marLeft w:val="0"/>
          <w:marRight w:val="0"/>
          <w:marTop w:val="0"/>
          <w:marBottom w:val="0"/>
          <w:divBdr>
            <w:top w:val="none" w:sz="0" w:space="0" w:color="auto"/>
            <w:left w:val="none" w:sz="0" w:space="0" w:color="auto"/>
            <w:bottom w:val="none" w:sz="0" w:space="0" w:color="auto"/>
            <w:right w:val="none" w:sz="0" w:space="0" w:color="auto"/>
          </w:divBdr>
        </w:div>
      </w:divsChild>
    </w:div>
    <w:div w:id="1305308518">
      <w:bodyDiv w:val="1"/>
      <w:marLeft w:val="0"/>
      <w:marRight w:val="0"/>
      <w:marTop w:val="0"/>
      <w:marBottom w:val="0"/>
      <w:divBdr>
        <w:top w:val="none" w:sz="0" w:space="0" w:color="auto"/>
        <w:left w:val="none" w:sz="0" w:space="0" w:color="auto"/>
        <w:bottom w:val="none" w:sz="0" w:space="0" w:color="auto"/>
        <w:right w:val="none" w:sz="0" w:space="0" w:color="auto"/>
      </w:divBdr>
      <w:divsChild>
        <w:div w:id="946739482">
          <w:marLeft w:val="0"/>
          <w:marRight w:val="0"/>
          <w:marTop w:val="0"/>
          <w:marBottom w:val="0"/>
          <w:divBdr>
            <w:top w:val="none" w:sz="0" w:space="0" w:color="auto"/>
            <w:left w:val="none" w:sz="0" w:space="0" w:color="auto"/>
            <w:bottom w:val="none" w:sz="0" w:space="0" w:color="auto"/>
            <w:right w:val="none" w:sz="0" w:space="0" w:color="auto"/>
          </w:divBdr>
        </w:div>
        <w:div w:id="481895487">
          <w:marLeft w:val="0"/>
          <w:marRight w:val="0"/>
          <w:marTop w:val="0"/>
          <w:marBottom w:val="0"/>
          <w:divBdr>
            <w:top w:val="none" w:sz="0" w:space="0" w:color="auto"/>
            <w:left w:val="none" w:sz="0" w:space="0" w:color="auto"/>
            <w:bottom w:val="none" w:sz="0" w:space="0" w:color="auto"/>
            <w:right w:val="none" w:sz="0" w:space="0" w:color="auto"/>
          </w:divBdr>
        </w:div>
        <w:div w:id="392580744">
          <w:marLeft w:val="0"/>
          <w:marRight w:val="0"/>
          <w:marTop w:val="0"/>
          <w:marBottom w:val="0"/>
          <w:divBdr>
            <w:top w:val="none" w:sz="0" w:space="0" w:color="auto"/>
            <w:left w:val="none" w:sz="0" w:space="0" w:color="auto"/>
            <w:bottom w:val="none" w:sz="0" w:space="0" w:color="auto"/>
            <w:right w:val="none" w:sz="0" w:space="0" w:color="auto"/>
          </w:divBdr>
        </w:div>
        <w:div w:id="1749885867">
          <w:marLeft w:val="0"/>
          <w:marRight w:val="0"/>
          <w:marTop w:val="0"/>
          <w:marBottom w:val="0"/>
          <w:divBdr>
            <w:top w:val="none" w:sz="0" w:space="0" w:color="auto"/>
            <w:left w:val="none" w:sz="0" w:space="0" w:color="auto"/>
            <w:bottom w:val="none" w:sz="0" w:space="0" w:color="auto"/>
            <w:right w:val="none" w:sz="0" w:space="0" w:color="auto"/>
          </w:divBdr>
        </w:div>
        <w:div w:id="1763261301">
          <w:marLeft w:val="0"/>
          <w:marRight w:val="0"/>
          <w:marTop w:val="0"/>
          <w:marBottom w:val="0"/>
          <w:divBdr>
            <w:top w:val="none" w:sz="0" w:space="0" w:color="auto"/>
            <w:left w:val="none" w:sz="0" w:space="0" w:color="auto"/>
            <w:bottom w:val="none" w:sz="0" w:space="0" w:color="auto"/>
            <w:right w:val="none" w:sz="0" w:space="0" w:color="auto"/>
          </w:divBdr>
        </w:div>
        <w:div w:id="2144032343">
          <w:marLeft w:val="0"/>
          <w:marRight w:val="0"/>
          <w:marTop w:val="0"/>
          <w:marBottom w:val="0"/>
          <w:divBdr>
            <w:top w:val="none" w:sz="0" w:space="0" w:color="auto"/>
            <w:left w:val="none" w:sz="0" w:space="0" w:color="auto"/>
            <w:bottom w:val="none" w:sz="0" w:space="0" w:color="auto"/>
            <w:right w:val="none" w:sz="0" w:space="0" w:color="auto"/>
          </w:divBdr>
        </w:div>
        <w:div w:id="1937861107">
          <w:marLeft w:val="0"/>
          <w:marRight w:val="0"/>
          <w:marTop w:val="0"/>
          <w:marBottom w:val="0"/>
          <w:divBdr>
            <w:top w:val="none" w:sz="0" w:space="0" w:color="auto"/>
            <w:left w:val="none" w:sz="0" w:space="0" w:color="auto"/>
            <w:bottom w:val="none" w:sz="0" w:space="0" w:color="auto"/>
            <w:right w:val="none" w:sz="0" w:space="0" w:color="auto"/>
          </w:divBdr>
        </w:div>
        <w:div w:id="1095587865">
          <w:marLeft w:val="0"/>
          <w:marRight w:val="0"/>
          <w:marTop w:val="0"/>
          <w:marBottom w:val="0"/>
          <w:divBdr>
            <w:top w:val="none" w:sz="0" w:space="0" w:color="auto"/>
            <w:left w:val="none" w:sz="0" w:space="0" w:color="auto"/>
            <w:bottom w:val="none" w:sz="0" w:space="0" w:color="auto"/>
            <w:right w:val="none" w:sz="0" w:space="0" w:color="auto"/>
          </w:divBdr>
        </w:div>
        <w:div w:id="1565336367">
          <w:marLeft w:val="0"/>
          <w:marRight w:val="0"/>
          <w:marTop w:val="0"/>
          <w:marBottom w:val="0"/>
          <w:divBdr>
            <w:top w:val="none" w:sz="0" w:space="0" w:color="auto"/>
            <w:left w:val="none" w:sz="0" w:space="0" w:color="auto"/>
            <w:bottom w:val="none" w:sz="0" w:space="0" w:color="auto"/>
            <w:right w:val="none" w:sz="0" w:space="0" w:color="auto"/>
          </w:divBdr>
        </w:div>
      </w:divsChild>
    </w:div>
    <w:div w:id="1321695256">
      <w:bodyDiv w:val="1"/>
      <w:marLeft w:val="0"/>
      <w:marRight w:val="0"/>
      <w:marTop w:val="0"/>
      <w:marBottom w:val="0"/>
      <w:divBdr>
        <w:top w:val="none" w:sz="0" w:space="0" w:color="auto"/>
        <w:left w:val="none" w:sz="0" w:space="0" w:color="auto"/>
        <w:bottom w:val="none" w:sz="0" w:space="0" w:color="auto"/>
        <w:right w:val="none" w:sz="0" w:space="0" w:color="auto"/>
      </w:divBdr>
      <w:divsChild>
        <w:div w:id="1868324770">
          <w:marLeft w:val="0"/>
          <w:marRight w:val="0"/>
          <w:marTop w:val="0"/>
          <w:marBottom w:val="0"/>
          <w:divBdr>
            <w:top w:val="none" w:sz="0" w:space="0" w:color="auto"/>
            <w:left w:val="none" w:sz="0" w:space="0" w:color="auto"/>
            <w:bottom w:val="none" w:sz="0" w:space="0" w:color="auto"/>
            <w:right w:val="none" w:sz="0" w:space="0" w:color="auto"/>
          </w:divBdr>
        </w:div>
        <w:div w:id="2018385887">
          <w:marLeft w:val="0"/>
          <w:marRight w:val="0"/>
          <w:marTop w:val="0"/>
          <w:marBottom w:val="0"/>
          <w:divBdr>
            <w:top w:val="none" w:sz="0" w:space="0" w:color="auto"/>
            <w:left w:val="none" w:sz="0" w:space="0" w:color="auto"/>
            <w:bottom w:val="none" w:sz="0" w:space="0" w:color="auto"/>
            <w:right w:val="none" w:sz="0" w:space="0" w:color="auto"/>
          </w:divBdr>
        </w:div>
        <w:div w:id="1304847609">
          <w:marLeft w:val="0"/>
          <w:marRight w:val="0"/>
          <w:marTop w:val="0"/>
          <w:marBottom w:val="0"/>
          <w:divBdr>
            <w:top w:val="none" w:sz="0" w:space="0" w:color="auto"/>
            <w:left w:val="none" w:sz="0" w:space="0" w:color="auto"/>
            <w:bottom w:val="none" w:sz="0" w:space="0" w:color="auto"/>
            <w:right w:val="none" w:sz="0" w:space="0" w:color="auto"/>
          </w:divBdr>
        </w:div>
      </w:divsChild>
    </w:div>
    <w:div w:id="1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2018187905">
          <w:marLeft w:val="0"/>
          <w:marRight w:val="0"/>
          <w:marTop w:val="0"/>
          <w:marBottom w:val="0"/>
          <w:divBdr>
            <w:top w:val="none" w:sz="0" w:space="0" w:color="auto"/>
            <w:left w:val="none" w:sz="0" w:space="0" w:color="auto"/>
            <w:bottom w:val="none" w:sz="0" w:space="0" w:color="auto"/>
            <w:right w:val="none" w:sz="0" w:space="0" w:color="auto"/>
          </w:divBdr>
        </w:div>
        <w:div w:id="1210655268">
          <w:marLeft w:val="0"/>
          <w:marRight w:val="0"/>
          <w:marTop w:val="0"/>
          <w:marBottom w:val="0"/>
          <w:divBdr>
            <w:top w:val="none" w:sz="0" w:space="0" w:color="auto"/>
            <w:left w:val="none" w:sz="0" w:space="0" w:color="auto"/>
            <w:bottom w:val="none" w:sz="0" w:space="0" w:color="auto"/>
            <w:right w:val="none" w:sz="0" w:space="0" w:color="auto"/>
          </w:divBdr>
        </w:div>
      </w:divsChild>
    </w:div>
    <w:div w:id="1384407241">
      <w:bodyDiv w:val="1"/>
      <w:marLeft w:val="0"/>
      <w:marRight w:val="0"/>
      <w:marTop w:val="0"/>
      <w:marBottom w:val="0"/>
      <w:divBdr>
        <w:top w:val="none" w:sz="0" w:space="0" w:color="auto"/>
        <w:left w:val="none" w:sz="0" w:space="0" w:color="auto"/>
        <w:bottom w:val="none" w:sz="0" w:space="0" w:color="auto"/>
        <w:right w:val="none" w:sz="0" w:space="0" w:color="auto"/>
      </w:divBdr>
    </w:div>
    <w:div w:id="1394156623">
      <w:bodyDiv w:val="1"/>
      <w:marLeft w:val="0"/>
      <w:marRight w:val="0"/>
      <w:marTop w:val="0"/>
      <w:marBottom w:val="0"/>
      <w:divBdr>
        <w:top w:val="none" w:sz="0" w:space="0" w:color="auto"/>
        <w:left w:val="none" w:sz="0" w:space="0" w:color="auto"/>
        <w:bottom w:val="none" w:sz="0" w:space="0" w:color="auto"/>
        <w:right w:val="none" w:sz="0" w:space="0" w:color="auto"/>
      </w:divBdr>
      <w:divsChild>
        <w:div w:id="1409383265">
          <w:marLeft w:val="0"/>
          <w:marRight w:val="0"/>
          <w:marTop w:val="0"/>
          <w:marBottom w:val="0"/>
          <w:divBdr>
            <w:top w:val="none" w:sz="0" w:space="0" w:color="auto"/>
            <w:left w:val="none" w:sz="0" w:space="0" w:color="auto"/>
            <w:bottom w:val="none" w:sz="0" w:space="0" w:color="auto"/>
            <w:right w:val="none" w:sz="0" w:space="0" w:color="auto"/>
          </w:divBdr>
        </w:div>
        <w:div w:id="1890068893">
          <w:marLeft w:val="0"/>
          <w:marRight w:val="0"/>
          <w:marTop w:val="0"/>
          <w:marBottom w:val="0"/>
          <w:divBdr>
            <w:top w:val="none" w:sz="0" w:space="0" w:color="auto"/>
            <w:left w:val="none" w:sz="0" w:space="0" w:color="auto"/>
            <w:bottom w:val="none" w:sz="0" w:space="0" w:color="auto"/>
            <w:right w:val="none" w:sz="0" w:space="0" w:color="auto"/>
          </w:divBdr>
        </w:div>
        <w:div w:id="184448574">
          <w:marLeft w:val="0"/>
          <w:marRight w:val="0"/>
          <w:marTop w:val="0"/>
          <w:marBottom w:val="0"/>
          <w:divBdr>
            <w:top w:val="none" w:sz="0" w:space="0" w:color="auto"/>
            <w:left w:val="none" w:sz="0" w:space="0" w:color="auto"/>
            <w:bottom w:val="none" w:sz="0" w:space="0" w:color="auto"/>
            <w:right w:val="none" w:sz="0" w:space="0" w:color="auto"/>
          </w:divBdr>
        </w:div>
        <w:div w:id="1472556198">
          <w:marLeft w:val="0"/>
          <w:marRight w:val="0"/>
          <w:marTop w:val="0"/>
          <w:marBottom w:val="0"/>
          <w:divBdr>
            <w:top w:val="none" w:sz="0" w:space="0" w:color="auto"/>
            <w:left w:val="none" w:sz="0" w:space="0" w:color="auto"/>
            <w:bottom w:val="none" w:sz="0" w:space="0" w:color="auto"/>
            <w:right w:val="none" w:sz="0" w:space="0" w:color="auto"/>
          </w:divBdr>
        </w:div>
        <w:div w:id="1257787118">
          <w:marLeft w:val="0"/>
          <w:marRight w:val="0"/>
          <w:marTop w:val="0"/>
          <w:marBottom w:val="0"/>
          <w:divBdr>
            <w:top w:val="none" w:sz="0" w:space="0" w:color="auto"/>
            <w:left w:val="none" w:sz="0" w:space="0" w:color="auto"/>
            <w:bottom w:val="none" w:sz="0" w:space="0" w:color="auto"/>
            <w:right w:val="none" w:sz="0" w:space="0" w:color="auto"/>
          </w:divBdr>
        </w:div>
        <w:div w:id="606619873">
          <w:marLeft w:val="0"/>
          <w:marRight w:val="0"/>
          <w:marTop w:val="0"/>
          <w:marBottom w:val="0"/>
          <w:divBdr>
            <w:top w:val="none" w:sz="0" w:space="0" w:color="auto"/>
            <w:left w:val="none" w:sz="0" w:space="0" w:color="auto"/>
            <w:bottom w:val="none" w:sz="0" w:space="0" w:color="auto"/>
            <w:right w:val="none" w:sz="0" w:space="0" w:color="auto"/>
          </w:divBdr>
        </w:div>
        <w:div w:id="2145003459">
          <w:marLeft w:val="0"/>
          <w:marRight w:val="0"/>
          <w:marTop w:val="0"/>
          <w:marBottom w:val="0"/>
          <w:divBdr>
            <w:top w:val="none" w:sz="0" w:space="0" w:color="auto"/>
            <w:left w:val="none" w:sz="0" w:space="0" w:color="auto"/>
            <w:bottom w:val="none" w:sz="0" w:space="0" w:color="auto"/>
            <w:right w:val="none" w:sz="0" w:space="0" w:color="auto"/>
          </w:divBdr>
        </w:div>
        <w:div w:id="4066025">
          <w:marLeft w:val="0"/>
          <w:marRight w:val="0"/>
          <w:marTop w:val="0"/>
          <w:marBottom w:val="0"/>
          <w:divBdr>
            <w:top w:val="none" w:sz="0" w:space="0" w:color="auto"/>
            <w:left w:val="none" w:sz="0" w:space="0" w:color="auto"/>
            <w:bottom w:val="none" w:sz="0" w:space="0" w:color="auto"/>
            <w:right w:val="none" w:sz="0" w:space="0" w:color="auto"/>
          </w:divBdr>
        </w:div>
        <w:div w:id="336929699">
          <w:marLeft w:val="0"/>
          <w:marRight w:val="0"/>
          <w:marTop w:val="0"/>
          <w:marBottom w:val="0"/>
          <w:divBdr>
            <w:top w:val="none" w:sz="0" w:space="0" w:color="auto"/>
            <w:left w:val="none" w:sz="0" w:space="0" w:color="auto"/>
            <w:bottom w:val="none" w:sz="0" w:space="0" w:color="auto"/>
            <w:right w:val="none" w:sz="0" w:space="0" w:color="auto"/>
          </w:divBdr>
        </w:div>
        <w:div w:id="1060592979">
          <w:marLeft w:val="0"/>
          <w:marRight w:val="0"/>
          <w:marTop w:val="0"/>
          <w:marBottom w:val="0"/>
          <w:divBdr>
            <w:top w:val="none" w:sz="0" w:space="0" w:color="auto"/>
            <w:left w:val="none" w:sz="0" w:space="0" w:color="auto"/>
            <w:bottom w:val="none" w:sz="0" w:space="0" w:color="auto"/>
            <w:right w:val="none" w:sz="0" w:space="0" w:color="auto"/>
          </w:divBdr>
        </w:div>
        <w:div w:id="1245609930">
          <w:marLeft w:val="0"/>
          <w:marRight w:val="0"/>
          <w:marTop w:val="0"/>
          <w:marBottom w:val="0"/>
          <w:divBdr>
            <w:top w:val="none" w:sz="0" w:space="0" w:color="auto"/>
            <w:left w:val="none" w:sz="0" w:space="0" w:color="auto"/>
            <w:bottom w:val="none" w:sz="0" w:space="0" w:color="auto"/>
            <w:right w:val="none" w:sz="0" w:space="0" w:color="auto"/>
          </w:divBdr>
        </w:div>
        <w:div w:id="216432001">
          <w:marLeft w:val="0"/>
          <w:marRight w:val="0"/>
          <w:marTop w:val="0"/>
          <w:marBottom w:val="0"/>
          <w:divBdr>
            <w:top w:val="none" w:sz="0" w:space="0" w:color="auto"/>
            <w:left w:val="none" w:sz="0" w:space="0" w:color="auto"/>
            <w:bottom w:val="none" w:sz="0" w:space="0" w:color="auto"/>
            <w:right w:val="none" w:sz="0" w:space="0" w:color="auto"/>
          </w:divBdr>
        </w:div>
        <w:div w:id="1801148924">
          <w:marLeft w:val="0"/>
          <w:marRight w:val="0"/>
          <w:marTop w:val="0"/>
          <w:marBottom w:val="0"/>
          <w:divBdr>
            <w:top w:val="none" w:sz="0" w:space="0" w:color="auto"/>
            <w:left w:val="none" w:sz="0" w:space="0" w:color="auto"/>
            <w:bottom w:val="none" w:sz="0" w:space="0" w:color="auto"/>
            <w:right w:val="none" w:sz="0" w:space="0" w:color="auto"/>
          </w:divBdr>
        </w:div>
        <w:div w:id="753161525">
          <w:marLeft w:val="0"/>
          <w:marRight w:val="0"/>
          <w:marTop w:val="0"/>
          <w:marBottom w:val="0"/>
          <w:divBdr>
            <w:top w:val="none" w:sz="0" w:space="0" w:color="auto"/>
            <w:left w:val="none" w:sz="0" w:space="0" w:color="auto"/>
            <w:bottom w:val="none" w:sz="0" w:space="0" w:color="auto"/>
            <w:right w:val="none" w:sz="0" w:space="0" w:color="auto"/>
          </w:divBdr>
        </w:div>
        <w:div w:id="2012176831">
          <w:marLeft w:val="0"/>
          <w:marRight w:val="0"/>
          <w:marTop w:val="0"/>
          <w:marBottom w:val="0"/>
          <w:divBdr>
            <w:top w:val="none" w:sz="0" w:space="0" w:color="auto"/>
            <w:left w:val="none" w:sz="0" w:space="0" w:color="auto"/>
            <w:bottom w:val="none" w:sz="0" w:space="0" w:color="auto"/>
            <w:right w:val="none" w:sz="0" w:space="0" w:color="auto"/>
          </w:divBdr>
        </w:div>
        <w:div w:id="37164055">
          <w:marLeft w:val="0"/>
          <w:marRight w:val="0"/>
          <w:marTop w:val="0"/>
          <w:marBottom w:val="0"/>
          <w:divBdr>
            <w:top w:val="none" w:sz="0" w:space="0" w:color="auto"/>
            <w:left w:val="none" w:sz="0" w:space="0" w:color="auto"/>
            <w:bottom w:val="none" w:sz="0" w:space="0" w:color="auto"/>
            <w:right w:val="none" w:sz="0" w:space="0" w:color="auto"/>
          </w:divBdr>
        </w:div>
      </w:divsChild>
    </w:div>
    <w:div w:id="1638218379">
      <w:bodyDiv w:val="1"/>
      <w:marLeft w:val="0"/>
      <w:marRight w:val="0"/>
      <w:marTop w:val="0"/>
      <w:marBottom w:val="0"/>
      <w:divBdr>
        <w:top w:val="none" w:sz="0" w:space="0" w:color="auto"/>
        <w:left w:val="none" w:sz="0" w:space="0" w:color="auto"/>
        <w:bottom w:val="none" w:sz="0" w:space="0" w:color="auto"/>
        <w:right w:val="none" w:sz="0" w:space="0" w:color="auto"/>
      </w:divBdr>
    </w:div>
    <w:div w:id="1890725990">
      <w:bodyDiv w:val="1"/>
      <w:marLeft w:val="0"/>
      <w:marRight w:val="0"/>
      <w:marTop w:val="0"/>
      <w:marBottom w:val="0"/>
      <w:divBdr>
        <w:top w:val="none" w:sz="0" w:space="0" w:color="auto"/>
        <w:left w:val="none" w:sz="0" w:space="0" w:color="auto"/>
        <w:bottom w:val="none" w:sz="0" w:space="0" w:color="auto"/>
        <w:right w:val="none" w:sz="0" w:space="0" w:color="auto"/>
      </w:divBdr>
      <w:divsChild>
        <w:div w:id="1744184997">
          <w:marLeft w:val="0"/>
          <w:marRight w:val="0"/>
          <w:marTop w:val="0"/>
          <w:marBottom w:val="0"/>
          <w:divBdr>
            <w:top w:val="none" w:sz="0" w:space="0" w:color="auto"/>
            <w:left w:val="none" w:sz="0" w:space="0" w:color="auto"/>
            <w:bottom w:val="none" w:sz="0" w:space="0" w:color="auto"/>
            <w:right w:val="none" w:sz="0" w:space="0" w:color="auto"/>
          </w:divBdr>
        </w:div>
        <w:div w:id="152186959">
          <w:marLeft w:val="0"/>
          <w:marRight w:val="0"/>
          <w:marTop w:val="0"/>
          <w:marBottom w:val="0"/>
          <w:divBdr>
            <w:top w:val="none" w:sz="0" w:space="0" w:color="auto"/>
            <w:left w:val="none" w:sz="0" w:space="0" w:color="auto"/>
            <w:bottom w:val="none" w:sz="0" w:space="0" w:color="auto"/>
            <w:right w:val="none" w:sz="0" w:space="0" w:color="auto"/>
          </w:divBdr>
        </w:div>
        <w:div w:id="1305741688">
          <w:marLeft w:val="0"/>
          <w:marRight w:val="0"/>
          <w:marTop w:val="0"/>
          <w:marBottom w:val="0"/>
          <w:divBdr>
            <w:top w:val="none" w:sz="0" w:space="0" w:color="auto"/>
            <w:left w:val="none" w:sz="0" w:space="0" w:color="auto"/>
            <w:bottom w:val="none" w:sz="0" w:space="0" w:color="auto"/>
            <w:right w:val="none" w:sz="0" w:space="0" w:color="auto"/>
          </w:divBdr>
        </w:div>
        <w:div w:id="1062173023">
          <w:marLeft w:val="0"/>
          <w:marRight w:val="0"/>
          <w:marTop w:val="0"/>
          <w:marBottom w:val="0"/>
          <w:divBdr>
            <w:top w:val="none" w:sz="0" w:space="0" w:color="auto"/>
            <w:left w:val="none" w:sz="0" w:space="0" w:color="auto"/>
            <w:bottom w:val="none" w:sz="0" w:space="0" w:color="auto"/>
            <w:right w:val="none" w:sz="0" w:space="0" w:color="auto"/>
          </w:divBdr>
        </w:div>
        <w:div w:id="1500197036">
          <w:marLeft w:val="0"/>
          <w:marRight w:val="0"/>
          <w:marTop w:val="0"/>
          <w:marBottom w:val="0"/>
          <w:divBdr>
            <w:top w:val="none" w:sz="0" w:space="0" w:color="auto"/>
            <w:left w:val="none" w:sz="0" w:space="0" w:color="auto"/>
            <w:bottom w:val="none" w:sz="0" w:space="0" w:color="auto"/>
            <w:right w:val="none" w:sz="0" w:space="0" w:color="auto"/>
          </w:divBdr>
        </w:div>
        <w:div w:id="1113285596">
          <w:marLeft w:val="0"/>
          <w:marRight w:val="0"/>
          <w:marTop w:val="0"/>
          <w:marBottom w:val="0"/>
          <w:divBdr>
            <w:top w:val="none" w:sz="0" w:space="0" w:color="auto"/>
            <w:left w:val="none" w:sz="0" w:space="0" w:color="auto"/>
            <w:bottom w:val="none" w:sz="0" w:space="0" w:color="auto"/>
            <w:right w:val="none" w:sz="0" w:space="0" w:color="auto"/>
          </w:divBdr>
        </w:div>
        <w:div w:id="641740305">
          <w:marLeft w:val="0"/>
          <w:marRight w:val="0"/>
          <w:marTop w:val="0"/>
          <w:marBottom w:val="0"/>
          <w:divBdr>
            <w:top w:val="none" w:sz="0" w:space="0" w:color="auto"/>
            <w:left w:val="none" w:sz="0" w:space="0" w:color="auto"/>
            <w:bottom w:val="none" w:sz="0" w:space="0" w:color="auto"/>
            <w:right w:val="none" w:sz="0" w:space="0" w:color="auto"/>
          </w:divBdr>
        </w:div>
        <w:div w:id="1370182451">
          <w:marLeft w:val="0"/>
          <w:marRight w:val="0"/>
          <w:marTop w:val="0"/>
          <w:marBottom w:val="0"/>
          <w:divBdr>
            <w:top w:val="none" w:sz="0" w:space="0" w:color="auto"/>
            <w:left w:val="none" w:sz="0" w:space="0" w:color="auto"/>
            <w:bottom w:val="none" w:sz="0" w:space="0" w:color="auto"/>
            <w:right w:val="none" w:sz="0" w:space="0" w:color="auto"/>
          </w:divBdr>
        </w:div>
        <w:div w:id="1896046688">
          <w:marLeft w:val="0"/>
          <w:marRight w:val="0"/>
          <w:marTop w:val="0"/>
          <w:marBottom w:val="0"/>
          <w:divBdr>
            <w:top w:val="none" w:sz="0" w:space="0" w:color="auto"/>
            <w:left w:val="none" w:sz="0" w:space="0" w:color="auto"/>
            <w:bottom w:val="none" w:sz="0" w:space="0" w:color="auto"/>
            <w:right w:val="none" w:sz="0" w:space="0" w:color="auto"/>
          </w:divBdr>
        </w:div>
      </w:divsChild>
    </w:div>
    <w:div w:id="1977102527">
      <w:bodyDiv w:val="1"/>
      <w:marLeft w:val="0"/>
      <w:marRight w:val="0"/>
      <w:marTop w:val="0"/>
      <w:marBottom w:val="0"/>
      <w:divBdr>
        <w:top w:val="none" w:sz="0" w:space="0" w:color="auto"/>
        <w:left w:val="none" w:sz="0" w:space="0" w:color="auto"/>
        <w:bottom w:val="none" w:sz="0" w:space="0" w:color="auto"/>
        <w:right w:val="none" w:sz="0" w:space="0" w:color="auto"/>
      </w:divBdr>
      <w:divsChild>
        <w:div w:id="322204031">
          <w:marLeft w:val="0"/>
          <w:marRight w:val="0"/>
          <w:marTop w:val="0"/>
          <w:marBottom w:val="0"/>
          <w:divBdr>
            <w:top w:val="none" w:sz="0" w:space="0" w:color="auto"/>
            <w:left w:val="none" w:sz="0" w:space="0" w:color="auto"/>
            <w:bottom w:val="none" w:sz="0" w:space="0" w:color="auto"/>
            <w:right w:val="none" w:sz="0" w:space="0" w:color="auto"/>
          </w:divBdr>
        </w:div>
        <w:div w:id="1094669150">
          <w:marLeft w:val="0"/>
          <w:marRight w:val="0"/>
          <w:marTop w:val="0"/>
          <w:marBottom w:val="0"/>
          <w:divBdr>
            <w:top w:val="none" w:sz="0" w:space="0" w:color="auto"/>
            <w:left w:val="none" w:sz="0" w:space="0" w:color="auto"/>
            <w:bottom w:val="none" w:sz="0" w:space="0" w:color="auto"/>
            <w:right w:val="none" w:sz="0" w:space="0" w:color="auto"/>
          </w:divBdr>
        </w:div>
        <w:div w:id="1822429625">
          <w:marLeft w:val="0"/>
          <w:marRight w:val="0"/>
          <w:marTop w:val="0"/>
          <w:marBottom w:val="0"/>
          <w:divBdr>
            <w:top w:val="none" w:sz="0" w:space="0" w:color="auto"/>
            <w:left w:val="none" w:sz="0" w:space="0" w:color="auto"/>
            <w:bottom w:val="none" w:sz="0" w:space="0" w:color="auto"/>
            <w:right w:val="none" w:sz="0" w:space="0" w:color="auto"/>
          </w:divBdr>
        </w:div>
        <w:div w:id="2074808633">
          <w:marLeft w:val="0"/>
          <w:marRight w:val="0"/>
          <w:marTop w:val="0"/>
          <w:marBottom w:val="0"/>
          <w:divBdr>
            <w:top w:val="none" w:sz="0" w:space="0" w:color="auto"/>
            <w:left w:val="none" w:sz="0" w:space="0" w:color="auto"/>
            <w:bottom w:val="none" w:sz="0" w:space="0" w:color="auto"/>
            <w:right w:val="none" w:sz="0" w:space="0" w:color="auto"/>
          </w:divBdr>
        </w:div>
        <w:div w:id="1230919719">
          <w:marLeft w:val="0"/>
          <w:marRight w:val="0"/>
          <w:marTop w:val="0"/>
          <w:marBottom w:val="0"/>
          <w:divBdr>
            <w:top w:val="none" w:sz="0" w:space="0" w:color="auto"/>
            <w:left w:val="none" w:sz="0" w:space="0" w:color="auto"/>
            <w:bottom w:val="none" w:sz="0" w:space="0" w:color="auto"/>
            <w:right w:val="none" w:sz="0" w:space="0" w:color="auto"/>
          </w:divBdr>
        </w:div>
        <w:div w:id="1881165052">
          <w:marLeft w:val="0"/>
          <w:marRight w:val="0"/>
          <w:marTop w:val="0"/>
          <w:marBottom w:val="0"/>
          <w:divBdr>
            <w:top w:val="none" w:sz="0" w:space="0" w:color="auto"/>
            <w:left w:val="none" w:sz="0" w:space="0" w:color="auto"/>
            <w:bottom w:val="none" w:sz="0" w:space="0" w:color="auto"/>
            <w:right w:val="none" w:sz="0" w:space="0" w:color="auto"/>
          </w:divBdr>
        </w:div>
        <w:div w:id="1940526787">
          <w:marLeft w:val="0"/>
          <w:marRight w:val="0"/>
          <w:marTop w:val="0"/>
          <w:marBottom w:val="0"/>
          <w:divBdr>
            <w:top w:val="none" w:sz="0" w:space="0" w:color="auto"/>
            <w:left w:val="none" w:sz="0" w:space="0" w:color="auto"/>
            <w:bottom w:val="none" w:sz="0" w:space="0" w:color="auto"/>
            <w:right w:val="none" w:sz="0" w:space="0" w:color="auto"/>
          </w:divBdr>
        </w:div>
        <w:div w:id="1278755478">
          <w:marLeft w:val="0"/>
          <w:marRight w:val="0"/>
          <w:marTop w:val="0"/>
          <w:marBottom w:val="0"/>
          <w:divBdr>
            <w:top w:val="none" w:sz="0" w:space="0" w:color="auto"/>
            <w:left w:val="none" w:sz="0" w:space="0" w:color="auto"/>
            <w:bottom w:val="none" w:sz="0" w:space="0" w:color="auto"/>
            <w:right w:val="none" w:sz="0" w:space="0" w:color="auto"/>
          </w:divBdr>
        </w:div>
        <w:div w:id="257444583">
          <w:marLeft w:val="0"/>
          <w:marRight w:val="0"/>
          <w:marTop w:val="0"/>
          <w:marBottom w:val="0"/>
          <w:divBdr>
            <w:top w:val="none" w:sz="0" w:space="0" w:color="auto"/>
            <w:left w:val="none" w:sz="0" w:space="0" w:color="auto"/>
            <w:bottom w:val="none" w:sz="0" w:space="0" w:color="auto"/>
            <w:right w:val="none" w:sz="0" w:space="0" w:color="auto"/>
          </w:divBdr>
        </w:div>
        <w:div w:id="329530217">
          <w:marLeft w:val="0"/>
          <w:marRight w:val="0"/>
          <w:marTop w:val="0"/>
          <w:marBottom w:val="0"/>
          <w:divBdr>
            <w:top w:val="none" w:sz="0" w:space="0" w:color="auto"/>
            <w:left w:val="none" w:sz="0" w:space="0" w:color="auto"/>
            <w:bottom w:val="none" w:sz="0" w:space="0" w:color="auto"/>
            <w:right w:val="none" w:sz="0" w:space="0" w:color="auto"/>
          </w:divBdr>
        </w:div>
        <w:div w:id="1422336381">
          <w:marLeft w:val="0"/>
          <w:marRight w:val="0"/>
          <w:marTop w:val="0"/>
          <w:marBottom w:val="0"/>
          <w:divBdr>
            <w:top w:val="none" w:sz="0" w:space="0" w:color="auto"/>
            <w:left w:val="none" w:sz="0" w:space="0" w:color="auto"/>
            <w:bottom w:val="none" w:sz="0" w:space="0" w:color="auto"/>
            <w:right w:val="none" w:sz="0" w:space="0" w:color="auto"/>
          </w:divBdr>
        </w:div>
        <w:div w:id="1114640887">
          <w:marLeft w:val="0"/>
          <w:marRight w:val="0"/>
          <w:marTop w:val="0"/>
          <w:marBottom w:val="0"/>
          <w:divBdr>
            <w:top w:val="none" w:sz="0" w:space="0" w:color="auto"/>
            <w:left w:val="none" w:sz="0" w:space="0" w:color="auto"/>
            <w:bottom w:val="none" w:sz="0" w:space="0" w:color="auto"/>
            <w:right w:val="none" w:sz="0" w:space="0" w:color="auto"/>
          </w:divBdr>
        </w:div>
        <w:div w:id="724840680">
          <w:marLeft w:val="0"/>
          <w:marRight w:val="0"/>
          <w:marTop w:val="0"/>
          <w:marBottom w:val="0"/>
          <w:divBdr>
            <w:top w:val="none" w:sz="0" w:space="0" w:color="auto"/>
            <w:left w:val="none" w:sz="0" w:space="0" w:color="auto"/>
            <w:bottom w:val="none" w:sz="0" w:space="0" w:color="auto"/>
            <w:right w:val="none" w:sz="0" w:space="0" w:color="auto"/>
          </w:divBdr>
        </w:div>
        <w:div w:id="1450473519">
          <w:marLeft w:val="0"/>
          <w:marRight w:val="0"/>
          <w:marTop w:val="0"/>
          <w:marBottom w:val="0"/>
          <w:divBdr>
            <w:top w:val="none" w:sz="0" w:space="0" w:color="auto"/>
            <w:left w:val="none" w:sz="0" w:space="0" w:color="auto"/>
            <w:bottom w:val="none" w:sz="0" w:space="0" w:color="auto"/>
            <w:right w:val="none" w:sz="0" w:space="0" w:color="auto"/>
          </w:divBdr>
        </w:div>
        <w:div w:id="1608080783">
          <w:marLeft w:val="0"/>
          <w:marRight w:val="0"/>
          <w:marTop w:val="0"/>
          <w:marBottom w:val="0"/>
          <w:divBdr>
            <w:top w:val="none" w:sz="0" w:space="0" w:color="auto"/>
            <w:left w:val="none" w:sz="0" w:space="0" w:color="auto"/>
            <w:bottom w:val="none" w:sz="0" w:space="0" w:color="auto"/>
            <w:right w:val="none" w:sz="0" w:space="0" w:color="auto"/>
          </w:divBdr>
        </w:div>
        <w:div w:id="1829856618">
          <w:marLeft w:val="0"/>
          <w:marRight w:val="0"/>
          <w:marTop w:val="0"/>
          <w:marBottom w:val="0"/>
          <w:divBdr>
            <w:top w:val="none" w:sz="0" w:space="0" w:color="auto"/>
            <w:left w:val="none" w:sz="0" w:space="0" w:color="auto"/>
            <w:bottom w:val="none" w:sz="0" w:space="0" w:color="auto"/>
            <w:right w:val="none" w:sz="0" w:space="0" w:color="auto"/>
          </w:divBdr>
        </w:div>
        <w:div w:id="712387444">
          <w:marLeft w:val="0"/>
          <w:marRight w:val="0"/>
          <w:marTop w:val="0"/>
          <w:marBottom w:val="0"/>
          <w:divBdr>
            <w:top w:val="none" w:sz="0" w:space="0" w:color="auto"/>
            <w:left w:val="none" w:sz="0" w:space="0" w:color="auto"/>
            <w:bottom w:val="none" w:sz="0" w:space="0" w:color="auto"/>
            <w:right w:val="none" w:sz="0" w:space="0" w:color="auto"/>
          </w:divBdr>
        </w:div>
        <w:div w:id="320546865">
          <w:marLeft w:val="0"/>
          <w:marRight w:val="0"/>
          <w:marTop w:val="0"/>
          <w:marBottom w:val="0"/>
          <w:divBdr>
            <w:top w:val="none" w:sz="0" w:space="0" w:color="auto"/>
            <w:left w:val="none" w:sz="0" w:space="0" w:color="auto"/>
            <w:bottom w:val="none" w:sz="0" w:space="0" w:color="auto"/>
            <w:right w:val="none" w:sz="0" w:space="0" w:color="auto"/>
          </w:divBdr>
        </w:div>
        <w:div w:id="1960182677">
          <w:marLeft w:val="0"/>
          <w:marRight w:val="0"/>
          <w:marTop w:val="0"/>
          <w:marBottom w:val="0"/>
          <w:divBdr>
            <w:top w:val="none" w:sz="0" w:space="0" w:color="auto"/>
            <w:left w:val="none" w:sz="0" w:space="0" w:color="auto"/>
            <w:bottom w:val="none" w:sz="0" w:space="0" w:color="auto"/>
            <w:right w:val="none" w:sz="0" w:space="0" w:color="auto"/>
          </w:divBdr>
        </w:div>
        <w:div w:id="13966582">
          <w:marLeft w:val="0"/>
          <w:marRight w:val="0"/>
          <w:marTop w:val="0"/>
          <w:marBottom w:val="0"/>
          <w:divBdr>
            <w:top w:val="none" w:sz="0" w:space="0" w:color="auto"/>
            <w:left w:val="none" w:sz="0" w:space="0" w:color="auto"/>
            <w:bottom w:val="none" w:sz="0" w:space="0" w:color="auto"/>
            <w:right w:val="none" w:sz="0" w:space="0" w:color="auto"/>
          </w:divBdr>
        </w:div>
        <w:div w:id="441607738">
          <w:marLeft w:val="0"/>
          <w:marRight w:val="0"/>
          <w:marTop w:val="0"/>
          <w:marBottom w:val="0"/>
          <w:divBdr>
            <w:top w:val="none" w:sz="0" w:space="0" w:color="auto"/>
            <w:left w:val="none" w:sz="0" w:space="0" w:color="auto"/>
            <w:bottom w:val="none" w:sz="0" w:space="0" w:color="auto"/>
            <w:right w:val="none" w:sz="0" w:space="0" w:color="auto"/>
          </w:divBdr>
        </w:div>
        <w:div w:id="1938831350">
          <w:marLeft w:val="0"/>
          <w:marRight w:val="0"/>
          <w:marTop w:val="0"/>
          <w:marBottom w:val="0"/>
          <w:divBdr>
            <w:top w:val="none" w:sz="0" w:space="0" w:color="auto"/>
            <w:left w:val="none" w:sz="0" w:space="0" w:color="auto"/>
            <w:bottom w:val="none" w:sz="0" w:space="0" w:color="auto"/>
            <w:right w:val="none" w:sz="0" w:space="0" w:color="auto"/>
          </w:divBdr>
        </w:div>
        <w:div w:id="1979262314">
          <w:marLeft w:val="0"/>
          <w:marRight w:val="0"/>
          <w:marTop w:val="0"/>
          <w:marBottom w:val="0"/>
          <w:divBdr>
            <w:top w:val="none" w:sz="0" w:space="0" w:color="auto"/>
            <w:left w:val="none" w:sz="0" w:space="0" w:color="auto"/>
            <w:bottom w:val="none" w:sz="0" w:space="0" w:color="auto"/>
            <w:right w:val="none" w:sz="0" w:space="0" w:color="auto"/>
          </w:divBdr>
        </w:div>
        <w:div w:id="1855880985">
          <w:marLeft w:val="0"/>
          <w:marRight w:val="0"/>
          <w:marTop w:val="0"/>
          <w:marBottom w:val="0"/>
          <w:divBdr>
            <w:top w:val="none" w:sz="0" w:space="0" w:color="auto"/>
            <w:left w:val="none" w:sz="0" w:space="0" w:color="auto"/>
            <w:bottom w:val="none" w:sz="0" w:space="0" w:color="auto"/>
            <w:right w:val="none" w:sz="0" w:space="0" w:color="auto"/>
          </w:divBdr>
        </w:div>
        <w:div w:id="154154704">
          <w:marLeft w:val="0"/>
          <w:marRight w:val="0"/>
          <w:marTop w:val="0"/>
          <w:marBottom w:val="0"/>
          <w:divBdr>
            <w:top w:val="none" w:sz="0" w:space="0" w:color="auto"/>
            <w:left w:val="none" w:sz="0" w:space="0" w:color="auto"/>
            <w:bottom w:val="none" w:sz="0" w:space="0" w:color="auto"/>
            <w:right w:val="none" w:sz="0" w:space="0" w:color="auto"/>
          </w:divBdr>
        </w:div>
        <w:div w:id="1535071294">
          <w:marLeft w:val="0"/>
          <w:marRight w:val="0"/>
          <w:marTop w:val="0"/>
          <w:marBottom w:val="0"/>
          <w:divBdr>
            <w:top w:val="none" w:sz="0" w:space="0" w:color="auto"/>
            <w:left w:val="none" w:sz="0" w:space="0" w:color="auto"/>
            <w:bottom w:val="none" w:sz="0" w:space="0" w:color="auto"/>
            <w:right w:val="none" w:sz="0" w:space="0" w:color="auto"/>
          </w:divBdr>
        </w:div>
        <w:div w:id="1725368282">
          <w:marLeft w:val="0"/>
          <w:marRight w:val="0"/>
          <w:marTop w:val="0"/>
          <w:marBottom w:val="0"/>
          <w:divBdr>
            <w:top w:val="none" w:sz="0" w:space="0" w:color="auto"/>
            <w:left w:val="none" w:sz="0" w:space="0" w:color="auto"/>
            <w:bottom w:val="none" w:sz="0" w:space="0" w:color="auto"/>
            <w:right w:val="none" w:sz="0" w:space="0" w:color="auto"/>
          </w:divBdr>
        </w:div>
        <w:div w:id="844201311">
          <w:marLeft w:val="0"/>
          <w:marRight w:val="0"/>
          <w:marTop w:val="0"/>
          <w:marBottom w:val="0"/>
          <w:divBdr>
            <w:top w:val="none" w:sz="0" w:space="0" w:color="auto"/>
            <w:left w:val="none" w:sz="0" w:space="0" w:color="auto"/>
            <w:bottom w:val="none" w:sz="0" w:space="0" w:color="auto"/>
            <w:right w:val="none" w:sz="0" w:space="0" w:color="auto"/>
          </w:divBdr>
        </w:div>
        <w:div w:id="1712923790">
          <w:marLeft w:val="0"/>
          <w:marRight w:val="0"/>
          <w:marTop w:val="0"/>
          <w:marBottom w:val="0"/>
          <w:divBdr>
            <w:top w:val="none" w:sz="0" w:space="0" w:color="auto"/>
            <w:left w:val="none" w:sz="0" w:space="0" w:color="auto"/>
            <w:bottom w:val="none" w:sz="0" w:space="0" w:color="auto"/>
            <w:right w:val="none" w:sz="0" w:space="0" w:color="auto"/>
          </w:divBdr>
        </w:div>
        <w:div w:id="1623808352">
          <w:marLeft w:val="0"/>
          <w:marRight w:val="0"/>
          <w:marTop w:val="0"/>
          <w:marBottom w:val="0"/>
          <w:divBdr>
            <w:top w:val="none" w:sz="0" w:space="0" w:color="auto"/>
            <w:left w:val="none" w:sz="0" w:space="0" w:color="auto"/>
            <w:bottom w:val="none" w:sz="0" w:space="0" w:color="auto"/>
            <w:right w:val="none" w:sz="0" w:space="0" w:color="auto"/>
          </w:divBdr>
        </w:div>
        <w:div w:id="1621299004">
          <w:marLeft w:val="0"/>
          <w:marRight w:val="0"/>
          <w:marTop w:val="0"/>
          <w:marBottom w:val="0"/>
          <w:divBdr>
            <w:top w:val="none" w:sz="0" w:space="0" w:color="auto"/>
            <w:left w:val="none" w:sz="0" w:space="0" w:color="auto"/>
            <w:bottom w:val="none" w:sz="0" w:space="0" w:color="auto"/>
            <w:right w:val="none" w:sz="0" w:space="0" w:color="auto"/>
          </w:divBdr>
        </w:div>
        <w:div w:id="32122624">
          <w:marLeft w:val="0"/>
          <w:marRight w:val="0"/>
          <w:marTop w:val="0"/>
          <w:marBottom w:val="0"/>
          <w:divBdr>
            <w:top w:val="none" w:sz="0" w:space="0" w:color="auto"/>
            <w:left w:val="none" w:sz="0" w:space="0" w:color="auto"/>
            <w:bottom w:val="none" w:sz="0" w:space="0" w:color="auto"/>
            <w:right w:val="none" w:sz="0" w:space="0" w:color="auto"/>
          </w:divBdr>
        </w:div>
        <w:div w:id="754938754">
          <w:marLeft w:val="0"/>
          <w:marRight w:val="0"/>
          <w:marTop w:val="0"/>
          <w:marBottom w:val="0"/>
          <w:divBdr>
            <w:top w:val="none" w:sz="0" w:space="0" w:color="auto"/>
            <w:left w:val="none" w:sz="0" w:space="0" w:color="auto"/>
            <w:bottom w:val="none" w:sz="0" w:space="0" w:color="auto"/>
            <w:right w:val="none" w:sz="0" w:space="0" w:color="auto"/>
          </w:divBdr>
        </w:div>
        <w:div w:id="1667904229">
          <w:marLeft w:val="0"/>
          <w:marRight w:val="0"/>
          <w:marTop w:val="0"/>
          <w:marBottom w:val="0"/>
          <w:divBdr>
            <w:top w:val="none" w:sz="0" w:space="0" w:color="auto"/>
            <w:left w:val="none" w:sz="0" w:space="0" w:color="auto"/>
            <w:bottom w:val="none" w:sz="0" w:space="0" w:color="auto"/>
            <w:right w:val="none" w:sz="0" w:space="0" w:color="auto"/>
          </w:divBdr>
        </w:div>
        <w:div w:id="225145610">
          <w:marLeft w:val="0"/>
          <w:marRight w:val="0"/>
          <w:marTop w:val="0"/>
          <w:marBottom w:val="0"/>
          <w:divBdr>
            <w:top w:val="none" w:sz="0" w:space="0" w:color="auto"/>
            <w:left w:val="none" w:sz="0" w:space="0" w:color="auto"/>
            <w:bottom w:val="none" w:sz="0" w:space="0" w:color="auto"/>
            <w:right w:val="none" w:sz="0" w:space="0" w:color="auto"/>
          </w:divBdr>
        </w:div>
        <w:div w:id="1810126705">
          <w:marLeft w:val="0"/>
          <w:marRight w:val="0"/>
          <w:marTop w:val="0"/>
          <w:marBottom w:val="0"/>
          <w:divBdr>
            <w:top w:val="none" w:sz="0" w:space="0" w:color="auto"/>
            <w:left w:val="none" w:sz="0" w:space="0" w:color="auto"/>
            <w:bottom w:val="none" w:sz="0" w:space="0" w:color="auto"/>
            <w:right w:val="none" w:sz="0" w:space="0" w:color="auto"/>
          </w:divBdr>
        </w:div>
        <w:div w:id="421218824">
          <w:marLeft w:val="0"/>
          <w:marRight w:val="0"/>
          <w:marTop w:val="0"/>
          <w:marBottom w:val="0"/>
          <w:divBdr>
            <w:top w:val="none" w:sz="0" w:space="0" w:color="auto"/>
            <w:left w:val="none" w:sz="0" w:space="0" w:color="auto"/>
            <w:bottom w:val="none" w:sz="0" w:space="0" w:color="auto"/>
            <w:right w:val="none" w:sz="0" w:space="0" w:color="auto"/>
          </w:divBdr>
        </w:div>
        <w:div w:id="1130712179">
          <w:marLeft w:val="0"/>
          <w:marRight w:val="0"/>
          <w:marTop w:val="0"/>
          <w:marBottom w:val="0"/>
          <w:divBdr>
            <w:top w:val="none" w:sz="0" w:space="0" w:color="auto"/>
            <w:left w:val="none" w:sz="0" w:space="0" w:color="auto"/>
            <w:bottom w:val="none" w:sz="0" w:space="0" w:color="auto"/>
            <w:right w:val="none" w:sz="0" w:space="0" w:color="auto"/>
          </w:divBdr>
        </w:div>
        <w:div w:id="2122020811">
          <w:marLeft w:val="0"/>
          <w:marRight w:val="0"/>
          <w:marTop w:val="0"/>
          <w:marBottom w:val="0"/>
          <w:divBdr>
            <w:top w:val="none" w:sz="0" w:space="0" w:color="auto"/>
            <w:left w:val="none" w:sz="0" w:space="0" w:color="auto"/>
            <w:bottom w:val="none" w:sz="0" w:space="0" w:color="auto"/>
            <w:right w:val="none" w:sz="0" w:space="0" w:color="auto"/>
          </w:divBdr>
        </w:div>
        <w:div w:id="1532767547">
          <w:marLeft w:val="0"/>
          <w:marRight w:val="0"/>
          <w:marTop w:val="0"/>
          <w:marBottom w:val="0"/>
          <w:divBdr>
            <w:top w:val="none" w:sz="0" w:space="0" w:color="auto"/>
            <w:left w:val="none" w:sz="0" w:space="0" w:color="auto"/>
            <w:bottom w:val="none" w:sz="0" w:space="0" w:color="auto"/>
            <w:right w:val="none" w:sz="0" w:space="0" w:color="auto"/>
          </w:divBdr>
        </w:div>
        <w:div w:id="1492406616">
          <w:marLeft w:val="0"/>
          <w:marRight w:val="0"/>
          <w:marTop w:val="0"/>
          <w:marBottom w:val="0"/>
          <w:divBdr>
            <w:top w:val="none" w:sz="0" w:space="0" w:color="auto"/>
            <w:left w:val="none" w:sz="0" w:space="0" w:color="auto"/>
            <w:bottom w:val="none" w:sz="0" w:space="0" w:color="auto"/>
            <w:right w:val="none" w:sz="0" w:space="0" w:color="auto"/>
          </w:divBdr>
        </w:div>
        <w:div w:id="748116784">
          <w:marLeft w:val="0"/>
          <w:marRight w:val="0"/>
          <w:marTop w:val="0"/>
          <w:marBottom w:val="0"/>
          <w:divBdr>
            <w:top w:val="none" w:sz="0" w:space="0" w:color="auto"/>
            <w:left w:val="none" w:sz="0" w:space="0" w:color="auto"/>
            <w:bottom w:val="none" w:sz="0" w:space="0" w:color="auto"/>
            <w:right w:val="none" w:sz="0" w:space="0" w:color="auto"/>
          </w:divBdr>
        </w:div>
        <w:div w:id="1800562866">
          <w:marLeft w:val="0"/>
          <w:marRight w:val="0"/>
          <w:marTop w:val="0"/>
          <w:marBottom w:val="0"/>
          <w:divBdr>
            <w:top w:val="none" w:sz="0" w:space="0" w:color="auto"/>
            <w:left w:val="none" w:sz="0" w:space="0" w:color="auto"/>
            <w:bottom w:val="none" w:sz="0" w:space="0" w:color="auto"/>
            <w:right w:val="none" w:sz="0" w:space="0" w:color="auto"/>
          </w:divBdr>
        </w:div>
        <w:div w:id="502168791">
          <w:marLeft w:val="0"/>
          <w:marRight w:val="0"/>
          <w:marTop w:val="0"/>
          <w:marBottom w:val="0"/>
          <w:divBdr>
            <w:top w:val="none" w:sz="0" w:space="0" w:color="auto"/>
            <w:left w:val="none" w:sz="0" w:space="0" w:color="auto"/>
            <w:bottom w:val="none" w:sz="0" w:space="0" w:color="auto"/>
            <w:right w:val="none" w:sz="0" w:space="0" w:color="auto"/>
          </w:divBdr>
        </w:div>
        <w:div w:id="1681080796">
          <w:marLeft w:val="0"/>
          <w:marRight w:val="0"/>
          <w:marTop w:val="0"/>
          <w:marBottom w:val="0"/>
          <w:divBdr>
            <w:top w:val="none" w:sz="0" w:space="0" w:color="auto"/>
            <w:left w:val="none" w:sz="0" w:space="0" w:color="auto"/>
            <w:bottom w:val="none" w:sz="0" w:space="0" w:color="auto"/>
            <w:right w:val="none" w:sz="0" w:space="0" w:color="auto"/>
          </w:divBdr>
        </w:div>
        <w:div w:id="496576649">
          <w:marLeft w:val="0"/>
          <w:marRight w:val="0"/>
          <w:marTop w:val="0"/>
          <w:marBottom w:val="0"/>
          <w:divBdr>
            <w:top w:val="none" w:sz="0" w:space="0" w:color="auto"/>
            <w:left w:val="none" w:sz="0" w:space="0" w:color="auto"/>
            <w:bottom w:val="none" w:sz="0" w:space="0" w:color="auto"/>
            <w:right w:val="none" w:sz="0" w:space="0" w:color="auto"/>
          </w:divBdr>
        </w:div>
        <w:div w:id="743794797">
          <w:marLeft w:val="0"/>
          <w:marRight w:val="0"/>
          <w:marTop w:val="0"/>
          <w:marBottom w:val="0"/>
          <w:divBdr>
            <w:top w:val="none" w:sz="0" w:space="0" w:color="auto"/>
            <w:left w:val="none" w:sz="0" w:space="0" w:color="auto"/>
            <w:bottom w:val="none" w:sz="0" w:space="0" w:color="auto"/>
            <w:right w:val="none" w:sz="0" w:space="0" w:color="auto"/>
          </w:divBdr>
        </w:div>
        <w:div w:id="857427229">
          <w:marLeft w:val="0"/>
          <w:marRight w:val="0"/>
          <w:marTop w:val="0"/>
          <w:marBottom w:val="0"/>
          <w:divBdr>
            <w:top w:val="none" w:sz="0" w:space="0" w:color="auto"/>
            <w:left w:val="none" w:sz="0" w:space="0" w:color="auto"/>
            <w:bottom w:val="none" w:sz="0" w:space="0" w:color="auto"/>
            <w:right w:val="none" w:sz="0" w:space="0" w:color="auto"/>
          </w:divBdr>
        </w:div>
        <w:div w:id="1994870522">
          <w:marLeft w:val="0"/>
          <w:marRight w:val="0"/>
          <w:marTop w:val="0"/>
          <w:marBottom w:val="0"/>
          <w:divBdr>
            <w:top w:val="none" w:sz="0" w:space="0" w:color="auto"/>
            <w:left w:val="none" w:sz="0" w:space="0" w:color="auto"/>
            <w:bottom w:val="none" w:sz="0" w:space="0" w:color="auto"/>
            <w:right w:val="none" w:sz="0" w:space="0" w:color="auto"/>
          </w:divBdr>
        </w:div>
      </w:divsChild>
    </w:div>
    <w:div w:id="2025588171">
      <w:bodyDiv w:val="1"/>
      <w:marLeft w:val="0"/>
      <w:marRight w:val="0"/>
      <w:marTop w:val="0"/>
      <w:marBottom w:val="0"/>
      <w:divBdr>
        <w:top w:val="none" w:sz="0" w:space="0" w:color="auto"/>
        <w:left w:val="none" w:sz="0" w:space="0" w:color="auto"/>
        <w:bottom w:val="none" w:sz="0" w:space="0" w:color="auto"/>
        <w:right w:val="none" w:sz="0" w:space="0" w:color="auto"/>
      </w:divBdr>
    </w:div>
    <w:div w:id="2063939498">
      <w:bodyDiv w:val="1"/>
      <w:marLeft w:val="0"/>
      <w:marRight w:val="0"/>
      <w:marTop w:val="0"/>
      <w:marBottom w:val="0"/>
      <w:divBdr>
        <w:top w:val="none" w:sz="0" w:space="0" w:color="auto"/>
        <w:left w:val="none" w:sz="0" w:space="0" w:color="auto"/>
        <w:bottom w:val="none" w:sz="0" w:space="0" w:color="auto"/>
        <w:right w:val="none" w:sz="0" w:space="0" w:color="auto"/>
      </w:divBdr>
      <w:divsChild>
        <w:div w:id="1862351204">
          <w:marLeft w:val="0"/>
          <w:marRight w:val="0"/>
          <w:marTop w:val="0"/>
          <w:marBottom w:val="0"/>
          <w:divBdr>
            <w:top w:val="none" w:sz="0" w:space="0" w:color="auto"/>
            <w:left w:val="none" w:sz="0" w:space="0" w:color="auto"/>
            <w:bottom w:val="none" w:sz="0" w:space="0" w:color="auto"/>
            <w:right w:val="none" w:sz="0" w:space="0" w:color="auto"/>
          </w:divBdr>
        </w:div>
        <w:div w:id="1457674363">
          <w:marLeft w:val="0"/>
          <w:marRight w:val="0"/>
          <w:marTop w:val="0"/>
          <w:marBottom w:val="0"/>
          <w:divBdr>
            <w:top w:val="none" w:sz="0" w:space="0" w:color="auto"/>
            <w:left w:val="none" w:sz="0" w:space="0" w:color="auto"/>
            <w:bottom w:val="none" w:sz="0" w:space="0" w:color="auto"/>
            <w:right w:val="none" w:sz="0" w:space="0" w:color="auto"/>
          </w:divBdr>
        </w:div>
        <w:div w:id="294219736">
          <w:marLeft w:val="0"/>
          <w:marRight w:val="0"/>
          <w:marTop w:val="0"/>
          <w:marBottom w:val="0"/>
          <w:divBdr>
            <w:top w:val="none" w:sz="0" w:space="0" w:color="auto"/>
            <w:left w:val="none" w:sz="0" w:space="0" w:color="auto"/>
            <w:bottom w:val="none" w:sz="0" w:space="0" w:color="auto"/>
            <w:right w:val="none" w:sz="0" w:space="0" w:color="auto"/>
          </w:divBdr>
        </w:div>
        <w:div w:id="1779910385">
          <w:marLeft w:val="0"/>
          <w:marRight w:val="0"/>
          <w:marTop w:val="0"/>
          <w:marBottom w:val="0"/>
          <w:divBdr>
            <w:top w:val="none" w:sz="0" w:space="0" w:color="auto"/>
            <w:left w:val="none" w:sz="0" w:space="0" w:color="auto"/>
            <w:bottom w:val="none" w:sz="0" w:space="0" w:color="auto"/>
            <w:right w:val="none" w:sz="0" w:space="0" w:color="auto"/>
          </w:divBdr>
        </w:div>
        <w:div w:id="859975423">
          <w:marLeft w:val="0"/>
          <w:marRight w:val="0"/>
          <w:marTop w:val="0"/>
          <w:marBottom w:val="0"/>
          <w:divBdr>
            <w:top w:val="none" w:sz="0" w:space="0" w:color="auto"/>
            <w:left w:val="none" w:sz="0" w:space="0" w:color="auto"/>
            <w:bottom w:val="none" w:sz="0" w:space="0" w:color="auto"/>
            <w:right w:val="none" w:sz="0" w:space="0" w:color="auto"/>
          </w:divBdr>
        </w:div>
      </w:divsChild>
    </w:div>
    <w:div w:id="2089421277">
      <w:bodyDiv w:val="1"/>
      <w:marLeft w:val="0"/>
      <w:marRight w:val="0"/>
      <w:marTop w:val="0"/>
      <w:marBottom w:val="0"/>
      <w:divBdr>
        <w:top w:val="none" w:sz="0" w:space="0" w:color="auto"/>
        <w:left w:val="none" w:sz="0" w:space="0" w:color="auto"/>
        <w:bottom w:val="none" w:sz="0" w:space="0" w:color="auto"/>
        <w:right w:val="none" w:sz="0" w:space="0" w:color="auto"/>
      </w:divBdr>
      <w:divsChild>
        <w:div w:id="982468453">
          <w:marLeft w:val="0"/>
          <w:marRight w:val="0"/>
          <w:marTop w:val="0"/>
          <w:marBottom w:val="0"/>
          <w:divBdr>
            <w:top w:val="none" w:sz="0" w:space="0" w:color="auto"/>
            <w:left w:val="none" w:sz="0" w:space="0" w:color="auto"/>
            <w:bottom w:val="none" w:sz="0" w:space="0" w:color="auto"/>
            <w:right w:val="none" w:sz="0" w:space="0" w:color="auto"/>
          </w:divBdr>
        </w:div>
        <w:div w:id="2096974020">
          <w:marLeft w:val="0"/>
          <w:marRight w:val="0"/>
          <w:marTop w:val="0"/>
          <w:marBottom w:val="0"/>
          <w:divBdr>
            <w:top w:val="none" w:sz="0" w:space="0" w:color="auto"/>
            <w:left w:val="none" w:sz="0" w:space="0" w:color="auto"/>
            <w:bottom w:val="none" w:sz="0" w:space="0" w:color="auto"/>
            <w:right w:val="none" w:sz="0" w:space="0" w:color="auto"/>
          </w:divBdr>
        </w:div>
        <w:div w:id="894512380">
          <w:marLeft w:val="0"/>
          <w:marRight w:val="0"/>
          <w:marTop w:val="0"/>
          <w:marBottom w:val="0"/>
          <w:divBdr>
            <w:top w:val="none" w:sz="0" w:space="0" w:color="auto"/>
            <w:left w:val="none" w:sz="0" w:space="0" w:color="auto"/>
            <w:bottom w:val="none" w:sz="0" w:space="0" w:color="auto"/>
            <w:right w:val="none" w:sz="0" w:space="0" w:color="auto"/>
          </w:divBdr>
        </w:div>
        <w:div w:id="1653949437">
          <w:marLeft w:val="0"/>
          <w:marRight w:val="0"/>
          <w:marTop w:val="0"/>
          <w:marBottom w:val="0"/>
          <w:divBdr>
            <w:top w:val="none" w:sz="0" w:space="0" w:color="auto"/>
            <w:left w:val="none" w:sz="0" w:space="0" w:color="auto"/>
            <w:bottom w:val="none" w:sz="0" w:space="0" w:color="auto"/>
            <w:right w:val="none" w:sz="0" w:space="0" w:color="auto"/>
          </w:divBdr>
        </w:div>
        <w:div w:id="1724671723">
          <w:marLeft w:val="0"/>
          <w:marRight w:val="0"/>
          <w:marTop w:val="0"/>
          <w:marBottom w:val="0"/>
          <w:divBdr>
            <w:top w:val="none" w:sz="0" w:space="0" w:color="auto"/>
            <w:left w:val="none" w:sz="0" w:space="0" w:color="auto"/>
            <w:bottom w:val="none" w:sz="0" w:space="0" w:color="auto"/>
            <w:right w:val="none" w:sz="0" w:space="0" w:color="auto"/>
          </w:divBdr>
        </w:div>
      </w:divsChild>
    </w:div>
    <w:div w:id="2089812936">
      <w:bodyDiv w:val="1"/>
      <w:marLeft w:val="0"/>
      <w:marRight w:val="0"/>
      <w:marTop w:val="0"/>
      <w:marBottom w:val="0"/>
      <w:divBdr>
        <w:top w:val="none" w:sz="0" w:space="0" w:color="auto"/>
        <w:left w:val="none" w:sz="0" w:space="0" w:color="auto"/>
        <w:bottom w:val="none" w:sz="0" w:space="0" w:color="auto"/>
        <w:right w:val="none" w:sz="0" w:space="0" w:color="auto"/>
      </w:divBdr>
      <w:divsChild>
        <w:div w:id="79300866">
          <w:marLeft w:val="0"/>
          <w:marRight w:val="0"/>
          <w:marTop w:val="0"/>
          <w:marBottom w:val="0"/>
          <w:divBdr>
            <w:top w:val="none" w:sz="0" w:space="0" w:color="auto"/>
            <w:left w:val="none" w:sz="0" w:space="0" w:color="auto"/>
            <w:bottom w:val="none" w:sz="0" w:space="0" w:color="auto"/>
            <w:right w:val="none" w:sz="0" w:space="0" w:color="auto"/>
          </w:divBdr>
        </w:div>
        <w:div w:id="363019924">
          <w:marLeft w:val="0"/>
          <w:marRight w:val="0"/>
          <w:marTop w:val="0"/>
          <w:marBottom w:val="0"/>
          <w:divBdr>
            <w:top w:val="none" w:sz="0" w:space="0" w:color="auto"/>
            <w:left w:val="none" w:sz="0" w:space="0" w:color="auto"/>
            <w:bottom w:val="none" w:sz="0" w:space="0" w:color="auto"/>
            <w:right w:val="none" w:sz="0" w:space="0" w:color="auto"/>
          </w:divBdr>
        </w:div>
        <w:div w:id="1370687799">
          <w:marLeft w:val="0"/>
          <w:marRight w:val="0"/>
          <w:marTop w:val="0"/>
          <w:marBottom w:val="0"/>
          <w:divBdr>
            <w:top w:val="none" w:sz="0" w:space="0" w:color="auto"/>
            <w:left w:val="none" w:sz="0" w:space="0" w:color="auto"/>
            <w:bottom w:val="none" w:sz="0" w:space="0" w:color="auto"/>
            <w:right w:val="none" w:sz="0" w:space="0" w:color="auto"/>
          </w:divBdr>
        </w:div>
      </w:divsChild>
    </w:div>
    <w:div w:id="213092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bocain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yperlink" Target="mailto:apoio.adm@palmeira.sc.gov.br" TargetMode="Externa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http://www.palmeira.sc.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0A37-BAAD-4CED-B6CF-4CBD3FA4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326</TotalTime>
  <Pages>26</Pages>
  <Words>10815</Words>
  <Characters>58403</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25</cp:revision>
  <cp:lastPrinted>2019-05-24T15:55:00Z</cp:lastPrinted>
  <dcterms:created xsi:type="dcterms:W3CDTF">2019-05-23T15:59:00Z</dcterms:created>
  <dcterms:modified xsi:type="dcterms:W3CDTF">2019-05-27T21:13:00Z</dcterms:modified>
</cp:coreProperties>
</file>