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BD" w:rsidRPr="004A2910" w:rsidRDefault="00B475BD" w:rsidP="00B475BD">
      <w:pPr>
        <w:autoSpaceDE w:val="0"/>
        <w:autoSpaceDN w:val="0"/>
        <w:adjustRightInd w:val="0"/>
        <w:ind w:right="143"/>
        <w:jc w:val="center"/>
        <w:rPr>
          <w:rFonts w:ascii="Arial" w:hAnsi="Arial" w:cs="Arial"/>
          <w:b/>
          <w:bCs/>
          <w:color w:val="000000"/>
          <w:sz w:val="20"/>
          <w:szCs w:val="20"/>
        </w:rPr>
      </w:pPr>
      <w:r w:rsidRPr="004A2910">
        <w:rPr>
          <w:rFonts w:ascii="Arial" w:hAnsi="Arial" w:cs="Arial"/>
          <w:b/>
          <w:bCs/>
          <w:color w:val="000000"/>
          <w:sz w:val="20"/>
          <w:szCs w:val="20"/>
        </w:rPr>
        <w:t>EDITAL DE CHAMAMENTO PÚBLICO</w:t>
      </w:r>
    </w:p>
    <w:p w:rsidR="00B475BD" w:rsidRPr="004A2910" w:rsidRDefault="00B475BD" w:rsidP="00B475BD">
      <w:pPr>
        <w:autoSpaceDE w:val="0"/>
        <w:autoSpaceDN w:val="0"/>
        <w:adjustRightInd w:val="0"/>
        <w:ind w:right="143"/>
        <w:jc w:val="center"/>
        <w:rPr>
          <w:rFonts w:ascii="Arial" w:hAnsi="Arial" w:cs="Arial"/>
          <w:b/>
          <w:bCs/>
          <w:sz w:val="20"/>
          <w:szCs w:val="20"/>
        </w:rPr>
      </w:pPr>
      <w:r w:rsidRPr="004A2910">
        <w:rPr>
          <w:rFonts w:ascii="Arial" w:hAnsi="Arial" w:cs="Arial"/>
          <w:b/>
          <w:bCs/>
          <w:sz w:val="20"/>
          <w:szCs w:val="20"/>
        </w:rPr>
        <w:t xml:space="preserve">PROCESSO LICITATÓRIO N°. </w:t>
      </w:r>
      <w:r w:rsidR="004A2910" w:rsidRPr="004A2910">
        <w:rPr>
          <w:rFonts w:ascii="Arial" w:hAnsi="Arial" w:cs="Arial"/>
          <w:b/>
          <w:bCs/>
          <w:sz w:val="20"/>
          <w:szCs w:val="20"/>
        </w:rPr>
        <w:t>32</w:t>
      </w:r>
      <w:r w:rsidRPr="004A2910">
        <w:rPr>
          <w:rFonts w:ascii="Arial" w:hAnsi="Arial" w:cs="Arial"/>
          <w:b/>
          <w:bCs/>
          <w:sz w:val="20"/>
          <w:szCs w:val="20"/>
        </w:rPr>
        <w:t>/2019</w:t>
      </w:r>
    </w:p>
    <w:p w:rsidR="00B475BD" w:rsidRPr="004A2910" w:rsidRDefault="00B475BD" w:rsidP="00B475BD">
      <w:pPr>
        <w:pStyle w:val="ecwestern"/>
        <w:shd w:val="clear" w:color="auto" w:fill="FFFFFF"/>
        <w:spacing w:after="0"/>
        <w:jc w:val="center"/>
        <w:rPr>
          <w:rFonts w:ascii="Arial" w:hAnsi="Arial" w:cs="Arial"/>
          <w:color w:val="444444"/>
          <w:sz w:val="20"/>
          <w:szCs w:val="20"/>
        </w:rPr>
      </w:pPr>
      <w:r w:rsidRPr="004A2910">
        <w:rPr>
          <w:rFonts w:ascii="Arial" w:hAnsi="Arial" w:cs="Arial"/>
          <w:b/>
          <w:bCs/>
          <w:color w:val="000000"/>
          <w:sz w:val="20"/>
          <w:szCs w:val="20"/>
        </w:rPr>
        <w:t>CREDENCIAMENTO Nº. 03/2019</w:t>
      </w:r>
    </w:p>
    <w:p w:rsidR="00D93082" w:rsidRPr="004A2910" w:rsidRDefault="00D93082" w:rsidP="00D93082">
      <w:pPr>
        <w:jc w:val="center"/>
        <w:rPr>
          <w:rFonts w:ascii="Arial" w:hAnsi="Arial" w:cs="Arial"/>
          <w:b/>
          <w:sz w:val="20"/>
          <w:szCs w:val="20"/>
        </w:rPr>
      </w:pPr>
      <w:r w:rsidRPr="004A2910">
        <w:rPr>
          <w:rFonts w:ascii="Arial" w:hAnsi="Arial" w:cs="Arial"/>
          <w:sz w:val="20"/>
          <w:szCs w:val="20"/>
        </w:rPr>
        <w:t xml:space="preserve">  </w:t>
      </w:r>
    </w:p>
    <w:p w:rsidR="00B475BD" w:rsidRPr="004A2910" w:rsidRDefault="00B475BD" w:rsidP="00D93082">
      <w:pPr>
        <w:jc w:val="both"/>
        <w:rPr>
          <w:rFonts w:ascii="Arial" w:eastAsia="Times New Roman" w:hAnsi="Arial" w:cs="Arial"/>
          <w:b/>
          <w:bCs/>
          <w:kern w:val="0"/>
          <w:sz w:val="20"/>
          <w:szCs w:val="20"/>
          <w:lang w:eastAsia="pt-BR" w:bidi="ar-SA"/>
        </w:rPr>
      </w:pPr>
    </w:p>
    <w:p w:rsidR="00D93082" w:rsidRPr="004A2910" w:rsidRDefault="00B475BD" w:rsidP="00733954">
      <w:pPr>
        <w:ind w:firstLine="567"/>
        <w:jc w:val="both"/>
        <w:rPr>
          <w:rFonts w:ascii="Arial" w:eastAsia="Times New Roman" w:hAnsi="Arial" w:cs="Arial"/>
          <w:bCs/>
          <w:kern w:val="0"/>
          <w:sz w:val="20"/>
          <w:szCs w:val="20"/>
          <w:lang w:eastAsia="pt-BR" w:bidi="ar-SA"/>
        </w:rPr>
      </w:pPr>
      <w:r w:rsidRPr="004A2910">
        <w:rPr>
          <w:rFonts w:ascii="Arial" w:eastAsia="Times New Roman" w:hAnsi="Arial" w:cs="Arial"/>
          <w:b/>
          <w:bCs/>
          <w:kern w:val="0"/>
          <w:sz w:val="20"/>
          <w:szCs w:val="20"/>
          <w:lang w:eastAsia="pt-BR" w:bidi="ar-SA"/>
        </w:rPr>
        <w:t xml:space="preserve">O MUNICÍPIO DE PALMEIRA, </w:t>
      </w:r>
      <w:r w:rsidRPr="004A2910">
        <w:rPr>
          <w:rFonts w:ascii="Arial" w:eastAsia="Times New Roman" w:hAnsi="Arial" w:cs="Arial"/>
          <w:bCs/>
          <w:kern w:val="0"/>
          <w:sz w:val="20"/>
          <w:szCs w:val="20"/>
          <w:lang w:eastAsia="pt-BR" w:bidi="ar-SA"/>
        </w:rPr>
        <w:t xml:space="preserve">pessoa jurídica de direito público interno, inscrita no CPNJ sob n°. 01.610.566/0001-06, com sede a Rua Roberto </w:t>
      </w:r>
      <w:proofErr w:type="spellStart"/>
      <w:r w:rsidRPr="004A2910">
        <w:rPr>
          <w:rFonts w:ascii="Arial" w:eastAsia="Times New Roman" w:hAnsi="Arial" w:cs="Arial"/>
          <w:bCs/>
          <w:kern w:val="0"/>
          <w:sz w:val="20"/>
          <w:szCs w:val="20"/>
          <w:lang w:eastAsia="pt-BR" w:bidi="ar-SA"/>
        </w:rPr>
        <w:t>Hemkemaier</w:t>
      </w:r>
      <w:proofErr w:type="spellEnd"/>
      <w:r w:rsidRPr="004A2910">
        <w:rPr>
          <w:rFonts w:ascii="Arial" w:eastAsia="Times New Roman" w:hAnsi="Arial" w:cs="Arial"/>
          <w:bCs/>
          <w:kern w:val="0"/>
          <w:sz w:val="20"/>
          <w:szCs w:val="20"/>
          <w:lang w:eastAsia="pt-BR" w:bidi="ar-SA"/>
        </w:rPr>
        <w:t xml:space="preserve">, n°. 200, centro, em Palmeira/SC, representada por sua Prefeita Municipal, Sra. FERNANDA DE SOUZA CÓRDOVA, </w:t>
      </w:r>
      <w:r w:rsidR="004411B7" w:rsidRPr="004A2910">
        <w:rPr>
          <w:rFonts w:ascii="Arial" w:hAnsi="Arial" w:cs="Arial"/>
          <w:color w:val="000000"/>
          <w:sz w:val="20"/>
          <w:szCs w:val="20"/>
        </w:rPr>
        <w:t xml:space="preserve">por intermédio da Comissão Permanente de Licitações e no especial interesse da Administração Pública, comunica aos interessados que procederá à </w:t>
      </w:r>
      <w:r w:rsidR="004411B7" w:rsidRPr="004A2910">
        <w:rPr>
          <w:rFonts w:ascii="Arial" w:hAnsi="Arial" w:cs="Arial"/>
          <w:b/>
          <w:color w:val="000000"/>
          <w:sz w:val="20"/>
          <w:szCs w:val="20"/>
        </w:rPr>
        <w:t>ABERTURA DO PRAZO DE CHAMAMENTO PÚBLICO</w:t>
      </w:r>
      <w:r w:rsidR="004411B7" w:rsidRPr="004A2910">
        <w:rPr>
          <w:rFonts w:ascii="Arial" w:hAnsi="Arial" w:cs="Arial"/>
          <w:color w:val="000000"/>
          <w:sz w:val="20"/>
          <w:szCs w:val="20"/>
        </w:rPr>
        <w:t xml:space="preserve"> para </w:t>
      </w:r>
      <w:r w:rsidR="004411B7" w:rsidRPr="004A2910">
        <w:rPr>
          <w:rFonts w:ascii="Arial" w:hAnsi="Arial" w:cs="Arial"/>
          <w:b/>
          <w:bCs/>
          <w:color w:val="000000"/>
          <w:sz w:val="20"/>
          <w:szCs w:val="20"/>
          <w:u w:val="single"/>
        </w:rPr>
        <w:t>CREDENCIAMENTO</w:t>
      </w:r>
      <w:r w:rsidR="00487954" w:rsidRPr="004A2910">
        <w:rPr>
          <w:rFonts w:ascii="Arial" w:hAnsi="Arial" w:cs="Arial"/>
          <w:sz w:val="20"/>
          <w:szCs w:val="20"/>
        </w:rPr>
        <w:t xml:space="preserve"> </w:t>
      </w:r>
      <w:r w:rsidRPr="004A2910">
        <w:rPr>
          <w:rFonts w:ascii="Arial" w:hAnsi="Arial" w:cs="Arial"/>
          <w:sz w:val="20"/>
          <w:szCs w:val="20"/>
        </w:rPr>
        <w:t xml:space="preserve">de empresas para prestação de serviços de publicação legal e institucional </w:t>
      </w:r>
      <w:r w:rsidR="008326CA" w:rsidRPr="004A2910">
        <w:rPr>
          <w:rFonts w:ascii="Arial" w:hAnsi="Arial" w:cs="Arial"/>
          <w:sz w:val="20"/>
          <w:szCs w:val="20"/>
        </w:rPr>
        <w:t>e</w:t>
      </w:r>
      <w:r w:rsidRPr="004A2910">
        <w:rPr>
          <w:rFonts w:ascii="Arial" w:hAnsi="Arial" w:cs="Arial"/>
          <w:sz w:val="20"/>
          <w:szCs w:val="20"/>
        </w:rPr>
        <w:t xml:space="preserve"> </w:t>
      </w:r>
      <w:r w:rsidR="00A244D1" w:rsidRPr="004A2910">
        <w:rPr>
          <w:rFonts w:ascii="Arial" w:hAnsi="Arial" w:cs="Arial"/>
          <w:sz w:val="20"/>
          <w:szCs w:val="20"/>
        </w:rPr>
        <w:t xml:space="preserve">serviços de divulgação de atividades administrativas e informações de interesse dos munícipes em jornais, revistas e </w:t>
      </w:r>
      <w:r w:rsidRPr="004A2910">
        <w:rPr>
          <w:rFonts w:ascii="Arial" w:hAnsi="Arial" w:cs="Arial"/>
          <w:sz w:val="20"/>
          <w:szCs w:val="20"/>
        </w:rPr>
        <w:t>rádios com frequência</w:t>
      </w:r>
      <w:r w:rsidR="00487954" w:rsidRPr="004A2910">
        <w:rPr>
          <w:rFonts w:ascii="Arial" w:hAnsi="Arial" w:cs="Arial"/>
          <w:sz w:val="20"/>
          <w:szCs w:val="20"/>
        </w:rPr>
        <w:t xml:space="preserve"> FM</w:t>
      </w:r>
      <w:r w:rsidR="00D93082" w:rsidRPr="004A2910">
        <w:rPr>
          <w:rFonts w:ascii="Arial" w:hAnsi="Arial" w:cs="Arial"/>
          <w:sz w:val="20"/>
          <w:szCs w:val="20"/>
        </w:rPr>
        <w:t>,</w:t>
      </w:r>
      <w:r w:rsidR="00D93082" w:rsidRPr="004A2910">
        <w:rPr>
          <w:rFonts w:ascii="Arial" w:eastAsia="Times New Roman" w:hAnsi="Arial" w:cs="Arial"/>
          <w:kern w:val="0"/>
          <w:sz w:val="20"/>
          <w:szCs w:val="20"/>
          <w:lang w:eastAsia="pt-BR" w:bidi="ar-SA"/>
        </w:rPr>
        <w:t xml:space="preserve"> em conformidade com a </w:t>
      </w:r>
      <w:r w:rsidR="00D93082" w:rsidRPr="004A2910">
        <w:rPr>
          <w:rFonts w:ascii="Arial" w:eastAsia="Times New Roman" w:hAnsi="Arial" w:cs="Arial"/>
          <w:bCs/>
          <w:kern w:val="0"/>
          <w:sz w:val="20"/>
          <w:szCs w:val="20"/>
          <w:lang w:eastAsia="pt-BR" w:bidi="ar-SA"/>
        </w:rPr>
        <w:t>Lei Federal nº 8.666/1993 e pelas demais normas pertinentes e pelas condições estabelecidas pelo presente edital.</w:t>
      </w:r>
      <w:r w:rsidR="00781EA4" w:rsidRPr="004A2910">
        <w:rPr>
          <w:rFonts w:ascii="Arial" w:eastAsia="Times New Roman" w:hAnsi="Arial" w:cs="Arial"/>
          <w:bCs/>
          <w:kern w:val="0"/>
          <w:sz w:val="20"/>
          <w:szCs w:val="20"/>
          <w:lang w:eastAsia="pt-BR" w:bidi="ar-SA"/>
        </w:rPr>
        <w:t xml:space="preserve"> </w:t>
      </w:r>
    </w:p>
    <w:p w:rsidR="00D93082" w:rsidRPr="004A2910" w:rsidRDefault="00D93082" w:rsidP="00D93082">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hAnsi="Arial" w:cs="Arial"/>
          <w:sz w:val="20"/>
          <w:szCs w:val="20"/>
          <w:lang w:eastAsia="pt-BR"/>
        </w:rPr>
      </w:pPr>
    </w:p>
    <w:p w:rsidR="00D93082" w:rsidRPr="004A2910" w:rsidRDefault="00D93082" w:rsidP="002A3A87">
      <w:pPr>
        <w:jc w:val="both"/>
        <w:rPr>
          <w:rFonts w:ascii="Arial" w:hAnsi="Arial" w:cs="Arial"/>
          <w:b/>
          <w:sz w:val="20"/>
          <w:szCs w:val="20"/>
        </w:rPr>
      </w:pPr>
      <w:r w:rsidRPr="004A2910">
        <w:rPr>
          <w:rFonts w:ascii="Arial" w:hAnsi="Arial" w:cs="Arial"/>
          <w:b/>
          <w:sz w:val="20"/>
          <w:szCs w:val="20"/>
        </w:rPr>
        <w:t>1 – OBJETO</w:t>
      </w:r>
    </w:p>
    <w:p w:rsidR="002A3A87" w:rsidRPr="004A2910" w:rsidRDefault="00D93082" w:rsidP="002A3A87">
      <w:pPr>
        <w:jc w:val="both"/>
        <w:rPr>
          <w:rFonts w:ascii="Arial" w:hAnsi="Arial" w:cs="Arial"/>
          <w:sz w:val="20"/>
          <w:szCs w:val="20"/>
        </w:rPr>
      </w:pPr>
      <w:r w:rsidRPr="004A2910">
        <w:rPr>
          <w:rFonts w:ascii="Arial" w:eastAsia="Times New Roman" w:hAnsi="Arial" w:cs="Arial"/>
          <w:kern w:val="0"/>
          <w:sz w:val="20"/>
          <w:szCs w:val="20"/>
          <w:lang w:eastAsia="pt-BR" w:bidi="ar-SA"/>
        </w:rPr>
        <w:t>1.1</w:t>
      </w:r>
      <w:r w:rsidR="00432932">
        <w:rPr>
          <w:rFonts w:ascii="Arial" w:eastAsia="Times New Roman" w:hAnsi="Arial" w:cs="Arial"/>
          <w:kern w:val="0"/>
          <w:sz w:val="20"/>
          <w:szCs w:val="20"/>
          <w:lang w:eastAsia="pt-BR" w:bidi="ar-SA"/>
        </w:rPr>
        <w:t xml:space="preserve">. </w:t>
      </w:r>
      <w:r w:rsidRPr="004A2910">
        <w:rPr>
          <w:rFonts w:ascii="Arial" w:eastAsia="Times New Roman" w:hAnsi="Arial" w:cs="Arial"/>
          <w:kern w:val="0"/>
          <w:sz w:val="20"/>
          <w:szCs w:val="20"/>
          <w:lang w:eastAsia="pt-BR" w:bidi="ar-SA"/>
        </w:rPr>
        <w:t xml:space="preserve">A presente Licitação tem por objeto o </w:t>
      </w:r>
      <w:r w:rsidR="006E08CF" w:rsidRPr="004A2910">
        <w:rPr>
          <w:rFonts w:ascii="Arial" w:hAnsi="Arial" w:cs="Arial"/>
          <w:sz w:val="20"/>
          <w:szCs w:val="20"/>
        </w:rPr>
        <w:t xml:space="preserve">CREDENCIAMENTO </w:t>
      </w:r>
      <w:r w:rsidR="00A244D1" w:rsidRPr="004A2910">
        <w:rPr>
          <w:rFonts w:ascii="Arial" w:hAnsi="Arial" w:cs="Arial"/>
          <w:sz w:val="20"/>
          <w:szCs w:val="20"/>
        </w:rPr>
        <w:t>de empresas para prestação de serviços de publicação legal e institucional e serviços de divulgação de atividades administrativas e informações de interesse dos munícipes em jornais, revistas e rádios com frequência FM</w:t>
      </w:r>
      <w:r w:rsidR="004A2910">
        <w:rPr>
          <w:rFonts w:ascii="Arial" w:hAnsi="Arial" w:cs="Arial"/>
          <w:sz w:val="20"/>
          <w:szCs w:val="20"/>
        </w:rPr>
        <w:t xml:space="preserve"> </w:t>
      </w:r>
      <w:r w:rsidR="002A3A87" w:rsidRPr="004A2910">
        <w:rPr>
          <w:rFonts w:ascii="Arial" w:hAnsi="Arial" w:cs="Arial"/>
          <w:sz w:val="20"/>
          <w:szCs w:val="20"/>
        </w:rPr>
        <w:t xml:space="preserve">em conformidade com </w:t>
      </w:r>
      <w:r w:rsidR="00352CB8" w:rsidRPr="004A2910">
        <w:rPr>
          <w:rFonts w:ascii="Arial" w:hAnsi="Arial" w:cs="Arial"/>
          <w:sz w:val="20"/>
          <w:szCs w:val="20"/>
        </w:rPr>
        <w:t xml:space="preserve">os itens e valores </w:t>
      </w:r>
      <w:r w:rsidR="00487954" w:rsidRPr="004A2910">
        <w:rPr>
          <w:rFonts w:ascii="Arial" w:hAnsi="Arial" w:cs="Arial"/>
          <w:sz w:val="20"/>
          <w:szCs w:val="20"/>
        </w:rPr>
        <w:t xml:space="preserve">fixados </w:t>
      </w:r>
      <w:r w:rsidR="00352CB8" w:rsidRPr="004A2910">
        <w:rPr>
          <w:rFonts w:ascii="Arial" w:hAnsi="Arial" w:cs="Arial"/>
          <w:sz w:val="20"/>
          <w:szCs w:val="20"/>
        </w:rPr>
        <w:t>a seguir:</w:t>
      </w:r>
    </w:p>
    <w:p w:rsidR="006C7171" w:rsidRPr="004A2910" w:rsidRDefault="006C7171" w:rsidP="002A3A87">
      <w:pPr>
        <w:jc w:val="both"/>
        <w:rPr>
          <w:rFonts w:ascii="Arial" w:hAnsi="Arial" w:cs="Arial"/>
          <w:sz w:val="20"/>
          <w:szCs w:val="20"/>
        </w:rPr>
      </w:pPr>
    </w:p>
    <w:tbl>
      <w:tblPr>
        <w:tblW w:w="9781" w:type="dxa"/>
        <w:tblInd w:w="108" w:type="dxa"/>
        <w:tblLayout w:type="fixed"/>
        <w:tblLook w:val="0000" w:firstRow="0" w:lastRow="0" w:firstColumn="0" w:lastColumn="0" w:noHBand="0" w:noVBand="0"/>
      </w:tblPr>
      <w:tblGrid>
        <w:gridCol w:w="675"/>
        <w:gridCol w:w="885"/>
        <w:gridCol w:w="6804"/>
        <w:gridCol w:w="1417"/>
      </w:tblGrid>
      <w:tr w:rsidR="006C7171" w:rsidRPr="004A2910" w:rsidTr="00276CA2">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C7171" w:rsidRPr="004A2910" w:rsidRDefault="006C7171" w:rsidP="002B621B">
            <w:pPr>
              <w:snapToGrid w:val="0"/>
              <w:jc w:val="center"/>
              <w:rPr>
                <w:rFonts w:ascii="Arial" w:hAnsi="Arial" w:cs="Arial"/>
                <w:b/>
                <w:sz w:val="20"/>
                <w:szCs w:val="20"/>
              </w:rPr>
            </w:pPr>
            <w:r w:rsidRPr="004A2910">
              <w:rPr>
                <w:rFonts w:ascii="Arial" w:hAnsi="Arial" w:cs="Arial"/>
                <w:b/>
                <w:sz w:val="20"/>
                <w:szCs w:val="20"/>
              </w:rPr>
              <w:t>Item</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6C7171" w:rsidRPr="004A2910" w:rsidRDefault="006C7171" w:rsidP="002B621B">
            <w:pPr>
              <w:jc w:val="center"/>
              <w:rPr>
                <w:rFonts w:ascii="Arial" w:hAnsi="Arial" w:cs="Arial"/>
                <w:b/>
                <w:sz w:val="20"/>
                <w:szCs w:val="20"/>
              </w:rPr>
            </w:pPr>
            <w:r w:rsidRPr="004A2910">
              <w:rPr>
                <w:rFonts w:ascii="Arial" w:hAnsi="Arial" w:cs="Arial"/>
                <w:b/>
                <w:sz w:val="20"/>
                <w:szCs w:val="20"/>
              </w:rPr>
              <w:t>Und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C7171" w:rsidRPr="004A2910" w:rsidRDefault="006C7171" w:rsidP="002B621B">
            <w:pPr>
              <w:snapToGrid w:val="0"/>
              <w:jc w:val="center"/>
              <w:rPr>
                <w:rFonts w:ascii="Arial" w:hAnsi="Arial" w:cs="Arial"/>
                <w:b/>
                <w:sz w:val="20"/>
                <w:szCs w:val="20"/>
              </w:rPr>
            </w:pPr>
            <w:r w:rsidRPr="004A2910">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171" w:rsidRPr="004A2910" w:rsidRDefault="006C7171" w:rsidP="002B621B">
            <w:pPr>
              <w:jc w:val="center"/>
              <w:rPr>
                <w:rFonts w:ascii="Arial" w:hAnsi="Arial" w:cs="Arial"/>
                <w:b/>
                <w:sz w:val="20"/>
                <w:szCs w:val="20"/>
              </w:rPr>
            </w:pPr>
            <w:r w:rsidRPr="004A2910">
              <w:rPr>
                <w:rFonts w:ascii="Arial" w:hAnsi="Arial" w:cs="Arial"/>
                <w:b/>
                <w:sz w:val="20"/>
                <w:szCs w:val="20"/>
              </w:rPr>
              <w:t>Valor Unit. R$</w:t>
            </w:r>
          </w:p>
        </w:tc>
      </w:tr>
      <w:tr w:rsidR="006C7171" w:rsidRPr="004A2910" w:rsidTr="00276CA2">
        <w:tc>
          <w:tcPr>
            <w:tcW w:w="675" w:type="dxa"/>
            <w:tcBorders>
              <w:top w:val="single" w:sz="4" w:space="0" w:color="auto"/>
              <w:left w:val="single" w:sz="4" w:space="0" w:color="000000"/>
              <w:bottom w:val="single" w:sz="4" w:space="0" w:color="000000"/>
            </w:tcBorders>
            <w:shd w:val="clear" w:color="auto" w:fill="auto"/>
            <w:vAlign w:val="center"/>
          </w:tcPr>
          <w:p w:rsidR="006C7171" w:rsidRPr="004A2910" w:rsidRDefault="006C7171" w:rsidP="002B621B">
            <w:pPr>
              <w:jc w:val="center"/>
              <w:rPr>
                <w:rFonts w:ascii="Arial" w:hAnsi="Arial" w:cs="Arial"/>
                <w:color w:val="000000"/>
                <w:sz w:val="20"/>
                <w:szCs w:val="20"/>
              </w:rPr>
            </w:pPr>
            <w:proofErr w:type="gramStart"/>
            <w:r w:rsidRPr="004A2910">
              <w:rPr>
                <w:rFonts w:ascii="Arial" w:hAnsi="Arial" w:cs="Arial"/>
                <w:color w:val="000000"/>
                <w:sz w:val="20"/>
                <w:szCs w:val="20"/>
              </w:rPr>
              <w:t>1</w:t>
            </w:r>
            <w:proofErr w:type="gramEnd"/>
          </w:p>
        </w:tc>
        <w:tc>
          <w:tcPr>
            <w:tcW w:w="885" w:type="dxa"/>
            <w:tcBorders>
              <w:top w:val="single" w:sz="4" w:space="0" w:color="auto"/>
              <w:left w:val="single" w:sz="4" w:space="0" w:color="000000"/>
              <w:bottom w:val="single" w:sz="4" w:space="0" w:color="000000"/>
            </w:tcBorders>
            <w:shd w:val="clear" w:color="auto" w:fill="auto"/>
          </w:tcPr>
          <w:p w:rsidR="006C7171" w:rsidRPr="004A2910" w:rsidRDefault="00C579FC" w:rsidP="002B621B">
            <w:pPr>
              <w:snapToGrid w:val="0"/>
              <w:jc w:val="center"/>
              <w:rPr>
                <w:rFonts w:ascii="Arial" w:hAnsi="Arial" w:cs="Arial"/>
                <w:color w:val="000000"/>
                <w:sz w:val="20"/>
                <w:szCs w:val="20"/>
              </w:rPr>
            </w:pPr>
            <w:proofErr w:type="gramStart"/>
            <w:r w:rsidRPr="004A2910">
              <w:rPr>
                <w:rFonts w:ascii="Arial" w:hAnsi="Arial" w:cs="Arial"/>
                <w:color w:val="000000"/>
                <w:sz w:val="20"/>
                <w:szCs w:val="20"/>
              </w:rPr>
              <w:t>cm</w:t>
            </w:r>
            <w:proofErr w:type="gramEnd"/>
            <w:r w:rsidRPr="004A2910">
              <w:rPr>
                <w:rFonts w:ascii="Arial" w:hAnsi="Arial" w:cs="Arial"/>
                <w:color w:val="000000"/>
                <w:sz w:val="20"/>
                <w:szCs w:val="20"/>
              </w:rPr>
              <w:t>/cl</w:t>
            </w:r>
          </w:p>
        </w:tc>
        <w:tc>
          <w:tcPr>
            <w:tcW w:w="6804" w:type="dxa"/>
            <w:tcBorders>
              <w:top w:val="single" w:sz="4" w:space="0" w:color="auto"/>
              <w:left w:val="single" w:sz="4" w:space="0" w:color="000000"/>
              <w:bottom w:val="single" w:sz="4" w:space="0" w:color="000000"/>
              <w:right w:val="single" w:sz="4" w:space="0" w:color="auto"/>
            </w:tcBorders>
            <w:shd w:val="clear" w:color="auto" w:fill="auto"/>
            <w:vAlign w:val="center"/>
          </w:tcPr>
          <w:p w:rsidR="006C7171" w:rsidRPr="004A2910" w:rsidRDefault="006C7171" w:rsidP="0067079F">
            <w:pPr>
              <w:pStyle w:val="Default"/>
              <w:jc w:val="both"/>
              <w:rPr>
                <w:rFonts w:ascii="Arial" w:hAnsi="Arial" w:cs="Arial"/>
                <w:sz w:val="20"/>
                <w:szCs w:val="20"/>
              </w:rPr>
            </w:pPr>
            <w:r w:rsidRPr="004A2910">
              <w:rPr>
                <w:rFonts w:ascii="Arial" w:hAnsi="Arial" w:cs="Arial"/>
                <w:b/>
                <w:bCs/>
                <w:sz w:val="20"/>
                <w:szCs w:val="20"/>
              </w:rPr>
              <w:t xml:space="preserve">PUBLICAÇÃO </w:t>
            </w:r>
            <w:r w:rsidRPr="004A2910">
              <w:rPr>
                <w:rFonts w:ascii="Arial" w:hAnsi="Arial" w:cs="Arial"/>
                <w:sz w:val="20"/>
                <w:szCs w:val="20"/>
              </w:rPr>
              <w:t xml:space="preserve">DE ANÚNCIOS INSTITUCIONAIS, INFORMATIVOS DO MUNICÍPIO E DEMAIS PUBLICAÇÕES DE INTERESSE DO EXECUTIVO </w:t>
            </w:r>
            <w:r w:rsidRPr="00F53913">
              <w:rPr>
                <w:rFonts w:ascii="Arial" w:hAnsi="Arial" w:cs="Arial"/>
                <w:b/>
                <w:sz w:val="20"/>
                <w:szCs w:val="20"/>
              </w:rPr>
              <w:t>EM JORNAL</w:t>
            </w:r>
            <w:r w:rsidRPr="004A2910">
              <w:rPr>
                <w:rFonts w:ascii="Arial" w:hAnsi="Arial" w:cs="Arial"/>
                <w:sz w:val="20"/>
                <w:szCs w:val="20"/>
              </w:rPr>
              <w:t xml:space="preserve"> COM CIRCULAÇÃO NO MUNICÍPIO DE </w:t>
            </w:r>
            <w:r w:rsidR="00277A97" w:rsidRPr="004A2910">
              <w:rPr>
                <w:rFonts w:ascii="Arial" w:hAnsi="Arial" w:cs="Arial"/>
                <w:sz w:val="20"/>
                <w:szCs w:val="20"/>
              </w:rPr>
              <w:t>PALMEIRA</w:t>
            </w:r>
            <w:r w:rsidRPr="004A2910">
              <w:rPr>
                <w:rFonts w:ascii="Arial" w:hAnsi="Arial" w:cs="Arial"/>
                <w:sz w:val="20"/>
                <w:szCs w:val="20"/>
              </w:rPr>
              <w:t xml:space="preserve">, COM PERIODICIDADE </w:t>
            </w:r>
            <w:r w:rsidR="008326CA" w:rsidRPr="004A2910">
              <w:rPr>
                <w:rFonts w:ascii="Arial" w:hAnsi="Arial" w:cs="Arial"/>
                <w:sz w:val="20"/>
                <w:szCs w:val="20"/>
              </w:rPr>
              <w:t>MÍNINA SEMANAL.</w:t>
            </w:r>
            <w:r w:rsidRPr="004A2910">
              <w:rPr>
                <w:rFonts w:ascii="Arial" w:hAnsi="Arial" w:cs="Arial"/>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171" w:rsidRPr="004A2910" w:rsidRDefault="00C579FC" w:rsidP="002B621B">
            <w:pPr>
              <w:snapToGrid w:val="0"/>
              <w:jc w:val="right"/>
              <w:rPr>
                <w:rFonts w:ascii="Arial" w:hAnsi="Arial" w:cs="Arial"/>
                <w:sz w:val="20"/>
                <w:szCs w:val="20"/>
              </w:rPr>
            </w:pPr>
            <w:r>
              <w:rPr>
                <w:rFonts w:ascii="Arial" w:hAnsi="Arial" w:cs="Arial"/>
                <w:sz w:val="20"/>
                <w:szCs w:val="20"/>
              </w:rPr>
              <w:t>R$ 15,98</w:t>
            </w:r>
          </w:p>
        </w:tc>
      </w:tr>
      <w:tr w:rsidR="006C7171" w:rsidRPr="004A2910" w:rsidTr="00276CA2">
        <w:tc>
          <w:tcPr>
            <w:tcW w:w="675" w:type="dxa"/>
            <w:tcBorders>
              <w:top w:val="single" w:sz="4" w:space="0" w:color="000000"/>
              <w:left w:val="single" w:sz="4" w:space="0" w:color="000000"/>
              <w:bottom w:val="single" w:sz="4" w:space="0" w:color="000000"/>
            </w:tcBorders>
            <w:shd w:val="clear" w:color="auto" w:fill="auto"/>
            <w:vAlign w:val="center"/>
          </w:tcPr>
          <w:p w:rsidR="006C7171" w:rsidRPr="004A2910" w:rsidRDefault="00A244D1" w:rsidP="002B621B">
            <w:pPr>
              <w:jc w:val="center"/>
              <w:rPr>
                <w:rFonts w:ascii="Arial" w:hAnsi="Arial" w:cs="Arial"/>
                <w:color w:val="000000"/>
                <w:sz w:val="20"/>
                <w:szCs w:val="20"/>
              </w:rPr>
            </w:pPr>
            <w:proofErr w:type="gramStart"/>
            <w:r w:rsidRPr="004A2910">
              <w:rPr>
                <w:rFonts w:ascii="Arial" w:hAnsi="Arial" w:cs="Arial"/>
                <w:color w:val="000000"/>
                <w:sz w:val="20"/>
                <w:szCs w:val="20"/>
              </w:rPr>
              <w:t>2</w:t>
            </w:r>
            <w:proofErr w:type="gramEnd"/>
          </w:p>
        </w:tc>
        <w:tc>
          <w:tcPr>
            <w:tcW w:w="885" w:type="dxa"/>
            <w:tcBorders>
              <w:top w:val="single" w:sz="4" w:space="0" w:color="000000"/>
              <w:left w:val="single" w:sz="4" w:space="0" w:color="000000"/>
              <w:bottom w:val="single" w:sz="4" w:space="0" w:color="000000"/>
            </w:tcBorders>
            <w:shd w:val="clear" w:color="auto" w:fill="auto"/>
          </w:tcPr>
          <w:p w:rsidR="006C7171" w:rsidRPr="004A2910" w:rsidRDefault="00C579FC" w:rsidP="002B621B">
            <w:pPr>
              <w:snapToGrid w:val="0"/>
              <w:jc w:val="center"/>
              <w:rPr>
                <w:rFonts w:ascii="Arial" w:hAnsi="Arial" w:cs="Arial"/>
                <w:color w:val="000000"/>
                <w:sz w:val="20"/>
                <w:szCs w:val="20"/>
              </w:rPr>
            </w:pPr>
            <w:proofErr w:type="gramStart"/>
            <w:r>
              <w:rPr>
                <w:rFonts w:ascii="Arial" w:hAnsi="Arial" w:cs="Arial"/>
                <w:color w:val="000000"/>
                <w:sz w:val="20"/>
                <w:szCs w:val="20"/>
              </w:rPr>
              <w:t>1</w:t>
            </w:r>
            <w:proofErr w:type="gramEnd"/>
            <w:r>
              <w:rPr>
                <w:rFonts w:ascii="Arial" w:hAnsi="Arial" w:cs="Arial"/>
                <w:color w:val="000000"/>
                <w:sz w:val="20"/>
                <w:szCs w:val="20"/>
              </w:rPr>
              <w:t xml:space="preserve"> (uma) </w:t>
            </w:r>
            <w:proofErr w:type="spellStart"/>
            <w:r w:rsidRPr="004A2910">
              <w:rPr>
                <w:rFonts w:ascii="Arial" w:hAnsi="Arial" w:cs="Arial"/>
                <w:color w:val="000000"/>
                <w:sz w:val="20"/>
                <w:szCs w:val="20"/>
              </w:rPr>
              <w:t>pág</w:t>
            </w:r>
            <w:proofErr w:type="spellEnd"/>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6C7171" w:rsidRPr="004A2910" w:rsidRDefault="00A244D1" w:rsidP="00277A97">
            <w:pPr>
              <w:pStyle w:val="Default"/>
              <w:jc w:val="both"/>
              <w:rPr>
                <w:rFonts w:ascii="Arial" w:hAnsi="Arial" w:cs="Arial"/>
                <w:b/>
                <w:bCs/>
                <w:sz w:val="20"/>
                <w:szCs w:val="20"/>
              </w:rPr>
            </w:pPr>
            <w:r w:rsidRPr="004A2910">
              <w:rPr>
                <w:rFonts w:ascii="Arial" w:hAnsi="Arial" w:cs="Arial"/>
                <w:b/>
                <w:bCs/>
                <w:sz w:val="20"/>
                <w:szCs w:val="20"/>
              </w:rPr>
              <w:t xml:space="preserve">PUBLICAÇÃO </w:t>
            </w:r>
            <w:r w:rsidR="006C7171" w:rsidRPr="004A2910">
              <w:rPr>
                <w:rFonts w:ascii="Arial" w:hAnsi="Arial" w:cs="Arial"/>
                <w:sz w:val="20"/>
                <w:szCs w:val="20"/>
              </w:rPr>
              <w:t xml:space="preserve">DE ANÚNCIOS INSTITUCIONAIS, INFORMATIVOS DO MUNICÍPIO E DEMAIS PUBLICAÇÕES DE INTERESSE DO EXECUTIVO </w:t>
            </w:r>
            <w:r w:rsidR="006C7171" w:rsidRPr="00F53913">
              <w:rPr>
                <w:rFonts w:ascii="Arial" w:hAnsi="Arial" w:cs="Arial"/>
                <w:b/>
                <w:sz w:val="20"/>
                <w:szCs w:val="20"/>
              </w:rPr>
              <w:t xml:space="preserve">EM </w:t>
            </w:r>
            <w:r w:rsidR="008326CA" w:rsidRPr="00F53913">
              <w:rPr>
                <w:rFonts w:ascii="Arial" w:hAnsi="Arial" w:cs="Arial"/>
                <w:b/>
                <w:sz w:val="20"/>
                <w:szCs w:val="20"/>
              </w:rPr>
              <w:t>REVISTA</w:t>
            </w:r>
            <w:r w:rsidR="006C7171" w:rsidRPr="004A2910">
              <w:rPr>
                <w:rFonts w:ascii="Arial" w:hAnsi="Arial" w:cs="Arial"/>
                <w:sz w:val="20"/>
                <w:szCs w:val="20"/>
              </w:rPr>
              <w:t xml:space="preserve"> COM CIRCULAÇÃO NO MUNICÍPIO DE </w:t>
            </w:r>
            <w:r w:rsidR="00277A97" w:rsidRPr="004A2910">
              <w:rPr>
                <w:rFonts w:ascii="Arial" w:hAnsi="Arial" w:cs="Arial"/>
                <w:sz w:val="20"/>
                <w:szCs w:val="20"/>
              </w:rPr>
              <w:t>PALMEIRA</w:t>
            </w:r>
            <w:r w:rsidR="006C7171" w:rsidRPr="004A2910">
              <w:rPr>
                <w:rFonts w:ascii="Arial" w:hAnsi="Arial" w:cs="Arial"/>
                <w:sz w:val="20"/>
                <w:szCs w:val="20"/>
              </w:rPr>
              <w:t xml:space="preserve">, COM PERIODICIDADE MÍNIMA </w:t>
            </w:r>
            <w:r w:rsidR="008326CA" w:rsidRPr="004A2910">
              <w:rPr>
                <w:rFonts w:ascii="Arial" w:hAnsi="Arial" w:cs="Arial"/>
                <w:b/>
                <w:bCs/>
                <w:sz w:val="20"/>
                <w:szCs w:val="20"/>
              </w:rPr>
              <w:t>MENSAL.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171" w:rsidRPr="004A2910" w:rsidRDefault="00276CA2" w:rsidP="00276CA2">
            <w:pPr>
              <w:snapToGrid w:val="0"/>
              <w:jc w:val="right"/>
              <w:rPr>
                <w:rFonts w:ascii="Arial" w:hAnsi="Arial" w:cs="Arial"/>
                <w:sz w:val="20"/>
                <w:szCs w:val="20"/>
              </w:rPr>
            </w:pPr>
            <w:r>
              <w:rPr>
                <w:rFonts w:ascii="Arial" w:hAnsi="Arial" w:cs="Arial"/>
                <w:sz w:val="20"/>
                <w:szCs w:val="20"/>
              </w:rPr>
              <w:t>R$ 1.315,00</w:t>
            </w:r>
          </w:p>
        </w:tc>
      </w:tr>
      <w:tr w:rsidR="00C579FC" w:rsidRPr="004A2910" w:rsidTr="00276CA2">
        <w:tc>
          <w:tcPr>
            <w:tcW w:w="675" w:type="dxa"/>
            <w:tcBorders>
              <w:top w:val="single" w:sz="4" w:space="0" w:color="000000"/>
              <w:left w:val="single" w:sz="4" w:space="0" w:color="000000"/>
              <w:bottom w:val="single" w:sz="4" w:space="0" w:color="000000"/>
            </w:tcBorders>
            <w:shd w:val="clear" w:color="auto" w:fill="auto"/>
            <w:vAlign w:val="center"/>
          </w:tcPr>
          <w:p w:rsidR="00C579FC" w:rsidRPr="004A2910" w:rsidRDefault="00C579FC" w:rsidP="002B621B">
            <w:pPr>
              <w:jc w:val="center"/>
              <w:rPr>
                <w:rFonts w:ascii="Arial" w:hAnsi="Arial" w:cs="Arial"/>
                <w:color w:val="000000"/>
                <w:sz w:val="20"/>
                <w:szCs w:val="20"/>
              </w:rPr>
            </w:pPr>
            <w:proofErr w:type="gramStart"/>
            <w:r>
              <w:rPr>
                <w:rFonts w:ascii="Arial" w:hAnsi="Arial" w:cs="Arial"/>
                <w:color w:val="000000"/>
                <w:sz w:val="20"/>
                <w:szCs w:val="20"/>
              </w:rPr>
              <w:t>3</w:t>
            </w:r>
            <w:proofErr w:type="gramEnd"/>
          </w:p>
        </w:tc>
        <w:tc>
          <w:tcPr>
            <w:tcW w:w="885" w:type="dxa"/>
            <w:tcBorders>
              <w:top w:val="single" w:sz="4" w:space="0" w:color="000000"/>
              <w:left w:val="single" w:sz="4" w:space="0" w:color="000000"/>
              <w:bottom w:val="single" w:sz="4" w:space="0" w:color="000000"/>
            </w:tcBorders>
            <w:shd w:val="clear" w:color="auto" w:fill="auto"/>
          </w:tcPr>
          <w:p w:rsidR="00C579FC" w:rsidRPr="004A2910" w:rsidRDefault="00C579FC" w:rsidP="002B621B">
            <w:pPr>
              <w:snapToGrid w:val="0"/>
              <w:jc w:val="center"/>
              <w:rPr>
                <w:rFonts w:ascii="Arial" w:hAnsi="Arial" w:cs="Arial"/>
                <w:color w:val="000000"/>
                <w:sz w:val="20"/>
                <w:szCs w:val="20"/>
              </w:rPr>
            </w:pPr>
            <w:r>
              <w:rPr>
                <w:rFonts w:ascii="Arial" w:hAnsi="Arial" w:cs="Arial"/>
                <w:color w:val="000000"/>
                <w:sz w:val="20"/>
                <w:szCs w:val="20"/>
              </w:rPr>
              <w:t xml:space="preserve">½ </w:t>
            </w:r>
            <w:r w:rsidR="00276CA2">
              <w:rPr>
                <w:rFonts w:ascii="Arial" w:hAnsi="Arial" w:cs="Arial"/>
                <w:color w:val="000000"/>
                <w:sz w:val="20"/>
                <w:szCs w:val="20"/>
              </w:rPr>
              <w:t xml:space="preserve">(meia) </w:t>
            </w:r>
            <w:r>
              <w:rPr>
                <w:rFonts w:ascii="Arial" w:hAnsi="Arial" w:cs="Arial"/>
                <w:color w:val="000000"/>
                <w:sz w:val="20"/>
                <w:szCs w:val="20"/>
              </w:rPr>
              <w:t>pág.</w:t>
            </w:r>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C579FC" w:rsidRPr="004A2910" w:rsidRDefault="00C579FC" w:rsidP="00277A97">
            <w:pPr>
              <w:pStyle w:val="Default"/>
              <w:jc w:val="both"/>
              <w:rPr>
                <w:rFonts w:ascii="Arial" w:hAnsi="Arial" w:cs="Arial"/>
                <w:b/>
                <w:bCs/>
                <w:sz w:val="20"/>
                <w:szCs w:val="20"/>
              </w:rPr>
            </w:pPr>
            <w:r w:rsidRPr="004A2910">
              <w:rPr>
                <w:rFonts w:ascii="Arial" w:hAnsi="Arial" w:cs="Arial"/>
                <w:b/>
                <w:bCs/>
                <w:sz w:val="20"/>
                <w:szCs w:val="20"/>
              </w:rPr>
              <w:t xml:space="preserve">PUBLICAÇÃO </w:t>
            </w:r>
            <w:r w:rsidRPr="004A2910">
              <w:rPr>
                <w:rFonts w:ascii="Arial" w:hAnsi="Arial" w:cs="Arial"/>
                <w:sz w:val="20"/>
                <w:szCs w:val="20"/>
              </w:rPr>
              <w:t xml:space="preserve">DE ANÚNCIOS INSTITUCIONAIS, INFORMATIVOS DO MUNICÍPIO E DEMAIS PUBLICAÇÕES DE INTERESSE DO EXECUTIVO </w:t>
            </w:r>
            <w:r w:rsidRPr="00F53913">
              <w:rPr>
                <w:rFonts w:ascii="Arial" w:hAnsi="Arial" w:cs="Arial"/>
                <w:b/>
                <w:sz w:val="20"/>
                <w:szCs w:val="20"/>
              </w:rPr>
              <w:t>EM REVISTA</w:t>
            </w:r>
            <w:r w:rsidRPr="004A2910">
              <w:rPr>
                <w:rFonts w:ascii="Arial" w:hAnsi="Arial" w:cs="Arial"/>
                <w:sz w:val="20"/>
                <w:szCs w:val="20"/>
              </w:rPr>
              <w:t xml:space="preserve"> COM CIRCULAÇÃO NO MUNICÍPIO DE PALMEIRA, COM PERIODICIDADE MÍNIMA </w:t>
            </w:r>
            <w:r w:rsidRPr="004A2910">
              <w:rPr>
                <w:rFonts w:ascii="Arial" w:hAnsi="Arial" w:cs="Arial"/>
                <w:b/>
                <w:bCs/>
                <w:sz w:val="20"/>
                <w:szCs w:val="20"/>
              </w:rPr>
              <w:t>MENSAL.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579FC" w:rsidRPr="004A2910" w:rsidRDefault="00276CA2" w:rsidP="002B621B">
            <w:pPr>
              <w:snapToGrid w:val="0"/>
              <w:jc w:val="right"/>
              <w:rPr>
                <w:rFonts w:ascii="Arial" w:hAnsi="Arial" w:cs="Arial"/>
                <w:sz w:val="20"/>
                <w:szCs w:val="20"/>
              </w:rPr>
            </w:pPr>
            <w:r>
              <w:rPr>
                <w:rFonts w:ascii="Arial" w:hAnsi="Arial" w:cs="Arial"/>
                <w:sz w:val="20"/>
                <w:szCs w:val="20"/>
              </w:rPr>
              <w:t>R$ 745,00</w:t>
            </w:r>
          </w:p>
        </w:tc>
      </w:tr>
      <w:tr w:rsidR="006C7171" w:rsidRPr="004A2910" w:rsidTr="00276CA2">
        <w:tc>
          <w:tcPr>
            <w:tcW w:w="675" w:type="dxa"/>
            <w:tcBorders>
              <w:top w:val="single" w:sz="4" w:space="0" w:color="000000"/>
              <w:left w:val="single" w:sz="4" w:space="0" w:color="000000"/>
              <w:bottom w:val="single" w:sz="4" w:space="0" w:color="000000"/>
            </w:tcBorders>
            <w:shd w:val="clear" w:color="auto" w:fill="auto"/>
            <w:vAlign w:val="center"/>
          </w:tcPr>
          <w:p w:rsidR="006C7171" w:rsidRPr="004A2910" w:rsidRDefault="00276CA2" w:rsidP="002B621B">
            <w:pPr>
              <w:jc w:val="center"/>
              <w:rPr>
                <w:rFonts w:ascii="Arial" w:hAnsi="Arial" w:cs="Arial"/>
                <w:color w:val="000000"/>
                <w:sz w:val="20"/>
                <w:szCs w:val="20"/>
              </w:rPr>
            </w:pPr>
            <w:proofErr w:type="gramStart"/>
            <w:r>
              <w:rPr>
                <w:rFonts w:ascii="Arial" w:hAnsi="Arial" w:cs="Arial"/>
                <w:color w:val="000000"/>
                <w:sz w:val="20"/>
                <w:szCs w:val="20"/>
              </w:rPr>
              <w:t>4</w:t>
            </w:r>
            <w:proofErr w:type="gramEnd"/>
          </w:p>
        </w:tc>
        <w:tc>
          <w:tcPr>
            <w:tcW w:w="885" w:type="dxa"/>
            <w:tcBorders>
              <w:top w:val="single" w:sz="4" w:space="0" w:color="000000"/>
              <w:left w:val="single" w:sz="4" w:space="0" w:color="000000"/>
              <w:bottom w:val="single" w:sz="4" w:space="0" w:color="000000"/>
            </w:tcBorders>
            <w:shd w:val="clear" w:color="auto" w:fill="auto"/>
          </w:tcPr>
          <w:p w:rsidR="006C7171" w:rsidRPr="004A2910" w:rsidRDefault="00C579FC" w:rsidP="002B621B">
            <w:pPr>
              <w:snapToGrid w:val="0"/>
              <w:jc w:val="center"/>
              <w:rPr>
                <w:rFonts w:ascii="Arial" w:hAnsi="Arial" w:cs="Arial"/>
                <w:color w:val="000000"/>
                <w:sz w:val="20"/>
                <w:szCs w:val="20"/>
              </w:rPr>
            </w:pPr>
            <w:proofErr w:type="spellStart"/>
            <w:proofErr w:type="gramStart"/>
            <w:r w:rsidRPr="004A2910">
              <w:rPr>
                <w:rFonts w:ascii="Arial" w:hAnsi="Arial" w:cs="Arial"/>
                <w:color w:val="000000"/>
                <w:sz w:val="20"/>
                <w:szCs w:val="20"/>
              </w:rPr>
              <w:t>ins</w:t>
            </w:r>
            <w:proofErr w:type="spellEnd"/>
            <w:proofErr w:type="gramEnd"/>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6C7171" w:rsidRPr="004A2910" w:rsidRDefault="008326CA" w:rsidP="002B621B">
            <w:pPr>
              <w:pStyle w:val="Default"/>
              <w:jc w:val="both"/>
              <w:rPr>
                <w:rFonts w:ascii="Arial" w:hAnsi="Arial" w:cs="Arial"/>
                <w:b/>
                <w:bCs/>
                <w:sz w:val="20"/>
                <w:szCs w:val="20"/>
              </w:rPr>
            </w:pPr>
            <w:r w:rsidRPr="004A2910">
              <w:rPr>
                <w:rFonts w:ascii="Arial" w:hAnsi="Arial" w:cs="Arial"/>
                <w:b/>
                <w:bCs/>
                <w:sz w:val="20"/>
                <w:szCs w:val="20"/>
              </w:rPr>
              <w:t>VEICULAÇÃO</w:t>
            </w:r>
            <w:r w:rsidR="00A244D1" w:rsidRPr="004A2910">
              <w:rPr>
                <w:rFonts w:ascii="Arial" w:hAnsi="Arial" w:cs="Arial"/>
                <w:b/>
                <w:bCs/>
                <w:sz w:val="20"/>
                <w:szCs w:val="20"/>
              </w:rPr>
              <w:t xml:space="preserve"> </w:t>
            </w:r>
            <w:r w:rsidRPr="004A2910">
              <w:rPr>
                <w:rFonts w:ascii="Arial" w:hAnsi="Arial" w:cs="Arial"/>
                <w:sz w:val="20"/>
                <w:szCs w:val="20"/>
              </w:rPr>
              <w:t>DE ANÚNCIOS INSTITUCIONAIS, INFORMATIVOS DO MUNICÍPIO E DEMAIS PUBLICAÇÕES DE INTERESSE DO EXECUTIVO</w:t>
            </w:r>
            <w:r w:rsidR="006C7171" w:rsidRPr="004A2910">
              <w:rPr>
                <w:rFonts w:ascii="Arial" w:hAnsi="Arial" w:cs="Arial"/>
                <w:sz w:val="20"/>
                <w:szCs w:val="20"/>
              </w:rPr>
              <w:t xml:space="preserve">, ATRAVÉS DE </w:t>
            </w:r>
            <w:r w:rsidR="006C7171" w:rsidRPr="00F53913">
              <w:rPr>
                <w:rFonts w:ascii="Arial" w:hAnsi="Arial" w:cs="Arial"/>
                <w:b/>
                <w:sz w:val="20"/>
                <w:szCs w:val="20"/>
              </w:rPr>
              <w:t>RÁDIO EM FREQUÊNCIA FM</w:t>
            </w:r>
            <w:r w:rsidR="006C7171" w:rsidRPr="004A2910">
              <w:rPr>
                <w:rFonts w:ascii="Arial" w:hAnsi="Arial" w:cs="Arial"/>
                <w:sz w:val="20"/>
                <w:szCs w:val="20"/>
              </w:rPr>
              <w:t xml:space="preserve">, POR INTERMÉDIO DE INSERÇÕES DE 60 (SESSENTA) </w:t>
            </w:r>
            <w:proofErr w:type="gramStart"/>
            <w:r w:rsidR="006C7171" w:rsidRPr="004A2910">
              <w:rPr>
                <w:rFonts w:ascii="Arial" w:hAnsi="Arial" w:cs="Arial"/>
                <w:sz w:val="20"/>
                <w:szCs w:val="20"/>
              </w:rPr>
              <w:t>SEGUNDOS</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171" w:rsidRPr="004A2910" w:rsidRDefault="00C579FC" w:rsidP="002B621B">
            <w:pPr>
              <w:snapToGrid w:val="0"/>
              <w:jc w:val="right"/>
              <w:rPr>
                <w:rFonts w:ascii="Arial" w:hAnsi="Arial" w:cs="Arial"/>
                <w:sz w:val="20"/>
                <w:szCs w:val="20"/>
              </w:rPr>
            </w:pPr>
            <w:r>
              <w:rPr>
                <w:rFonts w:ascii="Arial" w:hAnsi="Arial" w:cs="Arial"/>
                <w:sz w:val="20"/>
                <w:szCs w:val="20"/>
              </w:rPr>
              <w:t>R$ 63,80</w:t>
            </w:r>
          </w:p>
        </w:tc>
      </w:tr>
      <w:tr w:rsidR="008326CA" w:rsidRPr="004A2910" w:rsidTr="00276CA2">
        <w:tc>
          <w:tcPr>
            <w:tcW w:w="675" w:type="dxa"/>
            <w:tcBorders>
              <w:top w:val="single" w:sz="4" w:space="0" w:color="000000"/>
              <w:left w:val="single" w:sz="4" w:space="0" w:color="000000"/>
              <w:bottom w:val="single" w:sz="4" w:space="0" w:color="000000"/>
            </w:tcBorders>
            <w:shd w:val="clear" w:color="auto" w:fill="auto"/>
            <w:vAlign w:val="center"/>
          </w:tcPr>
          <w:p w:rsidR="008326CA" w:rsidRPr="004A2910" w:rsidRDefault="00276CA2" w:rsidP="002B621B">
            <w:pPr>
              <w:jc w:val="center"/>
              <w:rPr>
                <w:rFonts w:ascii="Arial" w:hAnsi="Arial" w:cs="Arial"/>
                <w:color w:val="000000"/>
                <w:sz w:val="20"/>
                <w:szCs w:val="20"/>
              </w:rPr>
            </w:pPr>
            <w:proofErr w:type="gramStart"/>
            <w:r>
              <w:rPr>
                <w:rFonts w:ascii="Arial" w:hAnsi="Arial" w:cs="Arial"/>
                <w:color w:val="000000"/>
                <w:sz w:val="20"/>
                <w:szCs w:val="20"/>
              </w:rPr>
              <w:t>5</w:t>
            </w:r>
            <w:proofErr w:type="gramEnd"/>
          </w:p>
        </w:tc>
        <w:tc>
          <w:tcPr>
            <w:tcW w:w="885" w:type="dxa"/>
            <w:tcBorders>
              <w:top w:val="single" w:sz="4" w:space="0" w:color="000000"/>
              <w:left w:val="single" w:sz="4" w:space="0" w:color="000000"/>
              <w:bottom w:val="single" w:sz="4" w:space="0" w:color="000000"/>
            </w:tcBorders>
            <w:shd w:val="clear" w:color="auto" w:fill="auto"/>
          </w:tcPr>
          <w:p w:rsidR="008326CA" w:rsidRPr="004A2910" w:rsidRDefault="00C579FC" w:rsidP="002B621B">
            <w:pPr>
              <w:snapToGrid w:val="0"/>
              <w:jc w:val="center"/>
              <w:rPr>
                <w:rFonts w:ascii="Arial" w:hAnsi="Arial" w:cs="Arial"/>
                <w:color w:val="000000"/>
                <w:sz w:val="20"/>
                <w:szCs w:val="20"/>
              </w:rPr>
            </w:pPr>
            <w:proofErr w:type="spellStart"/>
            <w:proofErr w:type="gramStart"/>
            <w:r w:rsidRPr="004A2910">
              <w:rPr>
                <w:rFonts w:ascii="Arial" w:hAnsi="Arial" w:cs="Arial"/>
                <w:color w:val="000000"/>
                <w:sz w:val="20"/>
                <w:szCs w:val="20"/>
              </w:rPr>
              <w:t>ins</w:t>
            </w:r>
            <w:proofErr w:type="spellEnd"/>
            <w:proofErr w:type="gramEnd"/>
          </w:p>
        </w:tc>
        <w:tc>
          <w:tcPr>
            <w:tcW w:w="6804" w:type="dxa"/>
            <w:tcBorders>
              <w:top w:val="single" w:sz="4" w:space="0" w:color="000000"/>
              <w:left w:val="single" w:sz="4" w:space="0" w:color="000000"/>
              <w:bottom w:val="single" w:sz="4" w:space="0" w:color="000000"/>
              <w:right w:val="single" w:sz="4" w:space="0" w:color="auto"/>
            </w:tcBorders>
            <w:shd w:val="clear" w:color="auto" w:fill="auto"/>
            <w:vAlign w:val="center"/>
          </w:tcPr>
          <w:p w:rsidR="008326CA" w:rsidRPr="004A2910" w:rsidRDefault="008326CA" w:rsidP="002B621B">
            <w:pPr>
              <w:pStyle w:val="Default"/>
              <w:jc w:val="both"/>
              <w:rPr>
                <w:rFonts w:ascii="Arial" w:hAnsi="Arial" w:cs="Arial"/>
                <w:b/>
                <w:bCs/>
                <w:sz w:val="20"/>
                <w:szCs w:val="20"/>
              </w:rPr>
            </w:pPr>
            <w:r w:rsidRPr="004A2910">
              <w:rPr>
                <w:rFonts w:ascii="Arial" w:hAnsi="Arial" w:cs="Arial"/>
                <w:b/>
                <w:bCs/>
                <w:sz w:val="20"/>
                <w:szCs w:val="20"/>
              </w:rPr>
              <w:t>VEICULAÇÃO</w:t>
            </w:r>
            <w:proofErr w:type="gramStart"/>
            <w:r w:rsidRPr="004A2910">
              <w:rPr>
                <w:rFonts w:ascii="Arial" w:hAnsi="Arial" w:cs="Arial"/>
                <w:b/>
                <w:bCs/>
                <w:sz w:val="20"/>
                <w:szCs w:val="20"/>
              </w:rPr>
              <w:t xml:space="preserve">  </w:t>
            </w:r>
            <w:proofErr w:type="gramEnd"/>
            <w:r w:rsidRPr="004A2910">
              <w:rPr>
                <w:rFonts w:ascii="Arial" w:hAnsi="Arial" w:cs="Arial"/>
                <w:sz w:val="20"/>
                <w:szCs w:val="20"/>
              </w:rPr>
              <w:t xml:space="preserve">DE ANÚNCIOS INSTITUCIONAIS, INFORMATIVOS DO MUNICÍPIO E DEMAIS PUBLICAÇÕES DE INTERESSE DO EXECUTIVO, ATRAVÉS DE </w:t>
            </w:r>
            <w:r w:rsidRPr="00F53913">
              <w:rPr>
                <w:rFonts w:ascii="Arial" w:hAnsi="Arial" w:cs="Arial"/>
                <w:b/>
                <w:sz w:val="20"/>
                <w:szCs w:val="20"/>
              </w:rPr>
              <w:t>RÁDIO EM FREQUÊNCIA FM</w:t>
            </w:r>
            <w:r w:rsidRPr="004A2910">
              <w:rPr>
                <w:rFonts w:ascii="Arial" w:hAnsi="Arial" w:cs="Arial"/>
                <w:sz w:val="20"/>
                <w:szCs w:val="20"/>
              </w:rPr>
              <w:t>, POR INTERMÉDIO DE INSERÇÕES DE 30 (SESSENTA) SEGUNDOS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6CA" w:rsidRPr="004A2910" w:rsidRDefault="00C579FC" w:rsidP="002B621B">
            <w:pPr>
              <w:snapToGrid w:val="0"/>
              <w:jc w:val="right"/>
              <w:rPr>
                <w:rFonts w:ascii="Arial" w:hAnsi="Arial" w:cs="Arial"/>
                <w:sz w:val="20"/>
                <w:szCs w:val="20"/>
              </w:rPr>
            </w:pPr>
            <w:r>
              <w:rPr>
                <w:rFonts w:ascii="Arial" w:hAnsi="Arial" w:cs="Arial"/>
                <w:sz w:val="20"/>
                <w:szCs w:val="20"/>
              </w:rPr>
              <w:br/>
              <w:t>R$ 29,22</w:t>
            </w:r>
          </w:p>
        </w:tc>
      </w:tr>
    </w:tbl>
    <w:p w:rsidR="00F53913" w:rsidRDefault="00F53913" w:rsidP="002A3A87">
      <w:pPr>
        <w:jc w:val="both"/>
        <w:rPr>
          <w:rFonts w:ascii="Arial" w:eastAsia="Times New Roman" w:hAnsi="Arial" w:cs="Arial"/>
          <w:color w:val="000000"/>
          <w:kern w:val="0"/>
          <w:sz w:val="20"/>
          <w:szCs w:val="20"/>
          <w:lang w:eastAsia="pt-BR" w:bidi="ar-SA"/>
        </w:rPr>
      </w:pPr>
    </w:p>
    <w:p w:rsidR="00F53913" w:rsidRPr="004A2910" w:rsidRDefault="00F53913" w:rsidP="002A3A87">
      <w:pPr>
        <w:jc w:val="both"/>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w:t>
      </w:r>
      <w:r w:rsidR="00432932">
        <w:rPr>
          <w:rFonts w:ascii="Arial" w:eastAsia="Times New Roman" w:hAnsi="Arial" w:cs="Arial"/>
          <w:color w:val="000000"/>
          <w:kern w:val="0"/>
          <w:sz w:val="20"/>
          <w:szCs w:val="20"/>
          <w:lang w:eastAsia="pt-BR" w:bidi="ar-SA"/>
        </w:rPr>
        <w:t>3</w:t>
      </w:r>
      <w:r>
        <w:rPr>
          <w:rFonts w:ascii="Arial" w:eastAsia="Times New Roman" w:hAnsi="Arial" w:cs="Arial"/>
          <w:color w:val="000000"/>
          <w:kern w:val="0"/>
          <w:sz w:val="20"/>
          <w:szCs w:val="20"/>
          <w:lang w:eastAsia="pt-BR" w:bidi="ar-SA"/>
        </w:rPr>
        <w:t xml:space="preserve">. </w:t>
      </w:r>
      <w:r w:rsidRPr="00F53913">
        <w:rPr>
          <w:rFonts w:ascii="Arial" w:eastAsia="Times New Roman" w:hAnsi="Arial" w:cs="Arial" w:hint="eastAsia"/>
          <w:color w:val="000000"/>
          <w:kern w:val="0"/>
          <w:sz w:val="20"/>
          <w:szCs w:val="20"/>
          <w:lang w:eastAsia="pt-BR" w:bidi="ar-SA"/>
        </w:rPr>
        <w:t>O valor total estimado para presente contratação durante o exercício 201</w:t>
      </w:r>
      <w:r>
        <w:rPr>
          <w:rFonts w:ascii="Arial" w:eastAsia="Times New Roman" w:hAnsi="Arial" w:cs="Arial"/>
          <w:color w:val="000000"/>
          <w:kern w:val="0"/>
          <w:sz w:val="20"/>
          <w:szCs w:val="20"/>
          <w:lang w:eastAsia="pt-BR" w:bidi="ar-SA"/>
        </w:rPr>
        <w:t>9</w:t>
      </w:r>
      <w:r w:rsidRPr="00F53913">
        <w:rPr>
          <w:rFonts w:ascii="Arial" w:eastAsia="Times New Roman" w:hAnsi="Arial" w:cs="Arial" w:hint="eastAsia"/>
          <w:color w:val="000000"/>
          <w:kern w:val="0"/>
          <w:sz w:val="20"/>
          <w:szCs w:val="20"/>
          <w:lang w:eastAsia="pt-BR" w:bidi="ar-SA"/>
        </w:rPr>
        <w:t xml:space="preserve"> é </w:t>
      </w:r>
      <w:r w:rsidRPr="00516401">
        <w:rPr>
          <w:rFonts w:ascii="Arial" w:eastAsia="Times New Roman" w:hAnsi="Arial" w:cs="Arial" w:hint="eastAsia"/>
          <w:color w:val="000000"/>
          <w:kern w:val="0"/>
          <w:sz w:val="20"/>
          <w:szCs w:val="20"/>
          <w:lang w:eastAsia="pt-BR" w:bidi="ar-SA"/>
        </w:rPr>
        <w:t xml:space="preserve">de R$ </w:t>
      </w:r>
      <w:r w:rsidR="007E749F" w:rsidRPr="00516401">
        <w:rPr>
          <w:rFonts w:ascii="Arial" w:eastAsia="Times New Roman" w:hAnsi="Arial" w:cs="Arial"/>
          <w:color w:val="000000"/>
          <w:kern w:val="0"/>
          <w:sz w:val="20"/>
          <w:szCs w:val="20"/>
          <w:lang w:eastAsia="pt-BR" w:bidi="ar-SA"/>
        </w:rPr>
        <w:t>30</w:t>
      </w:r>
      <w:r w:rsidRPr="00516401">
        <w:rPr>
          <w:rFonts w:ascii="Arial" w:eastAsia="Times New Roman" w:hAnsi="Arial" w:cs="Arial" w:hint="eastAsia"/>
          <w:color w:val="000000"/>
          <w:kern w:val="0"/>
          <w:sz w:val="20"/>
          <w:szCs w:val="20"/>
          <w:lang w:eastAsia="pt-BR" w:bidi="ar-SA"/>
        </w:rPr>
        <w:t>.000,00 (</w:t>
      </w:r>
      <w:r w:rsidR="007E749F" w:rsidRPr="00516401">
        <w:rPr>
          <w:rFonts w:ascii="Arial" w:eastAsia="Times New Roman" w:hAnsi="Arial" w:cs="Arial"/>
          <w:color w:val="000000"/>
          <w:kern w:val="0"/>
          <w:sz w:val="20"/>
          <w:szCs w:val="20"/>
          <w:lang w:eastAsia="pt-BR" w:bidi="ar-SA"/>
        </w:rPr>
        <w:t xml:space="preserve">trinta </w:t>
      </w:r>
      <w:r w:rsidRPr="00516401">
        <w:rPr>
          <w:rFonts w:ascii="Arial" w:eastAsia="Times New Roman" w:hAnsi="Arial" w:cs="Arial" w:hint="eastAsia"/>
          <w:color w:val="000000"/>
          <w:kern w:val="0"/>
          <w:sz w:val="20"/>
          <w:szCs w:val="20"/>
          <w:lang w:eastAsia="pt-BR" w:bidi="ar-SA"/>
        </w:rPr>
        <w:t>mil reais)</w:t>
      </w:r>
      <w:r w:rsidRPr="00F53913">
        <w:rPr>
          <w:rFonts w:ascii="Arial" w:eastAsia="Times New Roman" w:hAnsi="Arial" w:cs="Arial" w:hint="eastAsia"/>
          <w:color w:val="000000"/>
          <w:kern w:val="0"/>
          <w:sz w:val="20"/>
          <w:szCs w:val="20"/>
          <w:lang w:eastAsia="pt-BR" w:bidi="ar-SA"/>
        </w:rPr>
        <w:t xml:space="preserve"> que serão utilizados e divididos entre todos os itens descritos </w:t>
      </w:r>
      <w:r>
        <w:rPr>
          <w:rFonts w:ascii="Arial" w:eastAsia="Times New Roman" w:hAnsi="Arial" w:cs="Arial"/>
          <w:color w:val="000000"/>
          <w:kern w:val="0"/>
          <w:sz w:val="20"/>
          <w:szCs w:val="20"/>
          <w:lang w:eastAsia="pt-BR" w:bidi="ar-SA"/>
        </w:rPr>
        <w:t>na tabela acima</w:t>
      </w:r>
      <w:r w:rsidRPr="00F53913">
        <w:rPr>
          <w:rFonts w:ascii="Arial" w:eastAsia="Times New Roman" w:hAnsi="Arial" w:cs="Arial" w:hint="eastAsia"/>
          <w:color w:val="000000"/>
          <w:kern w:val="0"/>
          <w:sz w:val="20"/>
          <w:szCs w:val="20"/>
          <w:lang w:eastAsia="pt-BR" w:bidi="ar-SA"/>
        </w:rPr>
        <w:t xml:space="preserve">, utilizados conforme a necessidade da </w:t>
      </w:r>
      <w:r>
        <w:rPr>
          <w:rFonts w:ascii="Arial" w:eastAsia="Times New Roman" w:hAnsi="Arial" w:cs="Arial"/>
          <w:color w:val="000000"/>
          <w:kern w:val="0"/>
          <w:sz w:val="20"/>
          <w:szCs w:val="20"/>
          <w:lang w:eastAsia="pt-BR" w:bidi="ar-SA"/>
        </w:rPr>
        <w:t>Prefeitura Municipal de Palmeira</w:t>
      </w:r>
      <w:r w:rsidRPr="00F53913">
        <w:rPr>
          <w:rFonts w:ascii="Arial" w:eastAsia="Times New Roman" w:hAnsi="Arial" w:cs="Arial" w:hint="eastAsia"/>
          <w:color w:val="000000"/>
          <w:kern w:val="0"/>
          <w:sz w:val="20"/>
          <w:szCs w:val="20"/>
          <w:lang w:eastAsia="pt-BR" w:bidi="ar-SA"/>
        </w:rPr>
        <w:t>.</w:t>
      </w:r>
    </w:p>
    <w:p w:rsidR="00487954" w:rsidRPr="004A2910" w:rsidRDefault="00487954" w:rsidP="00D93082">
      <w:pPr>
        <w:jc w:val="both"/>
        <w:rPr>
          <w:rFonts w:ascii="Arial" w:hAnsi="Arial" w:cs="Arial"/>
          <w:sz w:val="20"/>
          <w:szCs w:val="20"/>
        </w:rPr>
      </w:pPr>
      <w:r w:rsidRPr="004A2910">
        <w:rPr>
          <w:rFonts w:ascii="Arial" w:hAnsi="Arial" w:cs="Arial"/>
          <w:sz w:val="20"/>
          <w:szCs w:val="20"/>
        </w:rPr>
        <w:t>1.</w:t>
      </w:r>
      <w:r w:rsidR="00F53913">
        <w:rPr>
          <w:rFonts w:ascii="Arial" w:hAnsi="Arial" w:cs="Arial"/>
          <w:sz w:val="20"/>
          <w:szCs w:val="20"/>
        </w:rPr>
        <w:t>3</w:t>
      </w:r>
      <w:r w:rsidRPr="004A2910">
        <w:rPr>
          <w:rFonts w:ascii="Arial" w:hAnsi="Arial" w:cs="Arial"/>
          <w:sz w:val="20"/>
          <w:szCs w:val="20"/>
        </w:rPr>
        <w:t xml:space="preserve"> – Os valores foram fixados com base </w:t>
      </w:r>
      <w:r w:rsidR="007329EC" w:rsidRPr="004A2910">
        <w:rPr>
          <w:rFonts w:ascii="Arial" w:hAnsi="Arial" w:cs="Arial"/>
          <w:sz w:val="20"/>
          <w:szCs w:val="20"/>
        </w:rPr>
        <w:t xml:space="preserve">em pesquisas de preços </w:t>
      </w:r>
      <w:r w:rsidR="009A02F7" w:rsidRPr="004A2910">
        <w:rPr>
          <w:rFonts w:ascii="Arial" w:hAnsi="Arial" w:cs="Arial"/>
          <w:sz w:val="20"/>
          <w:szCs w:val="20"/>
        </w:rPr>
        <w:t>realizadas junto a empresas do ramo na região</w:t>
      </w:r>
      <w:r w:rsidR="007329EC" w:rsidRPr="004A2910">
        <w:rPr>
          <w:rFonts w:ascii="Arial" w:hAnsi="Arial" w:cs="Arial"/>
          <w:sz w:val="20"/>
          <w:szCs w:val="20"/>
        </w:rPr>
        <w:t>.</w:t>
      </w:r>
    </w:p>
    <w:p w:rsidR="00A244D1" w:rsidRPr="004A2910" w:rsidRDefault="00F53913" w:rsidP="00D93082">
      <w:pPr>
        <w:autoSpaceDE w:val="0"/>
        <w:autoSpaceDN w:val="0"/>
        <w:adjustRightInd w:val="0"/>
        <w:jc w:val="both"/>
        <w:rPr>
          <w:rFonts w:ascii="Arial" w:hAnsi="Arial" w:cs="Arial"/>
          <w:b/>
          <w:bCs/>
          <w:sz w:val="20"/>
          <w:szCs w:val="20"/>
          <w:lang w:eastAsia="pt-BR"/>
        </w:rPr>
      </w:pPr>
      <w:r>
        <w:rPr>
          <w:rFonts w:ascii="Arial" w:hAnsi="Arial" w:cs="Arial"/>
          <w:b/>
          <w:bCs/>
          <w:sz w:val="20"/>
          <w:szCs w:val="20"/>
          <w:lang w:eastAsia="pt-BR"/>
        </w:rPr>
        <w:t>1.4</w:t>
      </w:r>
      <w:r w:rsidR="00464C6E" w:rsidRPr="004A2910">
        <w:rPr>
          <w:rFonts w:ascii="Arial" w:hAnsi="Arial" w:cs="Arial"/>
          <w:b/>
          <w:bCs/>
          <w:sz w:val="20"/>
          <w:szCs w:val="20"/>
          <w:lang w:eastAsia="pt-BR"/>
        </w:rPr>
        <w:t xml:space="preserve"> – Os jornais</w:t>
      </w:r>
      <w:r>
        <w:rPr>
          <w:rFonts w:ascii="Arial" w:hAnsi="Arial" w:cs="Arial"/>
          <w:b/>
          <w:bCs/>
          <w:sz w:val="20"/>
          <w:szCs w:val="20"/>
          <w:lang w:eastAsia="pt-BR"/>
        </w:rPr>
        <w:t xml:space="preserve"> e revistas</w:t>
      </w:r>
      <w:r w:rsidR="00464C6E" w:rsidRPr="004A2910">
        <w:rPr>
          <w:rFonts w:ascii="Arial" w:hAnsi="Arial" w:cs="Arial"/>
          <w:b/>
          <w:bCs/>
          <w:sz w:val="20"/>
          <w:szCs w:val="20"/>
          <w:lang w:eastAsia="pt-BR"/>
        </w:rPr>
        <w:t xml:space="preserve"> deverão possuir circulação local no Município de </w:t>
      </w:r>
      <w:r w:rsidR="00B475BD" w:rsidRPr="004A2910">
        <w:rPr>
          <w:rFonts w:ascii="Arial" w:hAnsi="Arial" w:cs="Arial"/>
          <w:b/>
          <w:bCs/>
          <w:sz w:val="20"/>
          <w:szCs w:val="20"/>
          <w:lang w:eastAsia="pt-BR"/>
        </w:rPr>
        <w:t>Palmeira</w:t>
      </w:r>
      <w:r w:rsidR="00464C6E" w:rsidRPr="004A2910">
        <w:rPr>
          <w:rFonts w:ascii="Arial" w:hAnsi="Arial" w:cs="Arial"/>
          <w:b/>
          <w:bCs/>
          <w:sz w:val="20"/>
          <w:szCs w:val="20"/>
          <w:lang w:eastAsia="pt-BR"/>
        </w:rPr>
        <w:t xml:space="preserve"> e regional na maioria dos municípios circunvizinhos</w:t>
      </w:r>
      <w:r w:rsidR="00D13565" w:rsidRPr="004A2910">
        <w:rPr>
          <w:rFonts w:ascii="Arial" w:hAnsi="Arial" w:cs="Arial"/>
          <w:b/>
          <w:bCs/>
          <w:sz w:val="20"/>
          <w:szCs w:val="20"/>
          <w:lang w:eastAsia="pt-BR"/>
        </w:rPr>
        <w:t xml:space="preserve"> e as </w:t>
      </w:r>
      <w:r w:rsidR="00487954" w:rsidRPr="004A2910">
        <w:rPr>
          <w:rFonts w:ascii="Arial" w:hAnsi="Arial" w:cs="Arial"/>
          <w:b/>
          <w:bCs/>
          <w:sz w:val="20"/>
          <w:szCs w:val="20"/>
          <w:lang w:eastAsia="pt-BR"/>
        </w:rPr>
        <w:t>r</w:t>
      </w:r>
      <w:r w:rsidR="00CF2441" w:rsidRPr="004A2910">
        <w:rPr>
          <w:rFonts w:ascii="Arial" w:hAnsi="Arial" w:cs="Arial"/>
          <w:b/>
          <w:bCs/>
          <w:sz w:val="20"/>
          <w:szCs w:val="20"/>
          <w:lang w:eastAsia="pt-BR"/>
        </w:rPr>
        <w:t>á</w:t>
      </w:r>
      <w:r w:rsidR="00487954" w:rsidRPr="004A2910">
        <w:rPr>
          <w:rFonts w:ascii="Arial" w:hAnsi="Arial" w:cs="Arial"/>
          <w:b/>
          <w:bCs/>
          <w:sz w:val="20"/>
          <w:szCs w:val="20"/>
          <w:lang w:eastAsia="pt-BR"/>
        </w:rPr>
        <w:t>dios</w:t>
      </w:r>
      <w:r w:rsidR="00D13565" w:rsidRPr="004A2910">
        <w:rPr>
          <w:rFonts w:ascii="Arial" w:hAnsi="Arial" w:cs="Arial"/>
          <w:b/>
          <w:bCs/>
          <w:sz w:val="20"/>
          <w:szCs w:val="20"/>
          <w:lang w:eastAsia="pt-BR"/>
        </w:rPr>
        <w:t xml:space="preserve"> deverão ter abrangência</w:t>
      </w:r>
      <w:r w:rsidR="00487954" w:rsidRPr="004A2910">
        <w:rPr>
          <w:rFonts w:ascii="Arial" w:hAnsi="Arial" w:cs="Arial"/>
          <w:b/>
          <w:bCs/>
          <w:sz w:val="20"/>
          <w:szCs w:val="20"/>
          <w:lang w:eastAsia="pt-BR"/>
        </w:rPr>
        <w:t xml:space="preserve"> </w:t>
      </w:r>
      <w:r w:rsidR="00781EA4" w:rsidRPr="004A2910">
        <w:rPr>
          <w:rFonts w:ascii="Arial" w:hAnsi="Arial" w:cs="Arial"/>
          <w:b/>
          <w:bCs/>
          <w:sz w:val="20"/>
          <w:szCs w:val="20"/>
          <w:lang w:eastAsia="pt-BR"/>
        </w:rPr>
        <w:t>mínima</w:t>
      </w:r>
      <w:r w:rsidR="00487954" w:rsidRPr="004A2910">
        <w:rPr>
          <w:rFonts w:ascii="Arial" w:hAnsi="Arial" w:cs="Arial"/>
          <w:b/>
          <w:bCs/>
          <w:sz w:val="20"/>
          <w:szCs w:val="20"/>
          <w:lang w:eastAsia="pt-BR"/>
        </w:rPr>
        <w:t xml:space="preserve"> </w:t>
      </w:r>
      <w:r w:rsidR="00D13565" w:rsidRPr="004A2910">
        <w:rPr>
          <w:rFonts w:ascii="Arial" w:hAnsi="Arial" w:cs="Arial"/>
          <w:b/>
          <w:bCs/>
          <w:sz w:val="20"/>
          <w:szCs w:val="20"/>
          <w:lang w:eastAsia="pt-BR"/>
        </w:rPr>
        <w:t xml:space="preserve">no </w:t>
      </w:r>
      <w:r w:rsidR="00B475BD" w:rsidRPr="004A2910">
        <w:rPr>
          <w:rFonts w:ascii="Arial" w:hAnsi="Arial" w:cs="Arial"/>
          <w:b/>
          <w:bCs/>
          <w:sz w:val="20"/>
          <w:szCs w:val="20"/>
          <w:lang w:eastAsia="pt-BR"/>
        </w:rPr>
        <w:t>Município</w:t>
      </w:r>
      <w:r w:rsidR="00D13565" w:rsidRPr="004A2910">
        <w:rPr>
          <w:rFonts w:ascii="Arial" w:hAnsi="Arial" w:cs="Arial"/>
          <w:b/>
          <w:bCs/>
          <w:sz w:val="20"/>
          <w:szCs w:val="20"/>
          <w:lang w:eastAsia="pt-BR"/>
        </w:rPr>
        <w:t xml:space="preserve"> de </w:t>
      </w:r>
      <w:r w:rsidR="00B475BD" w:rsidRPr="004A2910">
        <w:rPr>
          <w:rFonts w:ascii="Arial" w:hAnsi="Arial" w:cs="Arial"/>
          <w:b/>
          <w:bCs/>
          <w:sz w:val="20"/>
          <w:szCs w:val="20"/>
          <w:lang w:eastAsia="pt-BR"/>
        </w:rPr>
        <w:t>Palmeira</w:t>
      </w:r>
      <w:r w:rsidR="00D13565" w:rsidRPr="004A2910">
        <w:rPr>
          <w:rFonts w:ascii="Arial" w:hAnsi="Arial" w:cs="Arial"/>
          <w:b/>
          <w:bCs/>
          <w:sz w:val="20"/>
          <w:szCs w:val="20"/>
          <w:lang w:eastAsia="pt-BR"/>
        </w:rPr>
        <w:t>.</w:t>
      </w:r>
    </w:p>
    <w:p w:rsidR="00464C6E" w:rsidRPr="004A2910" w:rsidRDefault="00464C6E" w:rsidP="00D93082">
      <w:pPr>
        <w:autoSpaceDE w:val="0"/>
        <w:autoSpaceDN w:val="0"/>
        <w:adjustRightInd w:val="0"/>
        <w:jc w:val="both"/>
        <w:rPr>
          <w:rFonts w:ascii="Arial" w:hAnsi="Arial" w:cs="Arial"/>
          <w:b/>
          <w:bCs/>
          <w:sz w:val="20"/>
          <w:szCs w:val="20"/>
          <w:lang w:eastAsia="pt-BR"/>
        </w:rPr>
      </w:pPr>
    </w:p>
    <w:p w:rsidR="000A4D93" w:rsidRPr="004A2910" w:rsidRDefault="000A4D93" w:rsidP="000A4D93">
      <w:pPr>
        <w:jc w:val="both"/>
        <w:rPr>
          <w:rFonts w:ascii="Arial" w:hAnsi="Arial" w:cs="Arial"/>
          <w:sz w:val="20"/>
          <w:szCs w:val="20"/>
        </w:rPr>
      </w:pPr>
      <w:proofErr w:type="gramStart"/>
      <w:r w:rsidRPr="004A2910">
        <w:rPr>
          <w:rFonts w:ascii="Arial" w:hAnsi="Arial" w:cs="Arial"/>
          <w:b/>
          <w:sz w:val="20"/>
          <w:szCs w:val="20"/>
        </w:rPr>
        <w:t>2 - JUSTIFICATIVA DA CONTRATAÇÃO</w:t>
      </w:r>
      <w:proofErr w:type="gramEnd"/>
    </w:p>
    <w:p w:rsidR="00B86C8B" w:rsidRPr="00B86C8B" w:rsidRDefault="000A4D93" w:rsidP="00B86C8B">
      <w:pPr>
        <w:jc w:val="both"/>
        <w:rPr>
          <w:rFonts w:ascii="Arial" w:eastAsia="Times New Roman" w:hAnsi="Arial" w:cs="Arial" w:hint="eastAsia"/>
          <w:kern w:val="0"/>
          <w:sz w:val="20"/>
          <w:szCs w:val="20"/>
          <w:lang w:eastAsia="pt-BR" w:bidi="ar-SA"/>
        </w:rPr>
      </w:pPr>
      <w:r w:rsidRPr="00B86C8B">
        <w:rPr>
          <w:rFonts w:ascii="Arial" w:hAnsi="Arial" w:cs="Arial"/>
          <w:sz w:val="20"/>
          <w:szCs w:val="20"/>
        </w:rPr>
        <w:t>2.1 –</w:t>
      </w:r>
      <w:r w:rsidRPr="004A2910">
        <w:rPr>
          <w:rFonts w:ascii="Arial" w:hAnsi="Arial" w:cs="Arial"/>
        </w:rPr>
        <w:t xml:space="preserve"> </w:t>
      </w:r>
      <w:r w:rsidR="00B86C8B" w:rsidRPr="00432932">
        <w:rPr>
          <w:rFonts w:ascii="Arial" w:eastAsia="Times New Roman" w:hAnsi="Arial" w:cs="Arial" w:hint="eastAsia"/>
          <w:kern w:val="0"/>
          <w:sz w:val="20"/>
          <w:szCs w:val="20"/>
          <w:lang w:eastAsia="pt-BR" w:bidi="ar-SA"/>
        </w:rPr>
        <w:t xml:space="preserve">A Prefeitura Municipal de </w:t>
      </w:r>
      <w:r w:rsidR="00B86C8B">
        <w:rPr>
          <w:rFonts w:ascii="Arial" w:eastAsia="Times New Roman" w:hAnsi="Arial" w:cs="Arial"/>
          <w:kern w:val="0"/>
          <w:sz w:val="20"/>
          <w:szCs w:val="20"/>
          <w:lang w:eastAsia="pt-BR" w:bidi="ar-SA"/>
        </w:rPr>
        <w:t>Palmeira</w:t>
      </w:r>
      <w:r w:rsidR="00B86C8B" w:rsidRPr="00432932">
        <w:rPr>
          <w:rFonts w:ascii="Arial" w:eastAsia="Times New Roman" w:hAnsi="Arial" w:cs="Arial" w:hint="eastAsia"/>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objetivando continuar promovendo um</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processo democrático de contratação de empresas para a veiculação de publicidade institucional e,</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considerando o fato de que a ideia surgiu da impossibilidade de contratação de tais</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publicações através de Agências de Publicidade, já que não há necessidade de contratação intelectual</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 xml:space="preserve">(ideia criativa), tendo em vista </w:t>
      </w:r>
      <w:r w:rsidR="00B86C8B">
        <w:rPr>
          <w:rFonts w:ascii="Arial" w:eastAsia="Times New Roman" w:hAnsi="Arial" w:cs="Arial"/>
          <w:kern w:val="0"/>
          <w:sz w:val="20"/>
          <w:szCs w:val="20"/>
          <w:lang w:eastAsia="pt-BR" w:bidi="ar-SA"/>
        </w:rPr>
        <w:t>que possuímos funcionário público municipal com</w:t>
      </w:r>
      <w:r w:rsidR="00B86C8B" w:rsidRPr="00B86C8B">
        <w:rPr>
          <w:rFonts w:ascii="Arial" w:eastAsia="Times New Roman" w:hAnsi="Arial" w:cs="Arial" w:hint="eastAsia"/>
          <w:kern w:val="0"/>
          <w:sz w:val="20"/>
          <w:szCs w:val="20"/>
          <w:lang w:eastAsia="pt-BR" w:bidi="ar-SA"/>
        </w:rPr>
        <w:t xml:space="preserve"> o aproveitamento intelectual </w:t>
      </w:r>
      <w:r w:rsidR="00B86C8B">
        <w:rPr>
          <w:rFonts w:ascii="Arial" w:eastAsia="Times New Roman" w:hAnsi="Arial" w:cs="Arial"/>
          <w:kern w:val="0"/>
          <w:sz w:val="20"/>
          <w:szCs w:val="20"/>
          <w:lang w:eastAsia="pt-BR" w:bidi="ar-SA"/>
        </w:rPr>
        <w:t>sobre o assunto</w:t>
      </w:r>
      <w:r w:rsidR="00B86C8B" w:rsidRPr="00B86C8B">
        <w:rPr>
          <w:rFonts w:ascii="Arial" w:eastAsia="Times New Roman" w:hAnsi="Arial" w:cs="Arial" w:hint="eastAsia"/>
          <w:kern w:val="0"/>
          <w:sz w:val="20"/>
          <w:szCs w:val="20"/>
          <w:lang w:eastAsia="pt-BR" w:bidi="ar-SA"/>
        </w:rPr>
        <w:t>.</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 xml:space="preserve">Um ponto importante que leva </w:t>
      </w:r>
      <w:r w:rsidR="00B86C8B">
        <w:rPr>
          <w:rFonts w:ascii="Arial" w:eastAsia="Times New Roman" w:hAnsi="Arial" w:cs="Arial"/>
          <w:kern w:val="0"/>
          <w:sz w:val="20"/>
          <w:szCs w:val="20"/>
          <w:lang w:eastAsia="pt-BR" w:bidi="ar-SA"/>
        </w:rPr>
        <w:t xml:space="preserve">Prefeitura Municipal </w:t>
      </w:r>
      <w:r w:rsidR="00B86C8B" w:rsidRPr="00B86C8B">
        <w:rPr>
          <w:rFonts w:ascii="Arial" w:eastAsia="Times New Roman" w:hAnsi="Arial" w:cs="Arial" w:hint="eastAsia"/>
          <w:kern w:val="0"/>
          <w:sz w:val="20"/>
          <w:szCs w:val="20"/>
          <w:lang w:eastAsia="pt-BR" w:bidi="ar-SA"/>
        </w:rPr>
        <w:t xml:space="preserve">a </w:t>
      </w:r>
      <w:r w:rsidR="00B86C8B">
        <w:rPr>
          <w:rFonts w:ascii="Arial" w:eastAsia="Times New Roman" w:hAnsi="Arial" w:cs="Arial"/>
          <w:kern w:val="0"/>
          <w:sz w:val="20"/>
          <w:szCs w:val="20"/>
          <w:lang w:eastAsia="pt-BR" w:bidi="ar-SA"/>
        </w:rPr>
        <w:t xml:space="preserve">optar pelo </w:t>
      </w:r>
      <w:r w:rsidR="00B86C8B" w:rsidRPr="00B86C8B">
        <w:rPr>
          <w:rFonts w:ascii="Arial" w:eastAsia="Times New Roman" w:hAnsi="Arial" w:cs="Arial" w:hint="eastAsia"/>
          <w:kern w:val="0"/>
          <w:sz w:val="20"/>
          <w:szCs w:val="20"/>
          <w:lang w:eastAsia="pt-BR" w:bidi="ar-SA"/>
        </w:rPr>
        <w:t xml:space="preserve">credenciamento de empresas especializadas na veiculação de </w:t>
      </w:r>
      <w:r w:rsidR="00B86C8B" w:rsidRPr="00B86C8B">
        <w:rPr>
          <w:rFonts w:ascii="Arial" w:eastAsia="Times New Roman" w:hAnsi="Arial" w:cs="Arial" w:hint="eastAsia"/>
          <w:kern w:val="0"/>
          <w:sz w:val="20"/>
          <w:szCs w:val="20"/>
          <w:lang w:eastAsia="pt-BR" w:bidi="ar-SA"/>
        </w:rPr>
        <w:lastRenderedPageBreak/>
        <w:t>impressos com distribuição local é o fato de</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 xml:space="preserve">que pretendemos colocar em prática a intenção do </w:t>
      </w:r>
      <w:r w:rsidR="00CB79CD">
        <w:rPr>
          <w:rFonts w:ascii="Arial" w:eastAsia="Times New Roman" w:hAnsi="Arial" w:cs="Arial"/>
          <w:kern w:val="0"/>
          <w:sz w:val="20"/>
          <w:szCs w:val="20"/>
          <w:lang w:eastAsia="pt-BR" w:bidi="ar-SA"/>
        </w:rPr>
        <w:t>município</w:t>
      </w:r>
      <w:r w:rsidR="00B86C8B" w:rsidRPr="00B86C8B">
        <w:rPr>
          <w:rFonts w:ascii="Arial" w:eastAsia="Times New Roman" w:hAnsi="Arial" w:cs="Arial" w:hint="eastAsia"/>
          <w:kern w:val="0"/>
          <w:sz w:val="20"/>
          <w:szCs w:val="20"/>
          <w:lang w:eastAsia="pt-BR" w:bidi="ar-SA"/>
        </w:rPr>
        <w:t>, de transparência e isonomia, demonstrando</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claramente que não há preferência por A ou B, bem como oportunizando participação ampla das</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empresas locais e, ainda, intencionando eliminar os possíveis problemas nos contratos de publicidade</w:t>
      </w:r>
      <w:r w:rsidR="00B86C8B">
        <w:rPr>
          <w:rFonts w:ascii="Arial" w:eastAsia="Times New Roman" w:hAnsi="Arial" w:cs="Arial"/>
          <w:kern w:val="0"/>
          <w:sz w:val="20"/>
          <w:szCs w:val="20"/>
          <w:lang w:eastAsia="pt-BR" w:bidi="ar-SA"/>
        </w:rPr>
        <w:t xml:space="preserve"> </w:t>
      </w:r>
      <w:r w:rsidR="00B86C8B" w:rsidRPr="00B86C8B">
        <w:rPr>
          <w:rFonts w:ascii="Arial" w:eastAsia="Times New Roman" w:hAnsi="Arial" w:cs="Arial" w:hint="eastAsia"/>
          <w:kern w:val="0"/>
          <w:sz w:val="20"/>
          <w:szCs w:val="20"/>
          <w:lang w:eastAsia="pt-BR" w:bidi="ar-SA"/>
        </w:rPr>
        <w:t>legal.</w:t>
      </w:r>
      <w:r w:rsidR="00B86C8B">
        <w:rPr>
          <w:rFonts w:ascii="Arial" w:eastAsia="Times New Roman" w:hAnsi="Arial" w:cs="Arial"/>
          <w:kern w:val="0"/>
          <w:sz w:val="20"/>
          <w:szCs w:val="20"/>
          <w:lang w:eastAsia="pt-BR" w:bidi="ar-SA"/>
        </w:rPr>
        <w:t xml:space="preserve"> </w:t>
      </w:r>
    </w:p>
    <w:p w:rsidR="00B86C8B" w:rsidRPr="00CB79CD" w:rsidRDefault="00B86C8B" w:rsidP="00B86C8B">
      <w:pPr>
        <w:jc w:val="both"/>
        <w:rPr>
          <w:rFonts w:ascii="Arial" w:eastAsia="Times New Roman" w:hAnsi="Arial" w:cs="Arial" w:hint="eastAsia"/>
          <w:kern w:val="0"/>
          <w:sz w:val="20"/>
          <w:szCs w:val="20"/>
          <w:lang w:eastAsia="pt-BR" w:bidi="ar-SA"/>
        </w:rPr>
      </w:pPr>
      <w:r w:rsidRPr="00B86C8B">
        <w:rPr>
          <w:rFonts w:ascii="Arial" w:eastAsia="Times New Roman" w:hAnsi="Arial" w:cs="Arial" w:hint="eastAsia"/>
          <w:kern w:val="0"/>
          <w:sz w:val="20"/>
          <w:szCs w:val="20"/>
          <w:lang w:eastAsia="pt-BR" w:bidi="ar-SA"/>
        </w:rPr>
        <w:t>A abertura de processo de contratação direta por meio de credenciamento, nos termos da Lei nº 8.666, de</w:t>
      </w:r>
      <w:r w:rsidR="003C332C">
        <w:rPr>
          <w:rFonts w:ascii="Arial" w:eastAsia="Times New Roman" w:hAnsi="Arial" w:cs="Arial"/>
          <w:kern w:val="0"/>
          <w:sz w:val="20"/>
          <w:szCs w:val="20"/>
          <w:lang w:eastAsia="pt-BR" w:bidi="ar-SA"/>
        </w:rPr>
        <w:t xml:space="preserve"> </w:t>
      </w:r>
      <w:r w:rsidRPr="00B86C8B">
        <w:rPr>
          <w:rFonts w:ascii="Arial" w:eastAsia="Times New Roman" w:hAnsi="Arial" w:cs="Arial" w:hint="eastAsia"/>
          <w:kern w:val="0"/>
          <w:sz w:val="20"/>
          <w:szCs w:val="20"/>
          <w:lang w:eastAsia="pt-BR" w:bidi="ar-SA"/>
        </w:rPr>
        <w:t>21 de junho de 1993, objetiva a criação de uma sintonia de igualdade nas condições de compra dos</w:t>
      </w:r>
      <w:r w:rsidR="003C332C">
        <w:rPr>
          <w:rFonts w:ascii="Arial" w:eastAsia="Times New Roman" w:hAnsi="Arial" w:cs="Arial"/>
          <w:kern w:val="0"/>
          <w:sz w:val="20"/>
          <w:szCs w:val="20"/>
          <w:lang w:eastAsia="pt-BR" w:bidi="ar-SA"/>
        </w:rPr>
        <w:t xml:space="preserve"> </w:t>
      </w:r>
      <w:r w:rsidRPr="00B86C8B">
        <w:rPr>
          <w:rFonts w:ascii="Arial" w:eastAsia="Times New Roman" w:hAnsi="Arial" w:cs="Arial" w:hint="eastAsia"/>
          <w:kern w:val="0"/>
          <w:sz w:val="20"/>
          <w:szCs w:val="20"/>
          <w:lang w:eastAsia="pt-BR" w:bidi="ar-SA"/>
        </w:rPr>
        <w:t xml:space="preserve">espaços de comunicação </w:t>
      </w:r>
      <w:r w:rsidR="003C332C">
        <w:rPr>
          <w:rFonts w:ascii="Arial" w:eastAsia="Times New Roman" w:hAnsi="Arial" w:cs="Arial"/>
          <w:kern w:val="0"/>
          <w:sz w:val="20"/>
          <w:szCs w:val="20"/>
          <w:lang w:eastAsia="pt-BR" w:bidi="ar-SA"/>
        </w:rPr>
        <w:t xml:space="preserve">em rádios, </w:t>
      </w:r>
      <w:r w:rsidRPr="00B86C8B">
        <w:rPr>
          <w:rFonts w:ascii="Arial" w:eastAsia="Times New Roman" w:hAnsi="Arial" w:cs="Arial" w:hint="eastAsia"/>
          <w:kern w:val="0"/>
          <w:sz w:val="20"/>
          <w:szCs w:val="20"/>
          <w:lang w:eastAsia="pt-BR" w:bidi="ar-SA"/>
        </w:rPr>
        <w:t>revistas e jornais entre os participantes, possibilitando a</w:t>
      </w:r>
      <w:r w:rsidR="003C332C">
        <w:rPr>
          <w:rFonts w:ascii="Arial" w:eastAsia="Times New Roman" w:hAnsi="Arial" w:cs="Arial"/>
          <w:kern w:val="0"/>
          <w:sz w:val="20"/>
          <w:szCs w:val="20"/>
          <w:lang w:eastAsia="pt-BR" w:bidi="ar-SA"/>
        </w:rPr>
        <w:t xml:space="preserve"> </w:t>
      </w:r>
      <w:r w:rsidRPr="00B86C8B">
        <w:rPr>
          <w:rFonts w:ascii="Arial" w:eastAsia="Times New Roman" w:hAnsi="Arial" w:cs="Arial" w:hint="eastAsia"/>
          <w:kern w:val="0"/>
          <w:sz w:val="20"/>
          <w:szCs w:val="20"/>
          <w:lang w:eastAsia="pt-BR" w:bidi="ar-SA"/>
        </w:rPr>
        <w:t xml:space="preserve">contratação de todas as empresas interessadas, atingindo, desta maneira, </w:t>
      </w:r>
      <w:r w:rsidRPr="00CB79CD">
        <w:rPr>
          <w:rFonts w:ascii="Arial" w:eastAsia="Times New Roman" w:hAnsi="Arial" w:cs="Arial" w:hint="eastAsia"/>
          <w:kern w:val="0"/>
          <w:sz w:val="20"/>
          <w:szCs w:val="20"/>
          <w:u w:val="single"/>
          <w:lang w:eastAsia="pt-BR" w:bidi="ar-SA"/>
        </w:rPr>
        <w:t>um maior número de pessoas,</w:t>
      </w:r>
      <w:r w:rsidR="003C332C" w:rsidRPr="00CB79CD">
        <w:rPr>
          <w:rFonts w:ascii="Arial" w:eastAsia="Times New Roman" w:hAnsi="Arial" w:cs="Arial"/>
          <w:kern w:val="0"/>
          <w:sz w:val="20"/>
          <w:szCs w:val="20"/>
          <w:u w:val="single"/>
          <w:lang w:eastAsia="pt-BR" w:bidi="ar-SA"/>
        </w:rPr>
        <w:t xml:space="preserve"> </w:t>
      </w:r>
      <w:r w:rsidRPr="00CB79CD">
        <w:rPr>
          <w:rFonts w:ascii="Arial" w:eastAsia="Times New Roman" w:hAnsi="Arial" w:cs="Arial" w:hint="eastAsia"/>
          <w:kern w:val="0"/>
          <w:sz w:val="20"/>
          <w:szCs w:val="20"/>
          <w:u w:val="single"/>
          <w:lang w:eastAsia="pt-BR" w:bidi="ar-SA"/>
        </w:rPr>
        <w:t>coadunando com a intenção do governo de levar informação sobre as ações da Administração a todos os</w:t>
      </w:r>
      <w:r w:rsidR="003C332C" w:rsidRPr="00CB79CD">
        <w:rPr>
          <w:rFonts w:ascii="Arial" w:eastAsia="Times New Roman" w:hAnsi="Arial" w:cs="Arial"/>
          <w:kern w:val="0"/>
          <w:sz w:val="20"/>
          <w:szCs w:val="20"/>
          <w:u w:val="single"/>
          <w:lang w:eastAsia="pt-BR" w:bidi="ar-SA"/>
        </w:rPr>
        <w:t xml:space="preserve"> </w:t>
      </w:r>
      <w:r w:rsidRPr="00CB79CD">
        <w:rPr>
          <w:rFonts w:ascii="Arial" w:eastAsia="Times New Roman" w:hAnsi="Arial" w:cs="Arial" w:hint="eastAsia"/>
          <w:kern w:val="0"/>
          <w:sz w:val="20"/>
          <w:szCs w:val="20"/>
          <w:u w:val="single"/>
          <w:lang w:eastAsia="pt-BR" w:bidi="ar-SA"/>
        </w:rPr>
        <w:t>munícipes</w:t>
      </w:r>
      <w:r w:rsidRPr="00CB79CD">
        <w:rPr>
          <w:rFonts w:ascii="Arial" w:eastAsia="Times New Roman" w:hAnsi="Arial" w:cs="Arial" w:hint="eastAsia"/>
          <w:kern w:val="0"/>
          <w:sz w:val="20"/>
          <w:szCs w:val="20"/>
          <w:lang w:eastAsia="pt-BR" w:bidi="ar-SA"/>
        </w:rPr>
        <w:t>.</w:t>
      </w:r>
    </w:p>
    <w:p w:rsidR="004104BB" w:rsidRPr="004104BB" w:rsidRDefault="00B86C8B" w:rsidP="004104BB">
      <w:pPr>
        <w:jc w:val="both"/>
        <w:rPr>
          <w:rFonts w:ascii="Arial" w:eastAsia="Times New Roman" w:hAnsi="Arial" w:cs="Arial" w:hint="eastAsia"/>
          <w:kern w:val="0"/>
          <w:sz w:val="20"/>
          <w:szCs w:val="20"/>
          <w:lang w:eastAsia="pt-BR" w:bidi="ar-SA"/>
        </w:rPr>
      </w:pPr>
      <w:r w:rsidRPr="00B86C8B">
        <w:rPr>
          <w:rFonts w:ascii="Arial" w:eastAsia="Times New Roman" w:hAnsi="Arial" w:cs="Arial" w:hint="eastAsia"/>
          <w:kern w:val="0"/>
          <w:sz w:val="20"/>
          <w:szCs w:val="20"/>
          <w:lang w:eastAsia="pt-BR" w:bidi="ar-SA"/>
        </w:rPr>
        <w:t xml:space="preserve">Dentre as várias possibilidades analisadas pela </w:t>
      </w:r>
      <w:r w:rsidR="004104BB">
        <w:rPr>
          <w:rFonts w:ascii="Arial" w:eastAsia="Times New Roman" w:hAnsi="Arial" w:cs="Arial"/>
          <w:kern w:val="0"/>
          <w:sz w:val="20"/>
          <w:szCs w:val="20"/>
          <w:lang w:eastAsia="pt-BR" w:bidi="ar-SA"/>
        </w:rPr>
        <w:t>Administração Municipal</w:t>
      </w:r>
      <w:r w:rsidRPr="00B86C8B">
        <w:rPr>
          <w:rFonts w:ascii="Arial" w:eastAsia="Times New Roman" w:hAnsi="Arial" w:cs="Arial" w:hint="eastAsia"/>
          <w:kern w:val="0"/>
          <w:sz w:val="20"/>
          <w:szCs w:val="20"/>
          <w:lang w:eastAsia="pt-BR" w:bidi="ar-SA"/>
        </w:rPr>
        <w:t>, concluiu-se que o</w:t>
      </w:r>
      <w:r w:rsidR="004104BB">
        <w:rPr>
          <w:rFonts w:ascii="Arial" w:eastAsia="Times New Roman" w:hAnsi="Arial" w:cs="Arial"/>
          <w:kern w:val="0"/>
          <w:sz w:val="20"/>
          <w:szCs w:val="20"/>
          <w:lang w:eastAsia="pt-BR" w:bidi="ar-SA"/>
        </w:rPr>
        <w:t xml:space="preserve"> </w:t>
      </w:r>
      <w:r w:rsidRPr="00B86C8B">
        <w:rPr>
          <w:rFonts w:ascii="Arial" w:eastAsia="Times New Roman" w:hAnsi="Arial" w:cs="Arial" w:hint="eastAsia"/>
          <w:kern w:val="0"/>
          <w:sz w:val="20"/>
          <w:szCs w:val="20"/>
          <w:lang w:eastAsia="pt-BR" w:bidi="ar-SA"/>
        </w:rPr>
        <w:t>critério de igualdade de número de inserções, tomando-se por base o preço praticado no mercado</w:t>
      </w:r>
      <w:r w:rsidR="004104BB">
        <w:rPr>
          <w:rFonts w:ascii="Arial" w:eastAsia="Times New Roman" w:hAnsi="Arial" w:cs="Arial"/>
          <w:kern w:val="0"/>
          <w:sz w:val="20"/>
          <w:szCs w:val="20"/>
          <w:lang w:eastAsia="pt-BR" w:bidi="ar-SA"/>
        </w:rPr>
        <w:t xml:space="preserve"> </w:t>
      </w:r>
      <w:r w:rsidR="004104BB" w:rsidRPr="004104BB">
        <w:rPr>
          <w:rFonts w:ascii="Arial" w:eastAsia="Times New Roman" w:hAnsi="Arial" w:cs="Arial" w:hint="eastAsia"/>
          <w:kern w:val="0"/>
          <w:sz w:val="20"/>
          <w:szCs w:val="20"/>
          <w:lang w:eastAsia="pt-BR" w:bidi="ar-SA"/>
        </w:rPr>
        <w:t>é o mais correto e justo, por não permitir que ocorra o superfaturamento. Ressaltando aqui o</w:t>
      </w:r>
      <w:r w:rsidR="004104BB">
        <w:rPr>
          <w:rFonts w:ascii="Arial" w:eastAsia="Times New Roman" w:hAnsi="Arial" w:cs="Arial"/>
          <w:kern w:val="0"/>
          <w:sz w:val="20"/>
          <w:szCs w:val="20"/>
          <w:lang w:eastAsia="pt-BR" w:bidi="ar-SA"/>
        </w:rPr>
        <w:t xml:space="preserve"> </w:t>
      </w:r>
      <w:r w:rsidR="004104BB" w:rsidRPr="004104BB">
        <w:rPr>
          <w:rFonts w:ascii="Arial" w:eastAsia="Times New Roman" w:hAnsi="Arial" w:cs="Arial" w:hint="eastAsia"/>
          <w:kern w:val="0"/>
          <w:sz w:val="20"/>
          <w:szCs w:val="20"/>
          <w:lang w:eastAsia="pt-BR" w:bidi="ar-SA"/>
        </w:rPr>
        <w:t xml:space="preserve">fato de que os valores cobrados no mercado foram previamente levantados </w:t>
      </w:r>
      <w:r w:rsidR="004D629B">
        <w:rPr>
          <w:rFonts w:ascii="Arial" w:eastAsia="Times New Roman" w:hAnsi="Arial" w:cs="Arial"/>
          <w:kern w:val="0"/>
          <w:sz w:val="20"/>
          <w:szCs w:val="20"/>
          <w:lang w:eastAsia="pt-BR" w:bidi="ar-SA"/>
        </w:rPr>
        <w:t>pela Secretaria Municipal de Administração</w:t>
      </w:r>
      <w:r w:rsidR="004104BB" w:rsidRPr="004104BB">
        <w:rPr>
          <w:rFonts w:ascii="Arial" w:eastAsia="Times New Roman" w:hAnsi="Arial" w:cs="Arial" w:hint="eastAsia"/>
          <w:kern w:val="0"/>
          <w:sz w:val="20"/>
          <w:szCs w:val="20"/>
          <w:lang w:eastAsia="pt-BR" w:bidi="ar-SA"/>
        </w:rPr>
        <w:t>.</w:t>
      </w:r>
    </w:p>
    <w:p w:rsidR="004104BB" w:rsidRPr="004104BB" w:rsidRDefault="004104BB" w:rsidP="00047FA7">
      <w:pPr>
        <w:rPr>
          <w:rFonts w:ascii="Arial" w:eastAsia="Times New Roman" w:hAnsi="Arial" w:cs="Arial" w:hint="eastAsia"/>
          <w:kern w:val="0"/>
          <w:sz w:val="20"/>
          <w:szCs w:val="20"/>
          <w:lang w:eastAsia="pt-BR" w:bidi="ar-SA"/>
        </w:rPr>
      </w:pPr>
      <w:r w:rsidRPr="004104BB">
        <w:rPr>
          <w:rFonts w:ascii="Arial" w:eastAsia="Times New Roman" w:hAnsi="Arial" w:cs="Arial" w:hint="eastAsia"/>
          <w:kern w:val="0"/>
          <w:sz w:val="20"/>
          <w:szCs w:val="20"/>
          <w:lang w:eastAsia="pt-BR" w:bidi="ar-SA"/>
        </w:rPr>
        <w:t>Outro critério de igualdade foi o de adotar o tamanho da publicidade, seguindo o formato de acordo com a</w:t>
      </w:r>
      <w:r w:rsidR="00CB79CD">
        <w:rPr>
          <w:rFonts w:ascii="Arial" w:eastAsia="Times New Roman" w:hAnsi="Arial" w:cs="Arial"/>
          <w:kern w:val="0"/>
          <w:sz w:val="20"/>
          <w:szCs w:val="20"/>
          <w:lang w:eastAsia="pt-BR" w:bidi="ar-SA"/>
        </w:rPr>
        <w:t xml:space="preserve"> </w:t>
      </w:r>
      <w:r w:rsidRPr="004104BB">
        <w:rPr>
          <w:rFonts w:ascii="Arial" w:eastAsia="Times New Roman" w:hAnsi="Arial" w:cs="Arial" w:hint="eastAsia"/>
          <w:kern w:val="0"/>
          <w:sz w:val="20"/>
          <w:szCs w:val="20"/>
          <w:lang w:eastAsia="pt-BR" w:bidi="ar-SA"/>
        </w:rPr>
        <w:t>necessidade do Município, igual para todos.</w:t>
      </w:r>
    </w:p>
    <w:p w:rsidR="00B86C8B" w:rsidRDefault="00B86C8B" w:rsidP="00B86C8B">
      <w:pPr>
        <w:jc w:val="both"/>
        <w:rPr>
          <w:rFonts w:ascii="Arial" w:eastAsia="Times New Roman" w:hAnsi="Arial" w:cs="Arial"/>
          <w:kern w:val="0"/>
          <w:sz w:val="20"/>
          <w:szCs w:val="20"/>
          <w:lang w:eastAsia="pt-BR" w:bidi="ar-SA"/>
        </w:rPr>
      </w:pPr>
      <w:r>
        <w:rPr>
          <w:rFonts w:ascii="Arial" w:eastAsia="Times New Roman" w:hAnsi="Arial" w:cs="Arial" w:hint="eastAsia"/>
          <w:kern w:val="0"/>
          <w:sz w:val="20"/>
          <w:szCs w:val="20"/>
          <w:lang w:eastAsia="pt-BR" w:bidi="ar-SA"/>
        </w:rPr>
        <w:t>Quanto maior o número de</w:t>
      </w:r>
      <w:r>
        <w:rPr>
          <w:rFonts w:ascii="Arial" w:eastAsia="Times New Roman" w:hAnsi="Arial" w:cs="Arial"/>
          <w:kern w:val="0"/>
          <w:sz w:val="20"/>
          <w:szCs w:val="20"/>
          <w:lang w:eastAsia="pt-BR" w:bidi="ar-SA"/>
        </w:rPr>
        <w:t xml:space="preserve"> </w:t>
      </w:r>
      <w:r w:rsidRPr="00432932">
        <w:rPr>
          <w:rFonts w:ascii="Arial" w:eastAsia="Times New Roman" w:hAnsi="Arial" w:cs="Arial" w:hint="eastAsia"/>
          <w:kern w:val="0"/>
          <w:sz w:val="20"/>
          <w:szCs w:val="20"/>
          <w:lang w:eastAsia="pt-BR" w:bidi="ar-SA"/>
        </w:rPr>
        <w:t>credenciados, melhor será o atendimento ao interesse público.</w:t>
      </w:r>
      <w:r>
        <w:rPr>
          <w:rFonts w:ascii="Arial" w:eastAsia="Times New Roman" w:hAnsi="Arial" w:cs="Arial"/>
          <w:kern w:val="0"/>
          <w:sz w:val="20"/>
          <w:szCs w:val="20"/>
          <w:lang w:eastAsia="pt-BR" w:bidi="ar-SA"/>
        </w:rPr>
        <w:t xml:space="preserve"> </w:t>
      </w:r>
      <w:r w:rsidRPr="00432932">
        <w:rPr>
          <w:rFonts w:ascii="Arial" w:eastAsia="Times New Roman" w:hAnsi="Arial" w:cs="Arial" w:hint="eastAsia"/>
          <w:kern w:val="0"/>
          <w:sz w:val="20"/>
          <w:szCs w:val="20"/>
          <w:lang w:eastAsia="pt-BR" w:bidi="ar-SA"/>
        </w:rPr>
        <w:t>Tendo em vista a natureza dos serviços prestados (informação/publicidade/divulgação),</w:t>
      </w:r>
      <w:r>
        <w:rPr>
          <w:rFonts w:ascii="Arial" w:eastAsia="Times New Roman" w:hAnsi="Arial" w:cs="Arial"/>
          <w:kern w:val="0"/>
          <w:sz w:val="20"/>
          <w:szCs w:val="20"/>
          <w:lang w:eastAsia="pt-BR" w:bidi="ar-SA"/>
        </w:rPr>
        <w:t xml:space="preserve"> </w:t>
      </w:r>
      <w:r w:rsidRPr="00432932">
        <w:rPr>
          <w:rFonts w:ascii="Arial" w:eastAsia="Times New Roman" w:hAnsi="Arial" w:cs="Arial" w:hint="eastAsia"/>
          <w:kern w:val="0"/>
          <w:sz w:val="20"/>
          <w:szCs w:val="20"/>
          <w:lang w:eastAsia="pt-BR" w:bidi="ar-SA"/>
        </w:rPr>
        <w:t>objetivando dar o máximo de publicidade aos atos executivos, necessário se faz a contratação</w:t>
      </w:r>
      <w:r>
        <w:rPr>
          <w:rFonts w:ascii="Arial" w:eastAsia="Times New Roman" w:hAnsi="Arial" w:cs="Arial"/>
          <w:kern w:val="0"/>
          <w:sz w:val="20"/>
          <w:szCs w:val="20"/>
          <w:lang w:eastAsia="pt-BR" w:bidi="ar-SA"/>
        </w:rPr>
        <w:t xml:space="preserve"> </w:t>
      </w:r>
      <w:r w:rsidRPr="00432932">
        <w:rPr>
          <w:rFonts w:ascii="Arial" w:eastAsia="Times New Roman" w:hAnsi="Arial" w:cs="Arial" w:hint="eastAsia"/>
          <w:kern w:val="0"/>
          <w:sz w:val="20"/>
          <w:szCs w:val="20"/>
          <w:lang w:eastAsia="pt-BR" w:bidi="ar-SA"/>
        </w:rPr>
        <w:t>de espaços de comunicação, considerando que existem vários veículos de comunicação com</w:t>
      </w:r>
      <w:r>
        <w:rPr>
          <w:rFonts w:ascii="Arial" w:eastAsia="Times New Roman" w:hAnsi="Arial" w:cs="Arial"/>
          <w:kern w:val="0"/>
          <w:sz w:val="20"/>
          <w:szCs w:val="20"/>
          <w:lang w:eastAsia="pt-BR" w:bidi="ar-SA"/>
        </w:rPr>
        <w:t xml:space="preserve"> </w:t>
      </w:r>
      <w:r w:rsidRPr="00432932">
        <w:rPr>
          <w:rFonts w:ascii="Arial" w:eastAsia="Times New Roman" w:hAnsi="Arial" w:cs="Arial" w:hint="eastAsia"/>
          <w:kern w:val="0"/>
          <w:sz w:val="20"/>
          <w:szCs w:val="20"/>
          <w:lang w:eastAsia="pt-BR" w:bidi="ar-SA"/>
        </w:rPr>
        <w:t xml:space="preserve">abrangência no Município de </w:t>
      </w:r>
      <w:r>
        <w:rPr>
          <w:rFonts w:ascii="Arial" w:eastAsia="Times New Roman" w:hAnsi="Arial" w:cs="Arial"/>
          <w:kern w:val="0"/>
          <w:sz w:val="20"/>
          <w:szCs w:val="20"/>
          <w:lang w:eastAsia="pt-BR" w:bidi="ar-SA"/>
        </w:rPr>
        <w:t>Palmeira</w:t>
      </w:r>
      <w:r w:rsidRPr="00432932">
        <w:rPr>
          <w:rFonts w:ascii="Arial" w:eastAsia="Times New Roman" w:hAnsi="Arial" w:cs="Arial" w:hint="eastAsia"/>
          <w:kern w:val="0"/>
          <w:sz w:val="20"/>
          <w:szCs w:val="20"/>
          <w:lang w:eastAsia="pt-BR" w:bidi="ar-SA"/>
        </w:rPr>
        <w:t xml:space="preserve">, e que cada um deles atinge </w:t>
      </w:r>
      <w:proofErr w:type="gramStart"/>
      <w:r w:rsidRPr="00432932">
        <w:rPr>
          <w:rFonts w:ascii="Arial" w:eastAsia="Times New Roman" w:hAnsi="Arial" w:cs="Arial" w:hint="eastAsia"/>
          <w:kern w:val="0"/>
          <w:sz w:val="20"/>
          <w:szCs w:val="20"/>
          <w:lang w:eastAsia="pt-BR" w:bidi="ar-SA"/>
        </w:rPr>
        <w:t>um certo</w:t>
      </w:r>
      <w:proofErr w:type="gramEnd"/>
      <w:r w:rsidRPr="00432932">
        <w:rPr>
          <w:rFonts w:ascii="Arial" w:eastAsia="Times New Roman" w:hAnsi="Arial" w:cs="Arial" w:hint="eastAsia"/>
          <w:kern w:val="0"/>
          <w:sz w:val="20"/>
          <w:szCs w:val="20"/>
          <w:lang w:eastAsia="pt-BR" w:bidi="ar-SA"/>
        </w:rPr>
        <w:t xml:space="preserve"> público, de</w:t>
      </w:r>
      <w:r>
        <w:rPr>
          <w:rFonts w:ascii="Arial" w:eastAsia="Times New Roman" w:hAnsi="Arial" w:cs="Arial"/>
          <w:kern w:val="0"/>
          <w:sz w:val="20"/>
          <w:szCs w:val="20"/>
          <w:lang w:eastAsia="pt-BR" w:bidi="ar-SA"/>
        </w:rPr>
        <w:t xml:space="preserve"> </w:t>
      </w:r>
      <w:r w:rsidRPr="00432932">
        <w:rPr>
          <w:rFonts w:ascii="Arial" w:eastAsia="Times New Roman" w:hAnsi="Arial" w:cs="Arial" w:hint="eastAsia"/>
          <w:kern w:val="0"/>
          <w:sz w:val="20"/>
          <w:szCs w:val="20"/>
          <w:lang w:eastAsia="pt-BR" w:bidi="ar-SA"/>
        </w:rPr>
        <w:t>forma individualizada, o que chamamos de audiência, para que os trabalho de divulgação dos</w:t>
      </w:r>
      <w:r>
        <w:rPr>
          <w:rFonts w:ascii="Arial" w:eastAsia="Times New Roman" w:hAnsi="Arial" w:cs="Arial"/>
          <w:kern w:val="0"/>
          <w:sz w:val="20"/>
          <w:szCs w:val="20"/>
          <w:lang w:eastAsia="pt-BR" w:bidi="ar-SA"/>
        </w:rPr>
        <w:t xml:space="preserve"> </w:t>
      </w:r>
      <w:r w:rsidRPr="00432932">
        <w:rPr>
          <w:rFonts w:ascii="Arial" w:eastAsia="Times New Roman" w:hAnsi="Arial" w:cs="Arial" w:hint="eastAsia"/>
          <w:kern w:val="0"/>
          <w:sz w:val="20"/>
          <w:szCs w:val="20"/>
          <w:lang w:eastAsia="pt-BR" w:bidi="ar-SA"/>
        </w:rPr>
        <w:t>atos de interesse público, atinja</w:t>
      </w:r>
      <w:r>
        <w:rPr>
          <w:rFonts w:ascii="Arial" w:eastAsia="Times New Roman" w:hAnsi="Arial" w:cs="Arial"/>
          <w:kern w:val="0"/>
          <w:sz w:val="20"/>
          <w:szCs w:val="20"/>
          <w:lang w:eastAsia="pt-BR" w:bidi="ar-SA"/>
        </w:rPr>
        <w:t>m</w:t>
      </w:r>
      <w:r w:rsidRPr="00432932">
        <w:rPr>
          <w:rFonts w:ascii="Arial" w:eastAsia="Times New Roman" w:hAnsi="Arial" w:cs="Arial" w:hint="eastAsia"/>
          <w:kern w:val="0"/>
          <w:sz w:val="20"/>
          <w:szCs w:val="20"/>
          <w:lang w:eastAsia="pt-BR" w:bidi="ar-SA"/>
        </w:rPr>
        <w:t xml:space="preserve"> a todos indistintamente, o credenciamento, possibilita a</w:t>
      </w:r>
      <w:r>
        <w:rPr>
          <w:rFonts w:ascii="Arial" w:eastAsia="Times New Roman" w:hAnsi="Arial" w:cs="Arial"/>
          <w:kern w:val="0"/>
          <w:sz w:val="20"/>
          <w:szCs w:val="20"/>
          <w:lang w:eastAsia="pt-BR" w:bidi="ar-SA"/>
        </w:rPr>
        <w:t xml:space="preserve"> </w:t>
      </w:r>
      <w:r w:rsidRPr="00432932">
        <w:rPr>
          <w:rFonts w:ascii="Arial" w:eastAsia="Times New Roman" w:hAnsi="Arial" w:cs="Arial" w:hint="eastAsia"/>
          <w:kern w:val="0"/>
          <w:sz w:val="20"/>
          <w:szCs w:val="20"/>
          <w:lang w:eastAsia="pt-BR" w:bidi="ar-SA"/>
        </w:rPr>
        <w:t>contratação de todas as empresas interessadas.</w:t>
      </w:r>
      <w:r w:rsidRPr="00432932">
        <w:rPr>
          <w:rFonts w:ascii="Arial" w:eastAsia="Times New Roman" w:hAnsi="Arial" w:cs="Arial" w:hint="eastAsia"/>
          <w:kern w:val="0"/>
          <w:sz w:val="20"/>
          <w:szCs w:val="20"/>
          <w:lang w:eastAsia="pt-BR" w:bidi="ar-SA"/>
        </w:rPr>
        <w:cr/>
      </w:r>
    </w:p>
    <w:p w:rsidR="00487954" w:rsidRPr="004A2910" w:rsidRDefault="00487954" w:rsidP="00B86C8B">
      <w:pPr>
        <w:pStyle w:val="TextosemFormatao2"/>
        <w:rPr>
          <w:rFonts w:ascii="Arial" w:hAnsi="Arial" w:cs="Arial"/>
          <w:b/>
          <w:bCs/>
          <w:lang w:eastAsia="pt-BR"/>
        </w:rPr>
      </w:pPr>
    </w:p>
    <w:p w:rsidR="00D93082" w:rsidRPr="004A2910" w:rsidRDefault="000A4D93" w:rsidP="00D93082">
      <w:pPr>
        <w:autoSpaceDE w:val="0"/>
        <w:autoSpaceDN w:val="0"/>
        <w:adjustRightInd w:val="0"/>
        <w:jc w:val="both"/>
        <w:rPr>
          <w:rFonts w:ascii="Arial" w:hAnsi="Arial" w:cs="Arial"/>
          <w:b/>
          <w:bCs/>
          <w:sz w:val="20"/>
          <w:szCs w:val="20"/>
          <w:lang w:eastAsia="pt-BR"/>
        </w:rPr>
      </w:pPr>
      <w:r w:rsidRPr="004A2910">
        <w:rPr>
          <w:rFonts w:ascii="Arial" w:hAnsi="Arial" w:cs="Arial"/>
          <w:b/>
          <w:bCs/>
          <w:sz w:val="20"/>
          <w:szCs w:val="20"/>
          <w:lang w:eastAsia="pt-BR"/>
        </w:rPr>
        <w:t>3</w:t>
      </w:r>
      <w:r w:rsidR="00D93082" w:rsidRPr="004A2910">
        <w:rPr>
          <w:rFonts w:ascii="Arial" w:hAnsi="Arial" w:cs="Arial"/>
          <w:b/>
          <w:bCs/>
          <w:sz w:val="20"/>
          <w:szCs w:val="20"/>
          <w:lang w:eastAsia="pt-BR"/>
        </w:rPr>
        <w:t xml:space="preserve"> </w:t>
      </w:r>
      <w:r w:rsidR="00934CED" w:rsidRPr="004A2910">
        <w:rPr>
          <w:rFonts w:ascii="Arial" w:hAnsi="Arial" w:cs="Arial"/>
          <w:b/>
          <w:bCs/>
          <w:sz w:val="20"/>
          <w:szCs w:val="20"/>
          <w:lang w:eastAsia="pt-BR"/>
        </w:rPr>
        <w:t>–</w:t>
      </w:r>
      <w:r w:rsidR="00D93082" w:rsidRPr="004A2910">
        <w:rPr>
          <w:rFonts w:ascii="Arial" w:hAnsi="Arial" w:cs="Arial"/>
          <w:b/>
          <w:bCs/>
          <w:sz w:val="20"/>
          <w:szCs w:val="20"/>
          <w:lang w:eastAsia="pt-BR"/>
        </w:rPr>
        <w:t xml:space="preserve"> D</w:t>
      </w:r>
      <w:r w:rsidR="00934CED" w:rsidRPr="004A2910">
        <w:rPr>
          <w:rFonts w:ascii="Arial" w:hAnsi="Arial" w:cs="Arial"/>
          <w:b/>
          <w:bCs/>
          <w:sz w:val="20"/>
          <w:szCs w:val="20"/>
          <w:lang w:eastAsia="pt-BR"/>
        </w:rPr>
        <w:t>O PRAZO</w:t>
      </w:r>
    </w:p>
    <w:p w:rsidR="0090498B" w:rsidRPr="004A2910" w:rsidRDefault="000A4D93" w:rsidP="00934CED">
      <w:pPr>
        <w:autoSpaceDE w:val="0"/>
        <w:autoSpaceDN w:val="0"/>
        <w:adjustRightInd w:val="0"/>
        <w:jc w:val="both"/>
        <w:rPr>
          <w:rFonts w:ascii="Arial" w:hAnsi="Arial" w:cs="Arial"/>
          <w:b/>
          <w:sz w:val="20"/>
          <w:szCs w:val="20"/>
        </w:rPr>
      </w:pPr>
      <w:r w:rsidRPr="00256BF5">
        <w:rPr>
          <w:rFonts w:ascii="Arial" w:hAnsi="Arial" w:cs="Arial"/>
          <w:b/>
          <w:sz w:val="20"/>
          <w:szCs w:val="20"/>
        </w:rPr>
        <w:t>3</w:t>
      </w:r>
      <w:r w:rsidR="00934CED" w:rsidRPr="00256BF5">
        <w:rPr>
          <w:rFonts w:ascii="Arial" w:hAnsi="Arial" w:cs="Arial"/>
          <w:b/>
          <w:sz w:val="20"/>
          <w:szCs w:val="20"/>
        </w:rPr>
        <w:t xml:space="preserve">.1 </w:t>
      </w:r>
      <w:r w:rsidR="0090498B" w:rsidRPr="00256BF5">
        <w:rPr>
          <w:rFonts w:ascii="Arial" w:hAnsi="Arial" w:cs="Arial"/>
          <w:b/>
          <w:sz w:val="20"/>
          <w:szCs w:val="20"/>
        </w:rPr>
        <w:t>–</w:t>
      </w:r>
      <w:r w:rsidR="00934CED" w:rsidRPr="00256BF5">
        <w:rPr>
          <w:rFonts w:ascii="Arial" w:hAnsi="Arial" w:cs="Arial"/>
          <w:b/>
          <w:sz w:val="20"/>
          <w:szCs w:val="20"/>
        </w:rPr>
        <w:t xml:space="preserve"> </w:t>
      </w:r>
      <w:bookmarkStart w:id="0" w:name="_GoBack"/>
      <w:r w:rsidR="0090498B" w:rsidRPr="00256BF5">
        <w:rPr>
          <w:rFonts w:ascii="Arial" w:hAnsi="Arial" w:cs="Arial"/>
          <w:b/>
          <w:sz w:val="20"/>
          <w:szCs w:val="20"/>
        </w:rPr>
        <w:t xml:space="preserve">O período para o </w:t>
      </w:r>
      <w:r w:rsidR="00934CED" w:rsidRPr="00256BF5">
        <w:rPr>
          <w:rFonts w:ascii="Arial" w:hAnsi="Arial" w:cs="Arial"/>
          <w:b/>
          <w:sz w:val="20"/>
          <w:szCs w:val="20"/>
        </w:rPr>
        <w:t>credenciamento</w:t>
      </w:r>
      <w:r w:rsidR="0090498B" w:rsidRPr="00256BF5">
        <w:rPr>
          <w:rFonts w:ascii="Arial" w:hAnsi="Arial" w:cs="Arial"/>
          <w:b/>
          <w:sz w:val="20"/>
          <w:szCs w:val="20"/>
        </w:rPr>
        <w:t xml:space="preserve"> será </w:t>
      </w:r>
      <w:r w:rsidR="00934CED" w:rsidRPr="00256BF5">
        <w:rPr>
          <w:rFonts w:ascii="Arial" w:hAnsi="Arial" w:cs="Arial"/>
          <w:b/>
          <w:sz w:val="20"/>
          <w:szCs w:val="20"/>
        </w:rPr>
        <w:t xml:space="preserve">a partir do dia </w:t>
      </w:r>
      <w:r w:rsidR="00256BF5" w:rsidRPr="00256BF5">
        <w:rPr>
          <w:rFonts w:ascii="Arial" w:hAnsi="Arial" w:cs="Arial"/>
          <w:b/>
          <w:sz w:val="20"/>
          <w:szCs w:val="20"/>
          <w:u w:val="single"/>
        </w:rPr>
        <w:t>0</w:t>
      </w:r>
      <w:r w:rsidR="00180AD7">
        <w:rPr>
          <w:rFonts w:ascii="Arial" w:hAnsi="Arial" w:cs="Arial"/>
          <w:b/>
          <w:sz w:val="20"/>
          <w:szCs w:val="20"/>
          <w:u w:val="single"/>
        </w:rPr>
        <w:t>8</w:t>
      </w:r>
      <w:r w:rsidR="004A2910" w:rsidRPr="00256BF5">
        <w:rPr>
          <w:rFonts w:ascii="Arial" w:hAnsi="Arial" w:cs="Arial"/>
          <w:b/>
          <w:sz w:val="20"/>
          <w:szCs w:val="20"/>
          <w:u w:val="single"/>
        </w:rPr>
        <w:t xml:space="preserve"> </w:t>
      </w:r>
      <w:r w:rsidR="00781EA4" w:rsidRPr="00256BF5">
        <w:rPr>
          <w:rFonts w:ascii="Arial" w:hAnsi="Arial" w:cs="Arial"/>
          <w:b/>
          <w:sz w:val="20"/>
          <w:szCs w:val="20"/>
          <w:u w:val="single"/>
        </w:rPr>
        <w:t>de ju</w:t>
      </w:r>
      <w:r w:rsidR="00105FB0" w:rsidRPr="00256BF5">
        <w:rPr>
          <w:rFonts w:ascii="Arial" w:hAnsi="Arial" w:cs="Arial"/>
          <w:b/>
          <w:sz w:val="20"/>
          <w:szCs w:val="20"/>
          <w:u w:val="single"/>
        </w:rPr>
        <w:t>lho</w:t>
      </w:r>
      <w:r w:rsidR="00781EA4" w:rsidRPr="00256BF5">
        <w:rPr>
          <w:rFonts w:ascii="Arial" w:hAnsi="Arial" w:cs="Arial"/>
          <w:b/>
          <w:sz w:val="20"/>
          <w:szCs w:val="20"/>
          <w:u w:val="single"/>
        </w:rPr>
        <w:t xml:space="preserve"> de 2019</w:t>
      </w:r>
      <w:r w:rsidR="00934CED" w:rsidRPr="00256BF5">
        <w:rPr>
          <w:rFonts w:ascii="Arial" w:hAnsi="Arial" w:cs="Arial"/>
          <w:b/>
          <w:sz w:val="20"/>
          <w:szCs w:val="20"/>
        </w:rPr>
        <w:t>, onde permanecer</w:t>
      </w:r>
      <w:r w:rsidR="00464C6E" w:rsidRPr="00256BF5">
        <w:rPr>
          <w:rFonts w:ascii="Arial" w:hAnsi="Arial" w:cs="Arial"/>
          <w:b/>
          <w:sz w:val="20"/>
          <w:szCs w:val="20"/>
        </w:rPr>
        <w:t>á aberto por tempo indeterminado</w:t>
      </w:r>
      <w:r w:rsidR="00934CED" w:rsidRPr="00256BF5">
        <w:rPr>
          <w:rFonts w:ascii="Arial" w:hAnsi="Arial" w:cs="Arial"/>
          <w:b/>
          <w:sz w:val="20"/>
          <w:szCs w:val="20"/>
        </w:rPr>
        <w:t xml:space="preserve"> ou por ato que venha </w:t>
      </w:r>
      <w:r w:rsidR="00464C6E" w:rsidRPr="00256BF5">
        <w:rPr>
          <w:rFonts w:ascii="Arial" w:hAnsi="Arial" w:cs="Arial"/>
          <w:b/>
          <w:sz w:val="20"/>
          <w:szCs w:val="20"/>
        </w:rPr>
        <w:t xml:space="preserve">a </w:t>
      </w:r>
      <w:r w:rsidR="00934CED" w:rsidRPr="00256BF5">
        <w:rPr>
          <w:rFonts w:ascii="Arial" w:hAnsi="Arial" w:cs="Arial"/>
          <w:b/>
          <w:sz w:val="20"/>
          <w:szCs w:val="20"/>
        </w:rPr>
        <w:t>revogá-l</w:t>
      </w:r>
      <w:r w:rsidR="0090498B" w:rsidRPr="00256BF5">
        <w:rPr>
          <w:rFonts w:ascii="Arial" w:hAnsi="Arial" w:cs="Arial"/>
          <w:b/>
          <w:sz w:val="20"/>
          <w:szCs w:val="20"/>
        </w:rPr>
        <w:t>o.</w:t>
      </w:r>
    </w:p>
    <w:bookmarkEnd w:id="0"/>
    <w:p w:rsidR="00AC2651" w:rsidRPr="004A2910" w:rsidRDefault="0090498B" w:rsidP="00934CED">
      <w:pPr>
        <w:autoSpaceDE w:val="0"/>
        <w:autoSpaceDN w:val="0"/>
        <w:adjustRightInd w:val="0"/>
        <w:jc w:val="both"/>
        <w:rPr>
          <w:rFonts w:ascii="Arial" w:hAnsi="Arial" w:cs="Arial"/>
          <w:sz w:val="20"/>
          <w:szCs w:val="20"/>
        </w:rPr>
      </w:pPr>
      <w:proofErr w:type="gramStart"/>
      <w:r w:rsidRPr="004A2910">
        <w:rPr>
          <w:rFonts w:ascii="Arial" w:hAnsi="Arial" w:cs="Arial"/>
          <w:sz w:val="20"/>
          <w:szCs w:val="20"/>
        </w:rPr>
        <w:t xml:space="preserve">3.2 – Os envelopes contendo os documentos para o credenciamento </w:t>
      </w:r>
      <w:r w:rsidR="00934CED" w:rsidRPr="004A2910">
        <w:rPr>
          <w:rFonts w:ascii="Arial" w:hAnsi="Arial" w:cs="Arial"/>
          <w:sz w:val="20"/>
          <w:szCs w:val="20"/>
        </w:rPr>
        <w:t>dever</w:t>
      </w:r>
      <w:r w:rsidRPr="004A2910">
        <w:rPr>
          <w:rFonts w:ascii="Arial" w:hAnsi="Arial" w:cs="Arial"/>
          <w:sz w:val="20"/>
          <w:szCs w:val="20"/>
        </w:rPr>
        <w:t>ão</w:t>
      </w:r>
      <w:r w:rsidR="00934CED" w:rsidRPr="004A2910">
        <w:rPr>
          <w:rFonts w:ascii="Arial" w:hAnsi="Arial" w:cs="Arial"/>
          <w:sz w:val="20"/>
          <w:szCs w:val="20"/>
        </w:rPr>
        <w:t xml:space="preserve"> ser entregue</w:t>
      </w:r>
      <w:r w:rsidRPr="004A2910">
        <w:rPr>
          <w:rFonts w:ascii="Arial" w:hAnsi="Arial" w:cs="Arial"/>
          <w:sz w:val="20"/>
          <w:szCs w:val="20"/>
        </w:rPr>
        <w:t>s</w:t>
      </w:r>
      <w:r w:rsidR="00AC2651" w:rsidRPr="004A2910">
        <w:rPr>
          <w:rFonts w:ascii="Arial" w:hAnsi="Arial" w:cs="Arial"/>
          <w:sz w:val="20"/>
          <w:szCs w:val="20"/>
        </w:rPr>
        <w:t xml:space="preserve">, no Departamento de Licitações, na sede da Prefeitura Municipal de Palmeira, sito à Avenida Roberto </w:t>
      </w:r>
      <w:proofErr w:type="spellStart"/>
      <w:r w:rsidR="00AC2651" w:rsidRPr="004A2910">
        <w:rPr>
          <w:rFonts w:ascii="Arial" w:hAnsi="Arial" w:cs="Arial"/>
          <w:sz w:val="20"/>
          <w:szCs w:val="20"/>
        </w:rPr>
        <w:t>Hemkemaier</w:t>
      </w:r>
      <w:proofErr w:type="spellEnd"/>
      <w:r w:rsidR="00AC2651" w:rsidRPr="004A2910">
        <w:rPr>
          <w:rFonts w:ascii="Arial" w:hAnsi="Arial" w:cs="Arial"/>
          <w:sz w:val="20"/>
          <w:szCs w:val="20"/>
        </w:rPr>
        <w:t>, 200 – Centro – Palmeira –</w:t>
      </w:r>
      <w:proofErr w:type="gramEnd"/>
      <w:r w:rsidR="00AC2651" w:rsidRPr="004A2910">
        <w:rPr>
          <w:rFonts w:ascii="Arial" w:hAnsi="Arial" w:cs="Arial"/>
          <w:sz w:val="20"/>
          <w:szCs w:val="20"/>
        </w:rPr>
        <w:t xml:space="preserve"> SC, CEP 88545-000, sendo a abertura dos envelopes da documentação </w:t>
      </w:r>
      <w:r w:rsidR="00516401" w:rsidRPr="004A2910">
        <w:rPr>
          <w:rFonts w:ascii="Arial" w:hAnsi="Arial" w:cs="Arial"/>
          <w:sz w:val="20"/>
          <w:szCs w:val="20"/>
        </w:rPr>
        <w:t>na medida em que</w:t>
      </w:r>
      <w:r w:rsidR="00AC2651" w:rsidRPr="004A2910">
        <w:rPr>
          <w:rFonts w:ascii="Arial" w:hAnsi="Arial" w:cs="Arial"/>
          <w:sz w:val="20"/>
          <w:szCs w:val="20"/>
        </w:rPr>
        <w:t xml:space="preserve"> forem </w:t>
      </w:r>
      <w:r w:rsidR="00516401" w:rsidRPr="004A2910">
        <w:rPr>
          <w:rFonts w:ascii="Arial" w:hAnsi="Arial" w:cs="Arial"/>
          <w:sz w:val="20"/>
          <w:szCs w:val="20"/>
        </w:rPr>
        <w:t>entregues tudo</w:t>
      </w:r>
      <w:r w:rsidR="00AC2651" w:rsidRPr="004A2910">
        <w:rPr>
          <w:rFonts w:ascii="Arial" w:hAnsi="Arial" w:cs="Arial"/>
          <w:sz w:val="20"/>
          <w:szCs w:val="20"/>
        </w:rPr>
        <w:t xml:space="preserve"> regido pela Lei Federal nº 8.666/93, que regulamenta o art. 37, inciso XXI, da Constituição Federal de 1988, pela Lei Complementar Federal nº 123/2006, art. 42 a 46, no que se refere aos benefícios aos micro e pequenos empresários, bem como as atualizações supervenientes.</w:t>
      </w:r>
    </w:p>
    <w:p w:rsidR="00934CED" w:rsidRPr="004A2910" w:rsidRDefault="000A4D93" w:rsidP="00934CED">
      <w:pPr>
        <w:autoSpaceDE w:val="0"/>
        <w:autoSpaceDN w:val="0"/>
        <w:adjustRightInd w:val="0"/>
        <w:jc w:val="both"/>
        <w:rPr>
          <w:rFonts w:ascii="Arial" w:hAnsi="Arial" w:cs="Arial"/>
          <w:sz w:val="20"/>
          <w:szCs w:val="20"/>
        </w:rPr>
      </w:pPr>
      <w:r w:rsidRPr="004A2910">
        <w:rPr>
          <w:rFonts w:ascii="Arial" w:hAnsi="Arial" w:cs="Arial"/>
          <w:sz w:val="20"/>
          <w:szCs w:val="20"/>
        </w:rPr>
        <w:t>3</w:t>
      </w:r>
      <w:r w:rsidR="00001C04" w:rsidRPr="004A2910">
        <w:rPr>
          <w:rFonts w:ascii="Arial" w:hAnsi="Arial" w:cs="Arial"/>
          <w:sz w:val="20"/>
          <w:szCs w:val="20"/>
        </w:rPr>
        <w:t>.</w:t>
      </w:r>
      <w:r w:rsidR="0090498B" w:rsidRPr="004A2910">
        <w:rPr>
          <w:rFonts w:ascii="Arial" w:hAnsi="Arial" w:cs="Arial"/>
          <w:sz w:val="20"/>
          <w:szCs w:val="20"/>
        </w:rPr>
        <w:t>3</w:t>
      </w:r>
      <w:r w:rsidR="00001C04" w:rsidRPr="004A2910">
        <w:rPr>
          <w:rFonts w:ascii="Arial" w:hAnsi="Arial" w:cs="Arial"/>
          <w:sz w:val="20"/>
          <w:szCs w:val="20"/>
        </w:rPr>
        <w:t xml:space="preserve"> - </w:t>
      </w:r>
      <w:r w:rsidR="00934CED" w:rsidRPr="004A2910">
        <w:rPr>
          <w:rFonts w:ascii="Arial" w:hAnsi="Arial" w:cs="Arial"/>
          <w:sz w:val="20"/>
          <w:szCs w:val="20"/>
        </w:rPr>
        <w:t xml:space="preserve">Os participantes habilitados e interessados serão convocados para assinar o </w:t>
      </w:r>
      <w:r w:rsidR="00154DA9" w:rsidRPr="004A2910">
        <w:rPr>
          <w:rFonts w:ascii="Arial" w:hAnsi="Arial" w:cs="Arial"/>
          <w:sz w:val="20"/>
          <w:szCs w:val="20"/>
        </w:rPr>
        <w:t>Contrato</w:t>
      </w:r>
      <w:r w:rsidR="00934CED" w:rsidRPr="004A2910">
        <w:rPr>
          <w:rFonts w:ascii="Arial" w:hAnsi="Arial" w:cs="Arial"/>
          <w:sz w:val="20"/>
          <w:szCs w:val="20"/>
        </w:rPr>
        <w:t>, de conformidade com as exigências constantes neste Edital e a Lei Federal nº 8.666/93 e alterações posteriores, no que couber.</w:t>
      </w:r>
    </w:p>
    <w:p w:rsidR="00D93082" w:rsidRPr="004A2910" w:rsidRDefault="00D93082" w:rsidP="00D93082">
      <w:pPr>
        <w:autoSpaceDE w:val="0"/>
        <w:autoSpaceDN w:val="0"/>
        <w:adjustRightInd w:val="0"/>
        <w:jc w:val="both"/>
        <w:rPr>
          <w:rFonts w:ascii="Arial" w:hAnsi="Arial" w:cs="Arial"/>
          <w:b/>
          <w:bCs/>
          <w:sz w:val="20"/>
          <w:szCs w:val="20"/>
          <w:lang w:eastAsia="pt-BR"/>
        </w:rPr>
      </w:pPr>
    </w:p>
    <w:p w:rsidR="00D93082" w:rsidRPr="004A2910" w:rsidRDefault="000A4D93" w:rsidP="00D93082">
      <w:pPr>
        <w:autoSpaceDE w:val="0"/>
        <w:autoSpaceDN w:val="0"/>
        <w:adjustRightInd w:val="0"/>
        <w:jc w:val="both"/>
        <w:rPr>
          <w:rFonts w:ascii="Arial" w:hAnsi="Arial" w:cs="Arial"/>
          <w:b/>
          <w:bCs/>
          <w:sz w:val="20"/>
          <w:szCs w:val="20"/>
          <w:lang w:eastAsia="pt-BR"/>
        </w:rPr>
      </w:pPr>
      <w:r w:rsidRPr="004A2910">
        <w:rPr>
          <w:rFonts w:ascii="Arial" w:hAnsi="Arial" w:cs="Arial"/>
          <w:b/>
          <w:bCs/>
          <w:sz w:val="20"/>
          <w:szCs w:val="20"/>
          <w:lang w:eastAsia="pt-BR"/>
        </w:rPr>
        <w:t>4</w:t>
      </w:r>
      <w:r w:rsidR="00D93082" w:rsidRPr="004A2910">
        <w:rPr>
          <w:rFonts w:ascii="Arial" w:hAnsi="Arial" w:cs="Arial"/>
          <w:b/>
          <w:bCs/>
          <w:sz w:val="20"/>
          <w:szCs w:val="20"/>
          <w:lang w:eastAsia="pt-BR"/>
        </w:rPr>
        <w:t xml:space="preserve"> - DA PARTICIPAÇÃO</w:t>
      </w:r>
    </w:p>
    <w:p w:rsidR="00070FCA" w:rsidRPr="004A2910" w:rsidRDefault="000A4D93" w:rsidP="00D93082">
      <w:pPr>
        <w:pStyle w:val="Default"/>
        <w:jc w:val="both"/>
        <w:rPr>
          <w:rFonts w:ascii="Arial" w:hAnsi="Arial" w:cs="Arial"/>
          <w:sz w:val="20"/>
          <w:szCs w:val="20"/>
        </w:rPr>
      </w:pPr>
      <w:r w:rsidRPr="004A2910">
        <w:rPr>
          <w:rFonts w:ascii="Arial" w:hAnsi="Arial" w:cs="Arial"/>
          <w:sz w:val="20"/>
          <w:szCs w:val="20"/>
        </w:rPr>
        <w:t>4</w:t>
      </w:r>
      <w:r w:rsidR="00070FCA" w:rsidRPr="004A2910">
        <w:rPr>
          <w:rFonts w:ascii="Arial" w:hAnsi="Arial" w:cs="Arial"/>
          <w:sz w:val="20"/>
          <w:szCs w:val="20"/>
        </w:rPr>
        <w:t xml:space="preserve">.1 - Poderão participar pessoas jurídicas do ramo pertinente ao objeto desta licitação, desde que estejam regularmente estabelecidas no país, que se inscreverem e comprovarem estar habilitadas a prestar os serviços conforme os requisitos exigidos neste instrumento, concordando com os valores propostos pelo Município. </w:t>
      </w:r>
    </w:p>
    <w:p w:rsidR="00070FCA" w:rsidRPr="004A2910" w:rsidRDefault="000A4D93" w:rsidP="00070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0"/>
          <w:szCs w:val="20"/>
        </w:rPr>
      </w:pPr>
      <w:r w:rsidRPr="004A2910">
        <w:rPr>
          <w:rFonts w:ascii="Arial" w:eastAsia="Times New Roman" w:hAnsi="Arial" w:cs="Arial"/>
          <w:kern w:val="0"/>
          <w:sz w:val="20"/>
          <w:szCs w:val="20"/>
          <w:lang w:eastAsia="pt-BR" w:bidi="ar-SA"/>
        </w:rPr>
        <w:t>4</w:t>
      </w:r>
      <w:r w:rsidR="00070FCA" w:rsidRPr="004A2910">
        <w:rPr>
          <w:rFonts w:ascii="Arial" w:eastAsia="Times New Roman" w:hAnsi="Arial" w:cs="Arial"/>
          <w:kern w:val="0"/>
          <w:sz w:val="20"/>
          <w:szCs w:val="20"/>
          <w:lang w:eastAsia="pt-BR" w:bidi="ar-SA"/>
        </w:rPr>
        <w:t xml:space="preserve">.2 - </w:t>
      </w:r>
      <w:r w:rsidR="00070FCA" w:rsidRPr="004A2910">
        <w:rPr>
          <w:rFonts w:ascii="Arial" w:hAnsi="Arial" w:cs="Arial"/>
          <w:sz w:val="20"/>
          <w:szCs w:val="20"/>
        </w:rPr>
        <w:t xml:space="preserve">É vedada a qualquer pessoa, física ou jurídica, a representação, na presente Licitação, de mais de uma empresa, exceto nos casos em que, as empresas, não sejam concorrentes nos mesmos itens. Devendo, para tanto, o representante </w:t>
      </w:r>
      <w:r w:rsidR="00070FCA" w:rsidRPr="004A2910">
        <w:rPr>
          <w:rFonts w:ascii="Arial" w:hAnsi="Arial" w:cs="Arial"/>
          <w:sz w:val="20"/>
          <w:szCs w:val="20"/>
          <w:u w:val="single"/>
        </w:rPr>
        <w:t>apresentar declaração</w:t>
      </w:r>
      <w:r w:rsidR="00070FCA" w:rsidRPr="004A2910">
        <w:rPr>
          <w:rFonts w:ascii="Arial" w:hAnsi="Arial" w:cs="Arial"/>
          <w:sz w:val="20"/>
          <w:szCs w:val="20"/>
        </w:rPr>
        <w:t xml:space="preserve"> de </w:t>
      </w:r>
      <w:r w:rsidR="00070FCA" w:rsidRPr="004A2910">
        <w:rPr>
          <w:rFonts w:ascii="Arial" w:hAnsi="Arial" w:cs="Arial"/>
          <w:sz w:val="20"/>
          <w:szCs w:val="20"/>
          <w:u w:val="single"/>
        </w:rPr>
        <w:t>que as empresas</w:t>
      </w:r>
      <w:r w:rsidR="00070FCA" w:rsidRPr="004A2910">
        <w:rPr>
          <w:rFonts w:ascii="Arial" w:hAnsi="Arial" w:cs="Arial"/>
          <w:sz w:val="20"/>
          <w:szCs w:val="20"/>
        </w:rPr>
        <w:t xml:space="preserve">, que representa, </w:t>
      </w:r>
      <w:r w:rsidR="00070FCA" w:rsidRPr="004A2910">
        <w:rPr>
          <w:rFonts w:ascii="Arial" w:hAnsi="Arial" w:cs="Arial"/>
          <w:sz w:val="20"/>
          <w:szCs w:val="20"/>
          <w:u w:val="single"/>
        </w:rPr>
        <w:t>não concorrerão aos mesmos itens</w:t>
      </w:r>
      <w:r w:rsidR="00070FCA" w:rsidRPr="004A2910">
        <w:rPr>
          <w:rFonts w:ascii="Arial" w:hAnsi="Arial" w:cs="Arial"/>
          <w:sz w:val="20"/>
          <w:szCs w:val="20"/>
        </w:rPr>
        <w:t xml:space="preserve">. </w:t>
      </w:r>
      <w:r w:rsidR="00070FCA" w:rsidRPr="004A2910">
        <w:rPr>
          <w:rFonts w:ascii="Arial" w:hAnsi="Arial" w:cs="Arial"/>
          <w:b/>
          <w:sz w:val="20"/>
          <w:szCs w:val="20"/>
        </w:rPr>
        <w:t>Caso o contrário seja constatado, quando da abertura dos envelopes das propostas de preços, todas as empresas, representadas pelo mesmo credenciado, serão desclassificadas em todos os itens da licitação</w:t>
      </w:r>
      <w:r w:rsidR="00070FCA" w:rsidRPr="004A2910">
        <w:rPr>
          <w:rFonts w:ascii="Arial" w:hAnsi="Arial" w:cs="Arial"/>
          <w:sz w:val="20"/>
          <w:szCs w:val="20"/>
        </w:rPr>
        <w:t>.</w:t>
      </w:r>
    </w:p>
    <w:p w:rsidR="00070FCA" w:rsidRPr="004A2910" w:rsidRDefault="000A4D93" w:rsidP="00070FCA">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4</w:t>
      </w:r>
      <w:r w:rsidR="00070FCA" w:rsidRPr="004A2910">
        <w:rPr>
          <w:rFonts w:ascii="Arial" w:eastAsia="Times New Roman" w:hAnsi="Arial" w:cs="Arial"/>
          <w:kern w:val="0"/>
          <w:sz w:val="20"/>
          <w:szCs w:val="20"/>
          <w:lang w:eastAsia="pt-BR" w:bidi="ar-SA"/>
        </w:rPr>
        <w:t xml:space="preserve">.3 - Será admitida, em todas as etapas da Licitação, a presença de somente um representante de cada proponente. </w:t>
      </w:r>
    </w:p>
    <w:p w:rsidR="00070FCA" w:rsidRPr="004A2910" w:rsidRDefault="000A4D93" w:rsidP="00070FCA">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u w:val="single"/>
          <w:lang w:eastAsia="pt-BR" w:bidi="ar-SA"/>
        </w:rPr>
      </w:pPr>
      <w:r w:rsidRPr="004A2910">
        <w:rPr>
          <w:rFonts w:ascii="Arial" w:eastAsia="Times New Roman" w:hAnsi="Arial" w:cs="Arial"/>
          <w:b/>
          <w:bCs/>
          <w:kern w:val="0"/>
          <w:sz w:val="20"/>
          <w:szCs w:val="20"/>
          <w:u w:val="single"/>
          <w:lang w:eastAsia="pt-BR" w:bidi="ar-SA"/>
        </w:rPr>
        <w:t>4</w:t>
      </w:r>
      <w:r w:rsidR="00070FCA" w:rsidRPr="004A2910">
        <w:rPr>
          <w:rFonts w:ascii="Arial" w:eastAsia="Times New Roman" w:hAnsi="Arial" w:cs="Arial"/>
          <w:b/>
          <w:bCs/>
          <w:kern w:val="0"/>
          <w:sz w:val="20"/>
          <w:szCs w:val="20"/>
          <w:u w:val="single"/>
          <w:lang w:eastAsia="pt-BR" w:bidi="ar-SA"/>
        </w:rPr>
        <w:t>.4 - Não será admitida a participação de:</w:t>
      </w:r>
    </w:p>
    <w:p w:rsidR="009B24EB" w:rsidRPr="004A2910" w:rsidRDefault="00070FCA" w:rsidP="00814F13">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kern w:val="0"/>
          <w:sz w:val="20"/>
          <w:szCs w:val="20"/>
          <w:lang w:eastAsia="pt-BR" w:bidi="ar-SA"/>
        </w:rPr>
      </w:pPr>
      <w:r w:rsidRPr="004A2910">
        <w:rPr>
          <w:rFonts w:ascii="Arial" w:hAnsi="Arial" w:cs="Arial"/>
          <w:sz w:val="20"/>
          <w:szCs w:val="20"/>
        </w:rPr>
        <w:t xml:space="preserve">a) </w:t>
      </w:r>
      <w:r w:rsidR="009B24EB" w:rsidRPr="004A2910">
        <w:rPr>
          <w:rFonts w:ascii="Arial" w:eastAsia="Times New Roman" w:hAnsi="Arial" w:cs="Arial"/>
          <w:kern w:val="0"/>
          <w:sz w:val="20"/>
          <w:szCs w:val="20"/>
          <w:lang w:eastAsia="pt-BR" w:bidi="ar-SA"/>
        </w:rPr>
        <w:t>rádios comunitárias, tendo em vista a disposição contida no Prejulgado 1399 do Tribunal de Contas de Santa Catarina, que assim dispõe:</w:t>
      </w:r>
    </w:p>
    <w:p w:rsidR="009B24EB" w:rsidRPr="004A2910" w:rsidRDefault="009B24EB" w:rsidP="00070FC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kern w:val="0"/>
          <w:sz w:val="20"/>
          <w:szCs w:val="20"/>
          <w:lang w:eastAsia="pt-BR" w:bidi="ar-SA"/>
        </w:rPr>
      </w:pPr>
    </w:p>
    <w:p w:rsidR="009B24EB" w:rsidRPr="00105FB0" w:rsidRDefault="009B24EB" w:rsidP="009B24EB">
      <w:pPr>
        <w:widowControl/>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left="2268"/>
        <w:jc w:val="both"/>
        <w:rPr>
          <w:rFonts w:ascii="Arial" w:eastAsia="Times New Roman" w:hAnsi="Arial" w:cs="Arial"/>
          <w:b/>
          <w:kern w:val="0"/>
          <w:sz w:val="20"/>
          <w:szCs w:val="20"/>
          <w:lang w:eastAsia="pt-BR" w:bidi="ar-SA"/>
        </w:rPr>
      </w:pPr>
      <w:r w:rsidRPr="00814F13">
        <w:rPr>
          <w:rFonts w:ascii="Arial" w:eastAsia="Times New Roman" w:hAnsi="Arial" w:cs="Arial"/>
          <w:b/>
          <w:kern w:val="0"/>
          <w:sz w:val="20"/>
          <w:szCs w:val="20"/>
          <w:lang w:eastAsia="pt-BR" w:bidi="ar-SA"/>
        </w:rPr>
        <w:t>Prejulgado: 1399</w:t>
      </w:r>
      <w:r w:rsidR="000F0D65" w:rsidRPr="00814F13">
        <w:rPr>
          <w:rFonts w:ascii="Arial" w:eastAsia="Times New Roman" w:hAnsi="Arial" w:cs="Arial"/>
          <w:b/>
          <w:kern w:val="0"/>
          <w:sz w:val="20"/>
          <w:szCs w:val="20"/>
          <w:lang w:eastAsia="pt-BR" w:bidi="ar-SA"/>
        </w:rPr>
        <w:t xml:space="preserve"> (</w:t>
      </w:r>
      <w:r w:rsidR="00105FB0" w:rsidRPr="00105FB0">
        <w:rPr>
          <w:rFonts w:ascii="Arial" w:eastAsia="Times New Roman" w:hAnsi="Arial" w:cs="Arial" w:hint="eastAsia"/>
          <w:b/>
          <w:kern w:val="0"/>
          <w:sz w:val="20"/>
          <w:szCs w:val="20"/>
          <w:lang w:eastAsia="pt-BR" w:bidi="ar-SA"/>
        </w:rPr>
        <w:t>Prejulgado reformado pela Decisão nº 916/2017, em 13/12/2017, nos autos @CON 17/00198537</w:t>
      </w:r>
      <w:proofErr w:type="gramStart"/>
      <w:r w:rsidR="00105FB0">
        <w:rPr>
          <w:rFonts w:ascii="Arial" w:eastAsia="Times New Roman" w:hAnsi="Arial" w:cs="Arial"/>
          <w:b/>
          <w:kern w:val="0"/>
          <w:sz w:val="20"/>
          <w:szCs w:val="20"/>
          <w:lang w:eastAsia="pt-BR" w:bidi="ar-SA"/>
        </w:rPr>
        <w:t>)</w:t>
      </w:r>
      <w:proofErr w:type="gramEnd"/>
    </w:p>
    <w:p w:rsidR="009B24EB" w:rsidRPr="00105FB0" w:rsidRDefault="009B24EB" w:rsidP="009B24EB">
      <w:pPr>
        <w:widowControl/>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left="2268"/>
        <w:jc w:val="both"/>
        <w:rPr>
          <w:rFonts w:ascii="Arial" w:eastAsia="Times New Roman" w:hAnsi="Arial" w:cs="Arial"/>
          <w:kern w:val="0"/>
          <w:sz w:val="20"/>
          <w:szCs w:val="20"/>
          <w:lang w:eastAsia="pt-BR" w:bidi="ar-SA"/>
        </w:rPr>
      </w:pPr>
    </w:p>
    <w:p w:rsidR="009B24EB" w:rsidRPr="004A2910" w:rsidRDefault="009B24EB" w:rsidP="00814F13">
      <w:pPr>
        <w:widowControl/>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left="2268"/>
        <w:jc w:val="both"/>
        <w:rPr>
          <w:rFonts w:ascii="Arial" w:eastAsia="Times New Roman" w:hAnsi="Arial" w:cs="Arial"/>
          <w:kern w:val="0"/>
          <w:sz w:val="20"/>
          <w:szCs w:val="20"/>
          <w:lang w:eastAsia="pt-BR" w:bidi="ar-SA"/>
        </w:rPr>
      </w:pPr>
      <w:r w:rsidRPr="00105FB0">
        <w:rPr>
          <w:rFonts w:ascii="Arial" w:eastAsia="Times New Roman" w:hAnsi="Arial" w:cs="Arial"/>
          <w:kern w:val="0"/>
          <w:sz w:val="20"/>
          <w:szCs w:val="20"/>
          <w:lang w:eastAsia="pt-BR" w:bidi="ar-SA"/>
        </w:rPr>
        <w:lastRenderedPageBreak/>
        <w:t xml:space="preserve">1. A administração pública não poderá contratar entidade detentora de autorização para execução de serviço de radiodifusão comunitária, em face do disposto nos </w:t>
      </w:r>
      <w:proofErr w:type="spellStart"/>
      <w:r w:rsidRPr="00105FB0">
        <w:rPr>
          <w:rFonts w:ascii="Arial" w:eastAsia="Times New Roman" w:hAnsi="Arial" w:cs="Arial"/>
          <w:kern w:val="0"/>
          <w:sz w:val="20"/>
          <w:szCs w:val="20"/>
          <w:lang w:eastAsia="pt-BR" w:bidi="ar-SA"/>
        </w:rPr>
        <w:t>arts</w:t>
      </w:r>
      <w:proofErr w:type="spellEnd"/>
      <w:r w:rsidRPr="00105FB0">
        <w:rPr>
          <w:rFonts w:ascii="Arial" w:eastAsia="Times New Roman" w:hAnsi="Arial" w:cs="Arial"/>
          <w:kern w:val="0"/>
          <w:sz w:val="20"/>
          <w:szCs w:val="20"/>
          <w:lang w:eastAsia="pt-BR" w:bidi="ar-SA"/>
        </w:rPr>
        <w:t xml:space="preserve">. </w:t>
      </w:r>
      <w:proofErr w:type="gramStart"/>
      <w:r w:rsidRPr="00105FB0">
        <w:rPr>
          <w:rFonts w:ascii="Arial" w:eastAsia="Times New Roman" w:hAnsi="Arial" w:cs="Arial"/>
          <w:kern w:val="0"/>
          <w:sz w:val="20"/>
          <w:szCs w:val="20"/>
          <w:lang w:eastAsia="pt-BR" w:bidi="ar-SA"/>
        </w:rPr>
        <w:t>11,</w:t>
      </w:r>
      <w:r w:rsidR="00814F13">
        <w:rPr>
          <w:rFonts w:ascii="Arial" w:eastAsia="Times New Roman" w:hAnsi="Arial" w:cs="Arial"/>
          <w:kern w:val="0"/>
          <w:sz w:val="20"/>
          <w:szCs w:val="20"/>
          <w:lang w:eastAsia="pt-BR" w:bidi="ar-SA"/>
        </w:rPr>
        <w:t xml:space="preserve"> 18 e 19</w:t>
      </w:r>
      <w:proofErr w:type="gramEnd"/>
      <w:r w:rsidR="00814F13">
        <w:rPr>
          <w:rFonts w:ascii="Arial" w:eastAsia="Times New Roman" w:hAnsi="Arial" w:cs="Arial"/>
          <w:kern w:val="0"/>
          <w:sz w:val="20"/>
          <w:szCs w:val="20"/>
          <w:lang w:eastAsia="pt-BR" w:bidi="ar-SA"/>
        </w:rPr>
        <w:t xml:space="preserve"> da Lei n. 9.612/1998. (...)</w:t>
      </w:r>
      <w:r w:rsidRPr="00105FB0">
        <w:rPr>
          <w:rFonts w:ascii="Arial" w:eastAsia="Times New Roman" w:hAnsi="Arial" w:cs="Arial"/>
          <w:kern w:val="0"/>
          <w:sz w:val="20"/>
          <w:szCs w:val="20"/>
          <w:lang w:eastAsia="pt-BR" w:bidi="ar-SA"/>
        </w:rPr>
        <w:t>.</w:t>
      </w:r>
    </w:p>
    <w:p w:rsidR="00105FB0" w:rsidRDefault="00105FB0" w:rsidP="009B24EB">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ind w:firstLine="567"/>
        <w:jc w:val="both"/>
        <w:rPr>
          <w:rFonts w:ascii="Arial" w:hAnsi="Arial" w:cs="Arial"/>
          <w:sz w:val="20"/>
          <w:szCs w:val="20"/>
        </w:rPr>
      </w:pPr>
    </w:p>
    <w:p w:rsidR="009B24EB" w:rsidRPr="004A2910" w:rsidRDefault="009B24EB" w:rsidP="00814F13">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hAnsi="Arial" w:cs="Arial"/>
          <w:sz w:val="20"/>
          <w:szCs w:val="20"/>
        </w:rPr>
      </w:pPr>
      <w:r w:rsidRPr="004A2910">
        <w:rPr>
          <w:rFonts w:ascii="Arial" w:hAnsi="Arial" w:cs="Arial"/>
          <w:sz w:val="20"/>
          <w:szCs w:val="20"/>
        </w:rPr>
        <w:t xml:space="preserve">b) </w:t>
      </w:r>
      <w:r w:rsidR="00070FCA" w:rsidRPr="004A2910">
        <w:rPr>
          <w:rFonts w:ascii="Arial" w:hAnsi="Arial" w:cs="Arial"/>
          <w:sz w:val="20"/>
          <w:szCs w:val="20"/>
        </w:rPr>
        <w:t xml:space="preserve">empresas que tenham sido declaradas inidôneas por ato do Poder Público, em quaisquer de seus órgãos, ainda que descentralizados, sendo verificada tal restrição no site: </w:t>
      </w:r>
      <w:hyperlink r:id="rId8" w:history="1">
        <w:r w:rsidR="00070FCA" w:rsidRPr="004A2910">
          <w:rPr>
            <w:rStyle w:val="Hyperlink"/>
            <w:rFonts w:ascii="Arial" w:hAnsi="Arial" w:cs="Arial"/>
            <w:color w:val="auto"/>
            <w:sz w:val="20"/>
            <w:szCs w:val="20"/>
          </w:rPr>
          <w:t>www.portaltransparencia.gov.br/ceis</w:t>
        </w:r>
      </w:hyperlink>
      <w:r w:rsidR="00070FCA" w:rsidRPr="004A2910">
        <w:rPr>
          <w:rFonts w:ascii="Arial" w:hAnsi="Arial" w:cs="Arial"/>
          <w:sz w:val="20"/>
          <w:szCs w:val="20"/>
        </w:rPr>
        <w:t>.</w:t>
      </w:r>
    </w:p>
    <w:p w:rsidR="00814F13" w:rsidRDefault="00814F13" w:rsidP="00814F13">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kern w:val="0"/>
          <w:sz w:val="20"/>
          <w:szCs w:val="20"/>
          <w:lang w:eastAsia="pt-BR" w:bidi="ar-SA"/>
        </w:rPr>
      </w:pPr>
    </w:p>
    <w:p w:rsidR="009B24EB" w:rsidRPr="004A2910" w:rsidRDefault="009B24EB" w:rsidP="00814F13">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c</w:t>
      </w:r>
      <w:r w:rsidR="00070FCA" w:rsidRPr="004A2910">
        <w:rPr>
          <w:rFonts w:ascii="Arial" w:eastAsia="Times New Roman" w:hAnsi="Arial" w:cs="Arial"/>
          <w:kern w:val="0"/>
          <w:sz w:val="20"/>
          <w:szCs w:val="20"/>
          <w:lang w:eastAsia="pt-BR" w:bidi="ar-SA"/>
        </w:rPr>
        <w:t xml:space="preserve">) empresas cuja falência tenha sido declarada, que se encontram </w:t>
      </w:r>
      <w:proofErr w:type="gramStart"/>
      <w:r w:rsidR="00070FCA" w:rsidRPr="004A2910">
        <w:rPr>
          <w:rFonts w:ascii="Arial" w:eastAsia="Times New Roman" w:hAnsi="Arial" w:cs="Arial"/>
          <w:kern w:val="0"/>
          <w:sz w:val="20"/>
          <w:szCs w:val="20"/>
          <w:lang w:eastAsia="pt-BR" w:bidi="ar-SA"/>
        </w:rPr>
        <w:t>sob concurso</w:t>
      </w:r>
      <w:proofErr w:type="gramEnd"/>
      <w:r w:rsidR="00070FCA" w:rsidRPr="004A2910">
        <w:rPr>
          <w:rFonts w:ascii="Arial" w:eastAsia="Times New Roman" w:hAnsi="Arial" w:cs="Arial"/>
          <w:kern w:val="0"/>
          <w:sz w:val="20"/>
          <w:szCs w:val="20"/>
          <w:lang w:eastAsia="pt-BR" w:bidi="ar-SA"/>
        </w:rPr>
        <w:t xml:space="preserve"> de credores ou em dissolução ou em liquidação;</w:t>
      </w:r>
    </w:p>
    <w:p w:rsidR="00814F13" w:rsidRDefault="00814F13" w:rsidP="00814F13">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kern w:val="0"/>
          <w:sz w:val="20"/>
          <w:szCs w:val="20"/>
          <w:lang w:eastAsia="pt-BR" w:bidi="ar-SA"/>
        </w:rPr>
      </w:pPr>
    </w:p>
    <w:p w:rsidR="009B24EB" w:rsidRPr="004A2910" w:rsidRDefault="009B24EB" w:rsidP="00814F13">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d</w:t>
      </w:r>
      <w:r w:rsidR="00070FCA" w:rsidRPr="004A2910">
        <w:rPr>
          <w:rFonts w:ascii="Arial" w:eastAsia="Times New Roman" w:hAnsi="Arial" w:cs="Arial"/>
          <w:kern w:val="0"/>
          <w:sz w:val="20"/>
          <w:szCs w:val="20"/>
          <w:lang w:eastAsia="pt-BR" w:bidi="ar-SA"/>
        </w:rPr>
        <w:t xml:space="preserve">) empresas cujos proprietários ou sócios sejam servidores públicos, vereadores ou agentes políticos do Município de </w:t>
      </w:r>
      <w:r w:rsidR="00AC2651" w:rsidRPr="004A2910">
        <w:rPr>
          <w:rFonts w:ascii="Arial" w:eastAsia="Times New Roman" w:hAnsi="Arial" w:cs="Arial"/>
          <w:kern w:val="0"/>
          <w:sz w:val="20"/>
          <w:szCs w:val="20"/>
          <w:lang w:eastAsia="pt-BR" w:bidi="ar-SA"/>
        </w:rPr>
        <w:t>Palmeira</w:t>
      </w:r>
      <w:r w:rsidR="00070FCA" w:rsidRPr="004A2910">
        <w:rPr>
          <w:rFonts w:ascii="Arial" w:eastAsia="Times New Roman" w:hAnsi="Arial" w:cs="Arial"/>
          <w:kern w:val="0"/>
          <w:sz w:val="20"/>
          <w:szCs w:val="20"/>
          <w:lang w:eastAsia="pt-BR" w:bidi="ar-SA"/>
        </w:rPr>
        <w:t>/SC;</w:t>
      </w:r>
    </w:p>
    <w:p w:rsidR="00814F13" w:rsidRDefault="00814F13" w:rsidP="00814F13">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kern w:val="0"/>
          <w:sz w:val="20"/>
          <w:szCs w:val="20"/>
          <w:lang w:eastAsia="pt-BR" w:bidi="ar-SA"/>
        </w:rPr>
      </w:pPr>
    </w:p>
    <w:p w:rsidR="009B24EB" w:rsidRPr="004A2910" w:rsidRDefault="009B24EB" w:rsidP="00814F13">
      <w:pPr>
        <w:tabs>
          <w:tab w:val="left" w:pos="720"/>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e</w:t>
      </w:r>
      <w:r w:rsidR="00070FCA" w:rsidRPr="004A2910">
        <w:rPr>
          <w:rFonts w:ascii="Arial" w:eastAsia="Times New Roman" w:hAnsi="Arial" w:cs="Arial"/>
          <w:kern w:val="0"/>
          <w:sz w:val="20"/>
          <w:szCs w:val="20"/>
          <w:lang w:eastAsia="pt-BR" w:bidi="ar-SA"/>
        </w:rPr>
        <w:t xml:space="preserve">) empresas reunidas em consórcio e que sejam controladas, </w:t>
      </w:r>
      <w:proofErr w:type="gramStart"/>
      <w:r w:rsidR="00070FCA" w:rsidRPr="004A2910">
        <w:rPr>
          <w:rFonts w:ascii="Arial" w:eastAsia="Times New Roman" w:hAnsi="Arial" w:cs="Arial"/>
          <w:kern w:val="0"/>
          <w:sz w:val="20"/>
          <w:szCs w:val="20"/>
          <w:lang w:eastAsia="pt-BR" w:bidi="ar-SA"/>
        </w:rPr>
        <w:t>coli</w:t>
      </w:r>
      <w:r w:rsidR="00814F13">
        <w:rPr>
          <w:rFonts w:ascii="Arial" w:eastAsia="Times New Roman" w:hAnsi="Arial" w:cs="Arial"/>
          <w:kern w:val="0"/>
          <w:sz w:val="20"/>
          <w:szCs w:val="20"/>
          <w:lang w:eastAsia="pt-BR" w:bidi="ar-SA"/>
        </w:rPr>
        <w:t>gadas ou subsidiários entre si</w:t>
      </w:r>
      <w:proofErr w:type="gramEnd"/>
      <w:r w:rsidR="00814F13">
        <w:rPr>
          <w:rFonts w:ascii="Arial" w:eastAsia="Times New Roman" w:hAnsi="Arial" w:cs="Arial"/>
          <w:kern w:val="0"/>
          <w:sz w:val="20"/>
          <w:szCs w:val="20"/>
          <w:lang w:eastAsia="pt-BR" w:bidi="ar-SA"/>
        </w:rPr>
        <w:t>.</w:t>
      </w:r>
    </w:p>
    <w:p w:rsidR="00070FCA" w:rsidRPr="004A2910" w:rsidRDefault="00070FCA" w:rsidP="00D93082">
      <w:pPr>
        <w:rPr>
          <w:rFonts w:ascii="Arial" w:hAnsi="Arial" w:cs="Arial"/>
          <w:b/>
          <w:sz w:val="20"/>
          <w:szCs w:val="20"/>
        </w:rPr>
      </w:pPr>
    </w:p>
    <w:p w:rsidR="00D93082" w:rsidRPr="004A2910" w:rsidRDefault="00A8540A" w:rsidP="00D93082">
      <w:pPr>
        <w:rPr>
          <w:rFonts w:ascii="Arial" w:hAnsi="Arial" w:cs="Arial"/>
          <w:b/>
          <w:sz w:val="20"/>
          <w:szCs w:val="20"/>
        </w:rPr>
      </w:pPr>
      <w:r w:rsidRPr="004A2910">
        <w:rPr>
          <w:rFonts w:ascii="Arial" w:hAnsi="Arial" w:cs="Arial"/>
          <w:b/>
          <w:sz w:val="20"/>
          <w:szCs w:val="20"/>
        </w:rPr>
        <w:t>5</w:t>
      </w:r>
      <w:r w:rsidR="00D93082" w:rsidRPr="004A2910">
        <w:rPr>
          <w:rFonts w:ascii="Arial" w:hAnsi="Arial" w:cs="Arial"/>
          <w:b/>
          <w:sz w:val="20"/>
          <w:szCs w:val="20"/>
        </w:rPr>
        <w:t xml:space="preserve"> – APRESENTAÇÃO E ENTREGA DOS ENVELOPES</w:t>
      </w:r>
    </w:p>
    <w:p w:rsidR="00D93082" w:rsidRPr="004A2910" w:rsidRDefault="00A8540A" w:rsidP="00D93082">
      <w:pPr>
        <w:jc w:val="both"/>
        <w:rPr>
          <w:rFonts w:ascii="Arial" w:hAnsi="Arial" w:cs="Arial"/>
          <w:sz w:val="20"/>
          <w:szCs w:val="20"/>
        </w:rPr>
      </w:pPr>
      <w:r w:rsidRPr="004A2910">
        <w:rPr>
          <w:rFonts w:ascii="Arial" w:hAnsi="Arial" w:cs="Arial"/>
          <w:sz w:val="20"/>
          <w:szCs w:val="20"/>
        </w:rPr>
        <w:t>5</w:t>
      </w:r>
      <w:r w:rsidR="00D93082" w:rsidRPr="004A2910">
        <w:rPr>
          <w:rFonts w:ascii="Arial" w:hAnsi="Arial" w:cs="Arial"/>
          <w:sz w:val="20"/>
          <w:szCs w:val="20"/>
        </w:rPr>
        <w:t>.1 - O</w:t>
      </w:r>
      <w:r w:rsidR="002D4FBA" w:rsidRPr="004A2910">
        <w:rPr>
          <w:rFonts w:ascii="Arial" w:hAnsi="Arial" w:cs="Arial"/>
          <w:sz w:val="20"/>
          <w:szCs w:val="20"/>
        </w:rPr>
        <w:t>s</w:t>
      </w:r>
      <w:r w:rsidR="00D93082" w:rsidRPr="004A2910">
        <w:rPr>
          <w:rFonts w:ascii="Arial" w:hAnsi="Arial" w:cs="Arial"/>
          <w:sz w:val="20"/>
          <w:szCs w:val="20"/>
        </w:rPr>
        <w:t xml:space="preserve"> envelope</w:t>
      </w:r>
      <w:r w:rsidR="002D4FBA" w:rsidRPr="004A2910">
        <w:rPr>
          <w:rFonts w:ascii="Arial" w:hAnsi="Arial" w:cs="Arial"/>
          <w:sz w:val="20"/>
          <w:szCs w:val="20"/>
        </w:rPr>
        <w:t>s</w:t>
      </w:r>
      <w:r w:rsidR="00070FCA" w:rsidRPr="004A2910">
        <w:rPr>
          <w:rFonts w:ascii="Arial" w:hAnsi="Arial" w:cs="Arial"/>
          <w:sz w:val="20"/>
          <w:szCs w:val="20"/>
        </w:rPr>
        <w:t xml:space="preserve"> contendo a documentação</w:t>
      </w:r>
      <w:r w:rsidR="002D4FBA" w:rsidRPr="004A2910">
        <w:rPr>
          <w:rFonts w:ascii="Arial" w:hAnsi="Arial" w:cs="Arial"/>
          <w:sz w:val="20"/>
          <w:szCs w:val="20"/>
        </w:rPr>
        <w:t xml:space="preserve"> para habilitação</w:t>
      </w:r>
      <w:r w:rsidR="00070FCA" w:rsidRPr="004A2910">
        <w:rPr>
          <w:rFonts w:ascii="Arial" w:hAnsi="Arial" w:cs="Arial"/>
          <w:sz w:val="20"/>
          <w:szCs w:val="20"/>
        </w:rPr>
        <w:t xml:space="preserve"> e o </w:t>
      </w:r>
      <w:r w:rsidR="002D4FBA" w:rsidRPr="004A2910">
        <w:rPr>
          <w:rFonts w:ascii="Arial" w:hAnsi="Arial" w:cs="Arial"/>
          <w:sz w:val="20"/>
          <w:szCs w:val="20"/>
        </w:rPr>
        <w:t xml:space="preserve">requerimento para o </w:t>
      </w:r>
      <w:r w:rsidR="00070FCA" w:rsidRPr="004A2910">
        <w:rPr>
          <w:rFonts w:ascii="Arial" w:hAnsi="Arial" w:cs="Arial"/>
          <w:sz w:val="20"/>
          <w:szCs w:val="20"/>
        </w:rPr>
        <w:t>credenciamento</w:t>
      </w:r>
      <w:r w:rsidR="002D4FBA" w:rsidRPr="004A2910">
        <w:rPr>
          <w:rFonts w:ascii="Arial" w:hAnsi="Arial" w:cs="Arial"/>
          <w:sz w:val="20"/>
          <w:szCs w:val="20"/>
        </w:rPr>
        <w:t xml:space="preserve"> (Anexo I)</w:t>
      </w:r>
      <w:r w:rsidR="00D13565" w:rsidRPr="004A2910">
        <w:rPr>
          <w:rFonts w:ascii="Arial" w:hAnsi="Arial" w:cs="Arial"/>
          <w:sz w:val="20"/>
          <w:szCs w:val="20"/>
        </w:rPr>
        <w:t xml:space="preserve"> </w:t>
      </w:r>
      <w:r w:rsidR="00D93082" w:rsidRPr="004A2910">
        <w:rPr>
          <w:rFonts w:ascii="Arial" w:hAnsi="Arial" w:cs="Arial"/>
          <w:sz w:val="20"/>
          <w:szCs w:val="20"/>
        </w:rPr>
        <w:t>dever</w:t>
      </w:r>
      <w:r w:rsidR="00D13565" w:rsidRPr="004A2910">
        <w:rPr>
          <w:rFonts w:ascii="Arial" w:hAnsi="Arial" w:cs="Arial"/>
          <w:sz w:val="20"/>
          <w:szCs w:val="20"/>
        </w:rPr>
        <w:t>ão</w:t>
      </w:r>
      <w:r w:rsidR="00D93082" w:rsidRPr="004A2910">
        <w:rPr>
          <w:rFonts w:ascii="Arial" w:hAnsi="Arial" w:cs="Arial"/>
          <w:sz w:val="20"/>
          <w:szCs w:val="20"/>
        </w:rPr>
        <w:t xml:space="preserve"> ser entregue</w:t>
      </w:r>
      <w:r w:rsidR="00D13565" w:rsidRPr="004A2910">
        <w:rPr>
          <w:rFonts w:ascii="Arial" w:hAnsi="Arial" w:cs="Arial"/>
          <w:sz w:val="20"/>
          <w:szCs w:val="20"/>
        </w:rPr>
        <w:t>s</w:t>
      </w:r>
      <w:r w:rsidR="00D93082" w:rsidRPr="004A2910">
        <w:rPr>
          <w:rFonts w:ascii="Arial" w:hAnsi="Arial" w:cs="Arial"/>
          <w:sz w:val="20"/>
          <w:szCs w:val="20"/>
        </w:rPr>
        <w:t xml:space="preserve"> devidamente lacrado</w:t>
      </w:r>
      <w:r w:rsidR="00D13565" w:rsidRPr="004A2910">
        <w:rPr>
          <w:rFonts w:ascii="Arial" w:hAnsi="Arial" w:cs="Arial"/>
          <w:sz w:val="20"/>
          <w:szCs w:val="20"/>
        </w:rPr>
        <w:t>s</w:t>
      </w:r>
      <w:r w:rsidR="00D93082" w:rsidRPr="004A2910">
        <w:rPr>
          <w:rFonts w:ascii="Arial" w:hAnsi="Arial" w:cs="Arial"/>
          <w:sz w:val="20"/>
          <w:szCs w:val="20"/>
        </w:rPr>
        <w:t xml:space="preserve">, no Setor de Protocolo da Prefeitura Municipal, em horário de expediente. Os envelopes deverão </w:t>
      </w:r>
      <w:proofErr w:type="gramStart"/>
      <w:r w:rsidR="00D93082" w:rsidRPr="004A2910">
        <w:rPr>
          <w:rFonts w:ascii="Arial" w:hAnsi="Arial" w:cs="Arial"/>
          <w:sz w:val="20"/>
          <w:szCs w:val="20"/>
        </w:rPr>
        <w:t>conter,</w:t>
      </w:r>
      <w:proofErr w:type="gramEnd"/>
      <w:r w:rsidR="00D93082" w:rsidRPr="004A2910">
        <w:rPr>
          <w:rFonts w:ascii="Arial" w:hAnsi="Arial" w:cs="Arial"/>
          <w:sz w:val="20"/>
          <w:szCs w:val="20"/>
        </w:rPr>
        <w:t xml:space="preserve"> preferencialmente a seguinte identificação:</w:t>
      </w:r>
    </w:p>
    <w:p w:rsidR="00D93082" w:rsidRPr="004A2910" w:rsidRDefault="00D93082" w:rsidP="00D93082">
      <w:pPr>
        <w:autoSpaceDE w:val="0"/>
        <w:autoSpaceDN w:val="0"/>
        <w:adjustRightInd w:val="0"/>
        <w:jc w:val="both"/>
        <w:rPr>
          <w:rFonts w:ascii="Arial" w:hAnsi="Arial" w:cs="Arial"/>
          <w:sz w:val="20"/>
          <w:szCs w:val="20"/>
          <w:lang w:val="en-US" w:eastAsia="pt-BR"/>
        </w:rPr>
      </w:pPr>
    </w:p>
    <w:tbl>
      <w:tblPr>
        <w:tblW w:w="5529"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5529"/>
      </w:tblGrid>
      <w:tr w:rsidR="00070FCA" w:rsidRPr="004A2910" w:rsidTr="00070FCA">
        <w:trPr>
          <w:tblCellSpacing w:w="-8" w:type="dxa"/>
        </w:trPr>
        <w:tc>
          <w:tcPr>
            <w:tcW w:w="5561" w:type="dxa"/>
            <w:tcBorders>
              <w:top w:val="single" w:sz="6" w:space="0" w:color="000000"/>
              <w:left w:val="single" w:sz="6" w:space="0" w:color="000000"/>
              <w:bottom w:val="nil"/>
              <w:right w:val="single" w:sz="6" w:space="0" w:color="000000"/>
            </w:tcBorders>
            <w:shd w:val="clear" w:color="auto" w:fill="auto"/>
          </w:tcPr>
          <w:p w:rsidR="00070FCA" w:rsidRPr="004A2910" w:rsidRDefault="00070FCA" w:rsidP="005E056B">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spacing w:before="30" w:after="30"/>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 xml:space="preserve">PREFEITURA DE </w:t>
            </w:r>
            <w:r w:rsidR="005E056B" w:rsidRPr="004A2910">
              <w:rPr>
                <w:rFonts w:ascii="Arial" w:eastAsia="Times New Roman" w:hAnsi="Arial" w:cs="Arial"/>
                <w:b/>
                <w:bCs/>
                <w:kern w:val="0"/>
                <w:sz w:val="20"/>
                <w:szCs w:val="20"/>
                <w:lang w:eastAsia="pt-BR" w:bidi="ar-SA"/>
              </w:rPr>
              <w:t>PALMEIRA – SANTA CATARINA</w:t>
            </w:r>
            <w:r w:rsidRPr="004A2910">
              <w:rPr>
                <w:rFonts w:ascii="Arial" w:eastAsia="Times New Roman" w:hAnsi="Arial" w:cs="Arial"/>
                <w:b/>
                <w:bCs/>
                <w:kern w:val="0"/>
                <w:sz w:val="20"/>
                <w:szCs w:val="20"/>
                <w:lang w:eastAsia="pt-BR" w:bidi="ar-SA"/>
              </w:rPr>
              <w:t xml:space="preserve"> </w:t>
            </w:r>
          </w:p>
        </w:tc>
      </w:tr>
      <w:tr w:rsidR="00070FCA" w:rsidRPr="004A2910" w:rsidTr="00070FCA">
        <w:trPr>
          <w:tblCellSpacing w:w="-8" w:type="dxa"/>
        </w:trPr>
        <w:tc>
          <w:tcPr>
            <w:tcW w:w="5561" w:type="dxa"/>
            <w:tcBorders>
              <w:top w:val="nil"/>
              <w:left w:val="single" w:sz="6" w:space="0" w:color="000000"/>
              <w:bottom w:val="nil"/>
              <w:right w:val="single" w:sz="6" w:space="0" w:color="000000"/>
            </w:tcBorders>
            <w:shd w:val="clear" w:color="auto" w:fill="auto"/>
          </w:tcPr>
          <w:p w:rsidR="003234F5" w:rsidRDefault="00070FCA" w:rsidP="003234F5">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spacing w:before="30" w:after="30"/>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PROCESSO LICITATÓRIO N</w:t>
            </w:r>
            <w:r w:rsidR="00D13565" w:rsidRPr="004A2910">
              <w:rPr>
                <w:rFonts w:ascii="Arial" w:eastAsia="Times New Roman" w:hAnsi="Arial" w:cs="Arial"/>
                <w:b/>
                <w:bCs/>
                <w:kern w:val="0"/>
                <w:sz w:val="20"/>
                <w:szCs w:val="20"/>
                <w:lang w:eastAsia="pt-BR" w:bidi="ar-SA"/>
              </w:rPr>
              <w:t xml:space="preserve">º </w:t>
            </w:r>
            <w:r w:rsidR="003234F5">
              <w:rPr>
                <w:rFonts w:ascii="Arial" w:eastAsia="Times New Roman" w:hAnsi="Arial" w:cs="Arial"/>
                <w:b/>
                <w:bCs/>
                <w:kern w:val="0"/>
                <w:sz w:val="20"/>
                <w:szCs w:val="20"/>
                <w:lang w:eastAsia="pt-BR" w:bidi="ar-SA"/>
              </w:rPr>
              <w:t>32</w:t>
            </w:r>
            <w:r w:rsidR="005E056B" w:rsidRPr="004A2910">
              <w:rPr>
                <w:rFonts w:ascii="Arial" w:eastAsia="Times New Roman" w:hAnsi="Arial" w:cs="Arial"/>
                <w:b/>
                <w:bCs/>
                <w:kern w:val="0"/>
                <w:sz w:val="20"/>
                <w:szCs w:val="20"/>
                <w:lang w:eastAsia="pt-BR" w:bidi="ar-SA"/>
              </w:rPr>
              <w:t>/2019</w:t>
            </w:r>
            <w:r w:rsidRPr="004A2910">
              <w:rPr>
                <w:rFonts w:ascii="Arial" w:eastAsia="Times New Roman" w:hAnsi="Arial" w:cs="Arial"/>
                <w:b/>
                <w:bCs/>
                <w:kern w:val="0"/>
                <w:sz w:val="20"/>
                <w:szCs w:val="20"/>
                <w:lang w:eastAsia="pt-BR" w:bidi="ar-SA"/>
              </w:rPr>
              <w:t>.</w:t>
            </w:r>
          </w:p>
          <w:p w:rsidR="00070FCA" w:rsidRPr="004A2910" w:rsidRDefault="003234F5" w:rsidP="003234F5">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spacing w:before="30" w:after="30"/>
              <w:jc w:val="both"/>
              <w:rPr>
                <w:rFonts w:ascii="Arial" w:eastAsia="Times New Roman" w:hAnsi="Arial" w:cs="Arial"/>
                <w:b/>
                <w:bCs/>
                <w:kern w:val="0"/>
                <w:sz w:val="20"/>
                <w:szCs w:val="20"/>
                <w:lang w:eastAsia="pt-BR" w:bidi="ar-SA"/>
              </w:rPr>
            </w:pPr>
            <w:r>
              <w:rPr>
                <w:rFonts w:ascii="Arial" w:eastAsia="Times New Roman" w:hAnsi="Arial" w:cs="Arial"/>
                <w:b/>
                <w:bCs/>
                <w:kern w:val="0"/>
                <w:sz w:val="20"/>
                <w:szCs w:val="20"/>
                <w:lang w:eastAsia="pt-BR" w:bidi="ar-SA"/>
              </w:rPr>
              <w:t>CREDENCIMENTO Nº 03/2019.</w:t>
            </w:r>
            <w:r w:rsidR="00070FCA" w:rsidRPr="004A2910">
              <w:rPr>
                <w:rFonts w:ascii="Arial" w:eastAsia="Times New Roman" w:hAnsi="Arial" w:cs="Arial"/>
                <w:b/>
                <w:bCs/>
                <w:kern w:val="0"/>
                <w:sz w:val="20"/>
                <w:szCs w:val="20"/>
                <w:lang w:eastAsia="pt-BR" w:bidi="ar-SA"/>
              </w:rPr>
              <w:t xml:space="preserve"> </w:t>
            </w:r>
          </w:p>
        </w:tc>
      </w:tr>
      <w:tr w:rsidR="00070FCA" w:rsidRPr="004A2910" w:rsidTr="00070FCA">
        <w:trPr>
          <w:tblCellSpacing w:w="-8" w:type="dxa"/>
        </w:trPr>
        <w:tc>
          <w:tcPr>
            <w:tcW w:w="5561" w:type="dxa"/>
            <w:tcBorders>
              <w:top w:val="nil"/>
              <w:left w:val="single" w:sz="6" w:space="0" w:color="000000"/>
              <w:bottom w:val="single" w:sz="6" w:space="0" w:color="000000"/>
              <w:right w:val="single" w:sz="6" w:space="0" w:color="000000"/>
            </w:tcBorders>
            <w:shd w:val="clear" w:color="auto" w:fill="auto"/>
          </w:tcPr>
          <w:p w:rsidR="00070FCA" w:rsidRPr="004A2910" w:rsidRDefault="00070FCA" w:rsidP="009466C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spacing w:before="30" w:after="30"/>
              <w:jc w:val="both"/>
              <w:rPr>
                <w:rFonts w:ascii="Arial" w:eastAsia="Times New Roman" w:hAnsi="Arial" w:cs="Arial"/>
                <w:kern w:val="0"/>
                <w:sz w:val="20"/>
                <w:szCs w:val="20"/>
                <w:lang w:eastAsia="pt-BR" w:bidi="ar-SA"/>
              </w:rPr>
            </w:pPr>
            <w:r w:rsidRPr="004A2910">
              <w:rPr>
                <w:rFonts w:ascii="Arial" w:eastAsia="Times New Roman" w:hAnsi="Arial" w:cs="Arial"/>
                <w:b/>
                <w:bCs/>
                <w:kern w:val="0"/>
                <w:sz w:val="20"/>
                <w:szCs w:val="20"/>
                <w:lang w:eastAsia="pt-BR" w:bidi="ar-SA"/>
              </w:rPr>
              <w:t>NOME:</w:t>
            </w:r>
            <w:r w:rsidRPr="004A2910">
              <w:rPr>
                <w:rFonts w:ascii="Arial" w:eastAsia="Times New Roman" w:hAnsi="Arial" w:cs="Arial"/>
                <w:kern w:val="0"/>
                <w:sz w:val="20"/>
                <w:szCs w:val="20"/>
                <w:lang w:eastAsia="pt-BR" w:bidi="ar-SA"/>
              </w:rPr>
              <w:t xml:space="preserve"> </w:t>
            </w:r>
          </w:p>
          <w:p w:rsidR="00070FCA" w:rsidRPr="004A2910" w:rsidRDefault="00070FCA" w:rsidP="009466C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spacing w:before="30" w:after="30"/>
              <w:jc w:val="both"/>
              <w:rPr>
                <w:rFonts w:ascii="Arial" w:eastAsia="Times New Roman" w:hAnsi="Arial" w:cs="Arial"/>
                <w:b/>
                <w:kern w:val="0"/>
                <w:sz w:val="20"/>
                <w:szCs w:val="20"/>
                <w:lang w:eastAsia="pt-BR" w:bidi="ar-SA"/>
              </w:rPr>
            </w:pPr>
            <w:r w:rsidRPr="004A2910">
              <w:rPr>
                <w:rFonts w:ascii="Arial" w:eastAsia="Times New Roman" w:hAnsi="Arial" w:cs="Arial"/>
                <w:b/>
                <w:kern w:val="0"/>
                <w:sz w:val="20"/>
                <w:szCs w:val="20"/>
                <w:lang w:eastAsia="pt-BR" w:bidi="ar-SA"/>
              </w:rPr>
              <w:t>CNPJ/CPF:</w:t>
            </w:r>
          </w:p>
          <w:p w:rsidR="00070FCA" w:rsidRPr="004A2910" w:rsidRDefault="00070FCA" w:rsidP="009466C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spacing w:before="30" w:after="30"/>
              <w:jc w:val="both"/>
              <w:rPr>
                <w:rFonts w:ascii="Arial" w:eastAsia="Times New Roman" w:hAnsi="Arial" w:cs="Arial"/>
                <w:b/>
                <w:kern w:val="0"/>
                <w:sz w:val="20"/>
                <w:szCs w:val="20"/>
                <w:lang w:eastAsia="pt-BR" w:bidi="ar-SA"/>
              </w:rPr>
            </w:pPr>
            <w:r w:rsidRPr="004A2910">
              <w:rPr>
                <w:rFonts w:ascii="Arial" w:eastAsia="Times New Roman" w:hAnsi="Arial" w:cs="Arial"/>
                <w:b/>
                <w:kern w:val="0"/>
                <w:sz w:val="20"/>
                <w:szCs w:val="20"/>
                <w:lang w:eastAsia="pt-BR" w:bidi="ar-SA"/>
              </w:rPr>
              <w:t>ENDEREÇO:</w:t>
            </w:r>
          </w:p>
          <w:p w:rsidR="00070FCA" w:rsidRPr="004A2910" w:rsidRDefault="00070FCA" w:rsidP="009466C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spacing w:before="30" w:after="30"/>
              <w:jc w:val="both"/>
              <w:rPr>
                <w:rFonts w:ascii="Arial" w:eastAsia="Times New Roman" w:hAnsi="Arial" w:cs="Arial"/>
                <w:b/>
                <w:kern w:val="0"/>
                <w:sz w:val="20"/>
                <w:szCs w:val="20"/>
                <w:lang w:eastAsia="pt-BR" w:bidi="ar-SA"/>
              </w:rPr>
            </w:pPr>
            <w:r w:rsidRPr="004A2910">
              <w:rPr>
                <w:rFonts w:ascii="Arial" w:eastAsia="Times New Roman" w:hAnsi="Arial" w:cs="Arial"/>
                <w:b/>
                <w:kern w:val="0"/>
                <w:sz w:val="20"/>
                <w:szCs w:val="20"/>
                <w:lang w:eastAsia="pt-BR" w:bidi="ar-SA"/>
              </w:rPr>
              <w:t>TELEFONE:</w:t>
            </w:r>
          </w:p>
          <w:p w:rsidR="00070FCA" w:rsidRPr="004A2910" w:rsidRDefault="00070FCA" w:rsidP="009466C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spacing w:before="30" w:after="30"/>
              <w:jc w:val="both"/>
              <w:rPr>
                <w:rFonts w:ascii="Arial" w:eastAsia="Times New Roman" w:hAnsi="Arial" w:cs="Arial"/>
                <w:b/>
                <w:kern w:val="0"/>
                <w:sz w:val="20"/>
                <w:szCs w:val="20"/>
                <w:lang w:eastAsia="pt-BR" w:bidi="ar-SA"/>
              </w:rPr>
            </w:pPr>
            <w:r w:rsidRPr="004A2910">
              <w:rPr>
                <w:rFonts w:ascii="Arial" w:eastAsia="Times New Roman" w:hAnsi="Arial" w:cs="Arial"/>
                <w:b/>
                <w:kern w:val="0"/>
                <w:sz w:val="20"/>
                <w:szCs w:val="20"/>
                <w:lang w:eastAsia="pt-BR" w:bidi="ar-SA"/>
              </w:rPr>
              <w:t>E-MAIL:</w:t>
            </w:r>
          </w:p>
        </w:tc>
      </w:tr>
    </w:tbl>
    <w:p w:rsidR="00D93082" w:rsidRPr="004A2910" w:rsidRDefault="00D93082" w:rsidP="00D93082">
      <w:pPr>
        <w:jc w:val="both"/>
        <w:rPr>
          <w:rFonts w:ascii="Arial" w:hAnsi="Arial" w:cs="Arial"/>
          <w:sz w:val="20"/>
          <w:szCs w:val="20"/>
        </w:rPr>
      </w:pPr>
    </w:p>
    <w:p w:rsidR="00D93082" w:rsidRPr="004A2910" w:rsidRDefault="00A8540A" w:rsidP="00D93082">
      <w:pPr>
        <w:jc w:val="both"/>
        <w:rPr>
          <w:rFonts w:ascii="Arial" w:hAnsi="Arial" w:cs="Arial"/>
          <w:b/>
          <w:sz w:val="20"/>
          <w:szCs w:val="20"/>
        </w:rPr>
      </w:pPr>
      <w:r w:rsidRPr="004A2910">
        <w:rPr>
          <w:rFonts w:ascii="Arial" w:hAnsi="Arial" w:cs="Arial"/>
          <w:b/>
          <w:sz w:val="20"/>
          <w:szCs w:val="20"/>
        </w:rPr>
        <w:t>6</w:t>
      </w:r>
      <w:r w:rsidR="00D93082" w:rsidRPr="004A2910">
        <w:rPr>
          <w:rFonts w:ascii="Arial" w:hAnsi="Arial" w:cs="Arial"/>
          <w:b/>
          <w:sz w:val="20"/>
          <w:szCs w:val="20"/>
        </w:rPr>
        <w:t xml:space="preserve"> - DOCUMENTOS PARA HABILITAÇÃO</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6</w:t>
      </w:r>
      <w:r w:rsidR="00D93082" w:rsidRPr="004A2910">
        <w:rPr>
          <w:rFonts w:ascii="Arial" w:eastAsia="Times New Roman" w:hAnsi="Arial" w:cs="Arial"/>
          <w:b/>
          <w:bCs/>
          <w:kern w:val="0"/>
          <w:sz w:val="20"/>
          <w:szCs w:val="20"/>
          <w:lang w:eastAsia="pt-BR" w:bidi="ar-SA"/>
        </w:rPr>
        <w:t xml:space="preserve">.1 - Habilitação Jurídica: </w:t>
      </w:r>
    </w:p>
    <w:p w:rsidR="00311D8D" w:rsidRPr="004A2910" w:rsidRDefault="00A8540A" w:rsidP="00311D8D">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311D8D" w:rsidRPr="004A2910">
        <w:rPr>
          <w:rFonts w:ascii="Arial" w:eastAsia="Times New Roman" w:hAnsi="Arial" w:cs="Arial"/>
          <w:kern w:val="0"/>
          <w:sz w:val="20"/>
          <w:szCs w:val="20"/>
          <w:lang w:eastAsia="pt-BR" w:bidi="ar-SA"/>
        </w:rPr>
        <w:t xml:space="preserve">.1.1 - Registro Comercial, no caso de empresa individual, </w:t>
      </w:r>
      <w:r w:rsidR="00311D8D" w:rsidRPr="004A2910">
        <w:rPr>
          <w:rFonts w:ascii="Arial" w:eastAsia="Times New Roman" w:hAnsi="Arial" w:cs="Arial"/>
          <w:kern w:val="0"/>
          <w:sz w:val="20"/>
          <w:szCs w:val="20"/>
          <w:u w:val="single"/>
          <w:lang w:eastAsia="pt-BR" w:bidi="ar-SA"/>
        </w:rPr>
        <w:t>ou</w:t>
      </w:r>
      <w:r w:rsidR="00311D8D" w:rsidRPr="004A2910">
        <w:rPr>
          <w:rFonts w:ascii="Arial" w:eastAsia="Times New Roman" w:hAnsi="Arial" w:cs="Arial"/>
          <w:kern w:val="0"/>
          <w:sz w:val="20"/>
          <w:szCs w:val="20"/>
          <w:lang w:eastAsia="pt-BR" w:bidi="ar-SA"/>
        </w:rPr>
        <w:t xml:space="preserve">; </w:t>
      </w:r>
    </w:p>
    <w:p w:rsidR="00311D8D" w:rsidRPr="004A2910" w:rsidRDefault="00A8540A" w:rsidP="00311D8D">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311D8D" w:rsidRPr="004A2910">
        <w:rPr>
          <w:rFonts w:ascii="Arial" w:eastAsia="Times New Roman" w:hAnsi="Arial" w:cs="Arial"/>
          <w:kern w:val="0"/>
          <w:sz w:val="20"/>
          <w:szCs w:val="20"/>
          <w:lang w:eastAsia="pt-BR" w:bidi="ar-SA"/>
        </w:rPr>
        <w:t xml:space="preserve">.1.2 - Ato Constitutivo, Estatuto ou Contrato Social em vigor, devidamente registrado, em se tratando de sociedades comerciais, e, no caso de sociedade por ações, acompanhado de documentos de eleição de seus administradores, </w:t>
      </w:r>
      <w:r w:rsidR="00311D8D" w:rsidRPr="004A2910">
        <w:rPr>
          <w:rFonts w:ascii="Arial" w:eastAsia="Times New Roman" w:hAnsi="Arial" w:cs="Arial"/>
          <w:kern w:val="0"/>
          <w:sz w:val="20"/>
          <w:szCs w:val="20"/>
          <w:u w:val="single"/>
          <w:lang w:eastAsia="pt-BR" w:bidi="ar-SA"/>
        </w:rPr>
        <w:t>ou</w:t>
      </w:r>
      <w:r w:rsidR="00311D8D" w:rsidRPr="004A2910">
        <w:rPr>
          <w:rFonts w:ascii="Arial" w:eastAsia="Times New Roman" w:hAnsi="Arial" w:cs="Arial"/>
          <w:kern w:val="0"/>
          <w:sz w:val="20"/>
          <w:szCs w:val="20"/>
          <w:lang w:eastAsia="pt-BR" w:bidi="ar-SA"/>
        </w:rPr>
        <w:t xml:space="preserve">; </w:t>
      </w:r>
    </w:p>
    <w:p w:rsidR="00311D8D" w:rsidRPr="004A2910" w:rsidRDefault="00A8540A" w:rsidP="00311D8D">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311D8D" w:rsidRPr="004A2910">
        <w:rPr>
          <w:rFonts w:ascii="Arial" w:eastAsia="Times New Roman" w:hAnsi="Arial" w:cs="Arial"/>
          <w:kern w:val="0"/>
          <w:sz w:val="20"/>
          <w:szCs w:val="20"/>
          <w:lang w:eastAsia="pt-BR" w:bidi="ar-SA"/>
        </w:rPr>
        <w:t xml:space="preserve">.1.3 - Inscrição do Ato Constitutivo, no caso de sociedades civis, acompanhada de prova de diretoria em exercício, </w:t>
      </w:r>
      <w:r w:rsidR="00311D8D" w:rsidRPr="004A2910">
        <w:rPr>
          <w:rFonts w:ascii="Arial" w:eastAsia="Times New Roman" w:hAnsi="Arial" w:cs="Arial"/>
          <w:kern w:val="0"/>
          <w:sz w:val="20"/>
          <w:szCs w:val="20"/>
          <w:u w:val="single"/>
          <w:lang w:eastAsia="pt-BR" w:bidi="ar-SA"/>
        </w:rPr>
        <w:t>ou</w:t>
      </w:r>
      <w:r w:rsidR="00311D8D" w:rsidRPr="004A2910">
        <w:rPr>
          <w:rFonts w:ascii="Arial" w:eastAsia="Times New Roman" w:hAnsi="Arial" w:cs="Arial"/>
          <w:kern w:val="0"/>
          <w:sz w:val="20"/>
          <w:szCs w:val="20"/>
          <w:lang w:eastAsia="pt-BR" w:bidi="ar-SA"/>
        </w:rPr>
        <w:t xml:space="preserve">; </w:t>
      </w:r>
    </w:p>
    <w:p w:rsidR="00311D8D" w:rsidRPr="004A2910" w:rsidRDefault="00A8540A" w:rsidP="00311D8D">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311D8D" w:rsidRPr="004A2910">
        <w:rPr>
          <w:rFonts w:ascii="Arial" w:eastAsia="Times New Roman" w:hAnsi="Arial" w:cs="Arial"/>
          <w:kern w:val="0"/>
          <w:sz w:val="20"/>
          <w:szCs w:val="20"/>
          <w:lang w:eastAsia="pt-BR" w:bidi="ar-SA"/>
        </w:rPr>
        <w:t xml:space="preserve">.1.4 - Decreto de Autorização, em se tratando de empresa ou sociedade estrangeira em funcionamento no País, e Ato de Registro ou Autorização para funcionamento expedido pelo órgão competente, quando a atividade assim o exigir. </w:t>
      </w:r>
    </w:p>
    <w:p w:rsidR="00311D8D" w:rsidRPr="004A2910" w:rsidRDefault="00A8540A" w:rsidP="00311D8D">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kern w:val="0"/>
          <w:sz w:val="20"/>
          <w:szCs w:val="20"/>
          <w:lang w:eastAsia="pt-BR" w:bidi="ar-SA"/>
        </w:rPr>
      </w:pPr>
      <w:r w:rsidRPr="004A2910">
        <w:rPr>
          <w:rFonts w:ascii="Arial" w:eastAsia="Times New Roman" w:hAnsi="Arial" w:cs="Arial"/>
          <w:b/>
          <w:kern w:val="0"/>
          <w:sz w:val="20"/>
          <w:szCs w:val="20"/>
          <w:lang w:eastAsia="pt-BR" w:bidi="ar-SA"/>
        </w:rPr>
        <w:t>6</w:t>
      </w:r>
      <w:r w:rsidR="00311D8D" w:rsidRPr="004A2910">
        <w:rPr>
          <w:rFonts w:ascii="Arial" w:eastAsia="Times New Roman" w:hAnsi="Arial" w:cs="Arial"/>
          <w:b/>
          <w:kern w:val="0"/>
          <w:sz w:val="20"/>
          <w:szCs w:val="20"/>
          <w:lang w:eastAsia="pt-BR" w:bidi="ar-SA"/>
        </w:rPr>
        <w:t xml:space="preserve">.1.5 – Será obrigatório, </w:t>
      </w:r>
      <w:proofErr w:type="gramStart"/>
      <w:r w:rsidR="00311D8D" w:rsidRPr="004A2910">
        <w:rPr>
          <w:rFonts w:ascii="Arial" w:eastAsia="Times New Roman" w:hAnsi="Arial" w:cs="Arial"/>
          <w:b/>
          <w:kern w:val="0"/>
          <w:sz w:val="20"/>
          <w:szCs w:val="20"/>
          <w:lang w:eastAsia="pt-BR" w:bidi="ar-SA"/>
        </w:rPr>
        <w:t>sob pena</w:t>
      </w:r>
      <w:proofErr w:type="gramEnd"/>
      <w:r w:rsidR="00311D8D" w:rsidRPr="004A2910">
        <w:rPr>
          <w:rFonts w:ascii="Arial" w:eastAsia="Times New Roman" w:hAnsi="Arial" w:cs="Arial"/>
          <w:b/>
          <w:kern w:val="0"/>
          <w:sz w:val="20"/>
          <w:szCs w:val="20"/>
          <w:lang w:eastAsia="pt-BR" w:bidi="ar-SA"/>
        </w:rPr>
        <w:t xml:space="preserve"> de inabilitação, que o licitante tenha em seus atos constitutivos/objeto social as atividades compatíveis com o objeto deste Edital.</w:t>
      </w: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lang w:eastAsia="pt-BR" w:bidi="ar-SA"/>
        </w:rPr>
      </w:pP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6</w:t>
      </w:r>
      <w:r w:rsidR="00D93082" w:rsidRPr="004A2910">
        <w:rPr>
          <w:rFonts w:ascii="Arial" w:eastAsia="Times New Roman" w:hAnsi="Arial" w:cs="Arial"/>
          <w:b/>
          <w:bCs/>
          <w:kern w:val="0"/>
          <w:sz w:val="20"/>
          <w:szCs w:val="20"/>
          <w:lang w:eastAsia="pt-BR" w:bidi="ar-SA"/>
        </w:rPr>
        <w:t>.2 - Regularidade Fiscal e Trabalhista:</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D93082" w:rsidRPr="004A2910">
        <w:rPr>
          <w:rFonts w:ascii="Arial" w:eastAsia="Times New Roman" w:hAnsi="Arial" w:cs="Arial"/>
          <w:kern w:val="0"/>
          <w:sz w:val="20"/>
          <w:szCs w:val="20"/>
          <w:lang w:eastAsia="pt-BR" w:bidi="ar-SA"/>
        </w:rPr>
        <w:t xml:space="preserve">.2.1 - </w:t>
      </w:r>
      <w:r w:rsidR="00D93082" w:rsidRPr="004A2910">
        <w:rPr>
          <w:rFonts w:ascii="Arial" w:eastAsia="Times New Roman" w:hAnsi="Arial" w:cs="Arial"/>
          <w:kern w:val="0"/>
          <w:sz w:val="20"/>
          <w:szCs w:val="20"/>
          <w:u w:val="single"/>
          <w:lang w:eastAsia="pt-BR" w:bidi="ar-SA"/>
        </w:rPr>
        <w:t>Prova de inscrição da empresa no Cadastro Nacional de Pessoa Jurídica (CNPJ)</w:t>
      </w:r>
      <w:r w:rsidR="00D93082" w:rsidRPr="004A2910">
        <w:rPr>
          <w:rFonts w:ascii="Arial" w:eastAsia="Times New Roman" w:hAnsi="Arial" w:cs="Arial"/>
          <w:kern w:val="0"/>
          <w:sz w:val="20"/>
          <w:szCs w:val="20"/>
          <w:lang w:eastAsia="pt-BR" w:bidi="ar-SA"/>
        </w:rPr>
        <w:t xml:space="preserve">, através de </w:t>
      </w:r>
      <w:r w:rsidR="00D93082" w:rsidRPr="004A2910">
        <w:rPr>
          <w:rFonts w:ascii="Arial" w:eastAsia="Times New Roman" w:hAnsi="Arial" w:cs="Arial"/>
          <w:kern w:val="0"/>
          <w:sz w:val="20"/>
          <w:szCs w:val="20"/>
          <w:u w:val="single"/>
          <w:lang w:eastAsia="pt-BR" w:bidi="ar-SA"/>
        </w:rPr>
        <w:t>Comprovante de Situação Cadastral emitida pela Receita Federal</w:t>
      </w:r>
      <w:r w:rsidR="00D93082" w:rsidRPr="004A2910">
        <w:rPr>
          <w:rFonts w:ascii="Arial" w:eastAsia="Times New Roman" w:hAnsi="Arial" w:cs="Arial"/>
          <w:kern w:val="0"/>
          <w:sz w:val="20"/>
          <w:szCs w:val="20"/>
          <w:lang w:eastAsia="pt-BR" w:bidi="ar-SA"/>
        </w:rPr>
        <w:t>, com data de emissão não superior a 180 (cento e oitenta) dias;</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D93082" w:rsidRPr="004A2910">
        <w:rPr>
          <w:rFonts w:ascii="Arial" w:eastAsia="Times New Roman" w:hAnsi="Arial" w:cs="Arial"/>
          <w:kern w:val="0"/>
          <w:sz w:val="20"/>
          <w:szCs w:val="20"/>
          <w:lang w:eastAsia="pt-BR" w:bidi="ar-SA"/>
        </w:rPr>
        <w:t xml:space="preserve">.2.2 - </w:t>
      </w:r>
      <w:r w:rsidR="00D93082" w:rsidRPr="004A2910">
        <w:rPr>
          <w:rFonts w:ascii="Arial" w:eastAsia="Times New Roman" w:hAnsi="Arial" w:cs="Arial"/>
          <w:kern w:val="0"/>
          <w:sz w:val="20"/>
          <w:szCs w:val="20"/>
          <w:u w:val="single"/>
          <w:lang w:eastAsia="pt-BR" w:bidi="ar-SA"/>
        </w:rPr>
        <w:t>Prova de regularidade com a Fazenda Federal</w:t>
      </w:r>
      <w:r w:rsidR="00D93082" w:rsidRPr="004A2910">
        <w:rPr>
          <w:rFonts w:ascii="Arial" w:eastAsia="Times New Roman" w:hAnsi="Arial" w:cs="Arial"/>
          <w:kern w:val="0"/>
          <w:sz w:val="20"/>
          <w:szCs w:val="20"/>
          <w:lang w:eastAsia="pt-BR" w:bidi="ar-SA"/>
        </w:rPr>
        <w:t xml:space="preserve">, através de </w:t>
      </w:r>
      <w:r w:rsidR="00D93082" w:rsidRPr="004A2910">
        <w:rPr>
          <w:rFonts w:ascii="Arial" w:eastAsia="Times New Roman" w:hAnsi="Arial" w:cs="Arial"/>
          <w:kern w:val="0"/>
          <w:sz w:val="20"/>
          <w:szCs w:val="20"/>
          <w:u w:val="single"/>
          <w:lang w:eastAsia="pt-BR" w:bidi="ar-SA"/>
        </w:rPr>
        <w:t>Certidão emitida pela Secretaria da Receita Federal conjuntamente com a Procuradora Geral da Fazenda Nacional,</w:t>
      </w:r>
      <w:r w:rsidR="00D93082" w:rsidRPr="004A2910">
        <w:rPr>
          <w:rFonts w:ascii="Arial" w:eastAsia="Times New Roman" w:hAnsi="Arial" w:cs="Arial"/>
          <w:kern w:val="0"/>
          <w:sz w:val="20"/>
          <w:szCs w:val="20"/>
          <w:lang w:eastAsia="pt-BR" w:bidi="ar-SA"/>
        </w:rPr>
        <w:t xml:space="preserve"> com data de emissão não superior a 180 (cento e oitenta) dias quando não constar expressamente no corpo da Certidão o seu prazo de validade;</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D93082" w:rsidRPr="004A2910">
        <w:rPr>
          <w:rFonts w:ascii="Arial" w:eastAsia="Times New Roman" w:hAnsi="Arial" w:cs="Arial"/>
          <w:kern w:val="0"/>
          <w:sz w:val="20"/>
          <w:szCs w:val="20"/>
          <w:lang w:eastAsia="pt-BR" w:bidi="ar-SA"/>
        </w:rPr>
        <w:t xml:space="preserve">.2.3 - </w:t>
      </w:r>
      <w:r w:rsidR="00D93082" w:rsidRPr="004A2910">
        <w:rPr>
          <w:rFonts w:ascii="Arial" w:eastAsia="Times New Roman" w:hAnsi="Arial" w:cs="Arial"/>
          <w:kern w:val="0"/>
          <w:sz w:val="20"/>
          <w:szCs w:val="20"/>
          <w:u w:val="single"/>
          <w:lang w:eastAsia="pt-BR" w:bidi="ar-SA"/>
        </w:rPr>
        <w:t>Prova de regularidade para com a Fazenda Estadual,</w:t>
      </w:r>
      <w:r w:rsidR="00D93082" w:rsidRPr="004A2910">
        <w:rPr>
          <w:rFonts w:ascii="Arial" w:eastAsia="Times New Roman" w:hAnsi="Arial" w:cs="Arial"/>
          <w:kern w:val="0"/>
          <w:sz w:val="20"/>
          <w:szCs w:val="20"/>
          <w:lang w:eastAsia="pt-BR" w:bidi="ar-SA"/>
        </w:rPr>
        <w:t xml:space="preserve"> emitida pela Secretaria de Estado da Fazenda, com data de emissão não superior a 60 (sessenta) dias, quando não constar expressamente no corpo da mesma o seu prazo de validade;</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D93082" w:rsidRPr="004A2910">
        <w:rPr>
          <w:rFonts w:ascii="Arial" w:eastAsia="Times New Roman" w:hAnsi="Arial" w:cs="Arial"/>
          <w:kern w:val="0"/>
          <w:sz w:val="20"/>
          <w:szCs w:val="20"/>
          <w:lang w:eastAsia="pt-BR" w:bidi="ar-SA"/>
        </w:rPr>
        <w:t xml:space="preserve">.2.4 - </w:t>
      </w:r>
      <w:r w:rsidR="00D93082" w:rsidRPr="004A2910">
        <w:rPr>
          <w:rFonts w:ascii="Arial" w:eastAsia="Times New Roman" w:hAnsi="Arial" w:cs="Arial"/>
          <w:kern w:val="0"/>
          <w:sz w:val="20"/>
          <w:szCs w:val="20"/>
          <w:u w:val="single"/>
          <w:lang w:eastAsia="pt-BR" w:bidi="ar-SA"/>
        </w:rPr>
        <w:t>Prova de regularidade para com a Fazenda Municipal</w:t>
      </w:r>
      <w:r w:rsidR="00D93082" w:rsidRPr="004A2910">
        <w:rPr>
          <w:rFonts w:ascii="Arial" w:eastAsia="Times New Roman" w:hAnsi="Arial" w:cs="Arial"/>
          <w:kern w:val="0"/>
          <w:sz w:val="20"/>
          <w:szCs w:val="20"/>
          <w:lang w:eastAsia="pt-BR" w:bidi="ar-SA"/>
        </w:rPr>
        <w:t>, emitida pelo Município sede da empresa licitante, com data de emissão não superior a 60 (sessenta) dias, quando não constar expressamente no corpo da mesma o seu prazo de validade;</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lastRenderedPageBreak/>
        <w:t>6</w:t>
      </w:r>
      <w:r w:rsidR="00D93082" w:rsidRPr="004A2910">
        <w:rPr>
          <w:rFonts w:ascii="Arial" w:eastAsia="Times New Roman" w:hAnsi="Arial" w:cs="Arial"/>
          <w:kern w:val="0"/>
          <w:sz w:val="20"/>
          <w:szCs w:val="20"/>
          <w:lang w:eastAsia="pt-BR" w:bidi="ar-SA"/>
        </w:rPr>
        <w:t xml:space="preserve">.2.5 - </w:t>
      </w:r>
      <w:r w:rsidR="00D93082" w:rsidRPr="004A2910">
        <w:rPr>
          <w:rFonts w:ascii="Arial" w:eastAsia="Times New Roman" w:hAnsi="Arial" w:cs="Arial"/>
          <w:kern w:val="0"/>
          <w:sz w:val="20"/>
          <w:szCs w:val="20"/>
          <w:u w:val="single"/>
          <w:lang w:eastAsia="pt-BR" w:bidi="ar-SA"/>
        </w:rPr>
        <w:t>Prova de regularidade relativa ao Fundo de Garantia por Tempo de Serviço - FGTS (CRF)</w:t>
      </w:r>
      <w:r w:rsidR="00D93082" w:rsidRPr="004A2910">
        <w:rPr>
          <w:rFonts w:ascii="Arial" w:eastAsia="Times New Roman" w:hAnsi="Arial" w:cs="Arial"/>
          <w:kern w:val="0"/>
          <w:sz w:val="20"/>
          <w:szCs w:val="20"/>
          <w:lang w:eastAsia="pt-BR" w:bidi="ar-SA"/>
        </w:rPr>
        <w:t>, demonstrando a situação regular no cumprimento dos encargos instituídos por Lei;</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w:t>
      </w:r>
      <w:r w:rsidR="00D93082" w:rsidRPr="004A2910">
        <w:rPr>
          <w:rFonts w:ascii="Arial" w:eastAsia="Times New Roman" w:hAnsi="Arial" w:cs="Arial"/>
          <w:kern w:val="0"/>
          <w:sz w:val="20"/>
          <w:szCs w:val="20"/>
          <w:lang w:eastAsia="pt-BR" w:bidi="ar-SA"/>
        </w:rPr>
        <w:t xml:space="preserve">.2.6 - </w:t>
      </w:r>
      <w:r w:rsidR="00D93082" w:rsidRPr="004A2910">
        <w:rPr>
          <w:rFonts w:ascii="Arial" w:eastAsia="Times New Roman" w:hAnsi="Arial" w:cs="Arial"/>
          <w:kern w:val="0"/>
          <w:sz w:val="20"/>
          <w:szCs w:val="20"/>
          <w:u w:val="single"/>
          <w:lang w:eastAsia="pt-BR" w:bidi="ar-SA"/>
        </w:rPr>
        <w:t>Prova de inexistência de débitos inadimplidos perante a Justiça do Trabalho</w:t>
      </w:r>
      <w:r w:rsidR="00D93082" w:rsidRPr="004A2910">
        <w:rPr>
          <w:rFonts w:ascii="Arial" w:eastAsia="Times New Roman" w:hAnsi="Arial" w:cs="Arial"/>
          <w:kern w:val="0"/>
          <w:sz w:val="20"/>
          <w:szCs w:val="20"/>
          <w:lang w:eastAsia="pt-BR" w:bidi="ar-SA"/>
        </w:rPr>
        <w:t xml:space="preserve">, mediante a apresentação de </w:t>
      </w:r>
      <w:r w:rsidR="00D93082" w:rsidRPr="004A2910">
        <w:rPr>
          <w:rFonts w:ascii="Arial" w:eastAsia="Times New Roman" w:hAnsi="Arial" w:cs="Arial"/>
          <w:kern w:val="0"/>
          <w:sz w:val="20"/>
          <w:szCs w:val="20"/>
          <w:u w:val="single"/>
          <w:lang w:eastAsia="pt-BR" w:bidi="ar-SA"/>
        </w:rPr>
        <w:t>Certidão Negativa de Débitos Trabalhistas (CNDT)</w:t>
      </w:r>
      <w:r w:rsidR="00D93082" w:rsidRPr="004A2910">
        <w:rPr>
          <w:rFonts w:ascii="Arial" w:eastAsia="Times New Roman" w:hAnsi="Arial" w:cs="Arial"/>
          <w:kern w:val="0"/>
          <w:sz w:val="20"/>
          <w:szCs w:val="20"/>
          <w:lang w:eastAsia="pt-BR" w:bidi="ar-SA"/>
        </w:rPr>
        <w:t>, emitida pelo TST - Tribunal Superior do Trabalho, com data de emissão não superior a 180 (cento e oitenta) dias, quando não constar expressamente no corpo da Certidão o seu prazo de validade. (Lei 12.440/2011).</w:t>
      </w:r>
    </w:p>
    <w:p w:rsidR="00D93082"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u w:val="single"/>
          <w:lang w:eastAsia="pt-BR" w:bidi="ar-SA"/>
        </w:rPr>
        <w:t>OBS.:</w:t>
      </w:r>
      <w:r w:rsidRPr="004A2910">
        <w:rPr>
          <w:rFonts w:ascii="Arial" w:eastAsia="Times New Roman" w:hAnsi="Arial" w:cs="Arial"/>
          <w:b/>
          <w:bCs/>
          <w:kern w:val="0"/>
          <w:sz w:val="20"/>
          <w:szCs w:val="20"/>
          <w:lang w:eastAsia="pt-BR" w:bidi="ar-SA"/>
        </w:rPr>
        <w:t xml:space="preserve"> As certidões negativas deverão ser do domicílio ou sede da licitante. </w:t>
      </w:r>
    </w:p>
    <w:p w:rsidR="00C65FC0" w:rsidRDefault="00C65FC0"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lang w:eastAsia="pt-BR" w:bidi="ar-SA"/>
        </w:rPr>
      </w:pPr>
    </w:p>
    <w:p w:rsidR="00C65FC0" w:rsidRDefault="00C65FC0" w:rsidP="00C65FC0">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Cs/>
          <w:kern w:val="0"/>
          <w:sz w:val="20"/>
          <w:szCs w:val="20"/>
          <w:lang w:eastAsia="pt-BR" w:bidi="ar-SA"/>
        </w:rPr>
      </w:pPr>
      <w:r>
        <w:rPr>
          <w:rFonts w:ascii="Arial" w:eastAsia="Times New Roman" w:hAnsi="Arial" w:cs="Arial"/>
          <w:b/>
          <w:bCs/>
          <w:kern w:val="0"/>
          <w:sz w:val="20"/>
          <w:szCs w:val="20"/>
          <w:lang w:eastAsia="pt-BR" w:bidi="ar-SA"/>
        </w:rPr>
        <w:t xml:space="preserve">6.3 - </w:t>
      </w:r>
      <w:r w:rsidRPr="00C65FC0">
        <w:rPr>
          <w:rFonts w:ascii="Arial" w:eastAsia="Times New Roman" w:hAnsi="Arial" w:cs="Arial" w:hint="eastAsia"/>
          <w:bCs/>
          <w:kern w:val="0"/>
          <w:sz w:val="20"/>
          <w:szCs w:val="20"/>
          <w:lang w:eastAsia="pt-BR" w:bidi="ar-SA"/>
        </w:rPr>
        <w:t>Em se tratando de microempresas e empresas de pequeno porte, estas deverão apresentar toda a</w:t>
      </w:r>
      <w:r>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documentação exigida para efeito de comprovação da regularidade fiscal, mesmo que esta apresente</w:t>
      </w:r>
      <w:r>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alguma restrição;</w:t>
      </w:r>
    </w:p>
    <w:p w:rsidR="00C65FC0" w:rsidRPr="00C65FC0" w:rsidRDefault="00C65FC0" w:rsidP="00C65FC0">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Cs/>
          <w:kern w:val="0"/>
          <w:sz w:val="20"/>
          <w:szCs w:val="20"/>
          <w:lang w:eastAsia="pt-BR" w:bidi="ar-SA"/>
        </w:rPr>
      </w:pPr>
    </w:p>
    <w:p w:rsidR="00C65FC0" w:rsidRPr="00C65FC0" w:rsidRDefault="00C65FC0" w:rsidP="00C65FC0">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Cs/>
          <w:kern w:val="0"/>
          <w:sz w:val="20"/>
          <w:szCs w:val="20"/>
          <w:lang w:eastAsia="pt-BR" w:bidi="ar-SA"/>
        </w:rPr>
      </w:pPr>
      <w:r w:rsidRPr="00C47B1C">
        <w:rPr>
          <w:rFonts w:ascii="Arial" w:eastAsia="Times New Roman" w:hAnsi="Arial" w:cs="Arial" w:hint="eastAsia"/>
          <w:b/>
          <w:bCs/>
          <w:kern w:val="0"/>
          <w:sz w:val="20"/>
          <w:szCs w:val="20"/>
          <w:lang w:eastAsia="pt-BR" w:bidi="ar-SA"/>
        </w:rPr>
        <w:t>6.</w:t>
      </w:r>
      <w:r w:rsidRPr="00C47B1C">
        <w:rPr>
          <w:rFonts w:ascii="Arial" w:eastAsia="Times New Roman" w:hAnsi="Arial" w:cs="Arial"/>
          <w:b/>
          <w:bCs/>
          <w:kern w:val="0"/>
          <w:sz w:val="20"/>
          <w:szCs w:val="20"/>
          <w:lang w:eastAsia="pt-BR" w:bidi="ar-SA"/>
        </w:rPr>
        <w:t>3</w:t>
      </w:r>
      <w:r w:rsidRPr="00C47B1C">
        <w:rPr>
          <w:rFonts w:ascii="Arial" w:eastAsia="Times New Roman" w:hAnsi="Arial" w:cs="Arial" w:hint="eastAsia"/>
          <w:b/>
          <w:bCs/>
          <w:kern w:val="0"/>
          <w:sz w:val="20"/>
          <w:szCs w:val="20"/>
          <w:lang w:eastAsia="pt-BR" w:bidi="ar-SA"/>
        </w:rPr>
        <w:t>.1 –</w:t>
      </w:r>
      <w:r w:rsidRPr="00C65FC0">
        <w:rPr>
          <w:rFonts w:ascii="Arial" w:eastAsia="Times New Roman" w:hAnsi="Arial" w:cs="Arial" w:hint="eastAsia"/>
          <w:bCs/>
          <w:kern w:val="0"/>
          <w:sz w:val="20"/>
          <w:szCs w:val="20"/>
          <w:lang w:eastAsia="pt-BR" w:bidi="ar-SA"/>
        </w:rPr>
        <w:t xml:space="preserve"> Havendo alguma restrição na comprovação da regularidade fiscal, será assegurado o prazo de </w:t>
      </w:r>
      <w:proofErr w:type="gramStart"/>
      <w:r w:rsidRPr="00C65FC0">
        <w:rPr>
          <w:rFonts w:ascii="Arial" w:eastAsia="Times New Roman" w:hAnsi="Arial" w:cs="Arial" w:hint="eastAsia"/>
          <w:bCs/>
          <w:kern w:val="0"/>
          <w:sz w:val="20"/>
          <w:szCs w:val="20"/>
          <w:lang w:eastAsia="pt-BR" w:bidi="ar-SA"/>
        </w:rPr>
        <w:t>5</w:t>
      </w:r>
      <w:proofErr w:type="gramEnd"/>
      <w:r w:rsidR="006016E3">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(cinco) dias úteis, cujo termo inicial corresponderá ao momento em que o proponente (ME ou EPP) for</w:t>
      </w:r>
      <w:r w:rsidR="006016E3">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declarado o vencedor do certame, prorrogáveis por igual período, a critério da Administração, para a</w:t>
      </w:r>
      <w:r w:rsidR="006016E3">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regularização da documentação, pagamento ou parcelamento do débito, e emissão de eventuais certidões</w:t>
      </w:r>
      <w:r w:rsidR="006016E3">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negativas ou positivas com efeito de negativa.</w:t>
      </w:r>
    </w:p>
    <w:p w:rsidR="00C65FC0" w:rsidRPr="00C65FC0" w:rsidRDefault="00C65FC0" w:rsidP="00C65FC0">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Cs/>
          <w:kern w:val="0"/>
          <w:sz w:val="20"/>
          <w:szCs w:val="20"/>
          <w:lang w:eastAsia="pt-BR" w:bidi="ar-SA"/>
        </w:rPr>
      </w:pPr>
      <w:r w:rsidRPr="006016E3">
        <w:rPr>
          <w:rFonts w:ascii="Arial" w:eastAsia="Times New Roman" w:hAnsi="Arial" w:cs="Arial" w:hint="eastAsia"/>
          <w:b/>
          <w:bCs/>
          <w:kern w:val="0"/>
          <w:sz w:val="20"/>
          <w:szCs w:val="20"/>
          <w:lang w:eastAsia="pt-BR" w:bidi="ar-SA"/>
        </w:rPr>
        <w:t>6.</w:t>
      </w:r>
      <w:r w:rsidR="006016E3" w:rsidRPr="006016E3">
        <w:rPr>
          <w:rFonts w:ascii="Arial" w:eastAsia="Times New Roman" w:hAnsi="Arial" w:cs="Arial"/>
          <w:b/>
          <w:bCs/>
          <w:kern w:val="0"/>
          <w:sz w:val="20"/>
          <w:szCs w:val="20"/>
          <w:lang w:eastAsia="pt-BR" w:bidi="ar-SA"/>
        </w:rPr>
        <w:t>3</w:t>
      </w:r>
      <w:r w:rsidRPr="006016E3">
        <w:rPr>
          <w:rFonts w:ascii="Arial" w:eastAsia="Times New Roman" w:hAnsi="Arial" w:cs="Arial" w:hint="eastAsia"/>
          <w:b/>
          <w:bCs/>
          <w:kern w:val="0"/>
          <w:sz w:val="20"/>
          <w:szCs w:val="20"/>
          <w:lang w:eastAsia="pt-BR" w:bidi="ar-SA"/>
        </w:rPr>
        <w:t>.2 –</w:t>
      </w:r>
      <w:r w:rsidRPr="00C65FC0">
        <w:rPr>
          <w:rFonts w:ascii="Arial" w:eastAsia="Times New Roman" w:hAnsi="Arial" w:cs="Arial" w:hint="eastAsia"/>
          <w:bCs/>
          <w:kern w:val="0"/>
          <w:sz w:val="20"/>
          <w:szCs w:val="20"/>
          <w:lang w:eastAsia="pt-BR" w:bidi="ar-SA"/>
        </w:rPr>
        <w:t xml:space="preserve"> A </w:t>
      </w:r>
      <w:proofErr w:type="gramStart"/>
      <w:r w:rsidRPr="00C65FC0">
        <w:rPr>
          <w:rFonts w:ascii="Arial" w:eastAsia="Times New Roman" w:hAnsi="Arial" w:cs="Arial" w:hint="eastAsia"/>
          <w:bCs/>
          <w:kern w:val="0"/>
          <w:sz w:val="20"/>
          <w:szCs w:val="20"/>
          <w:lang w:eastAsia="pt-BR" w:bidi="ar-SA"/>
        </w:rPr>
        <w:t>não–regularização</w:t>
      </w:r>
      <w:proofErr w:type="gramEnd"/>
      <w:r w:rsidRPr="00C65FC0">
        <w:rPr>
          <w:rFonts w:ascii="Arial" w:eastAsia="Times New Roman" w:hAnsi="Arial" w:cs="Arial" w:hint="eastAsia"/>
          <w:bCs/>
          <w:kern w:val="0"/>
          <w:sz w:val="20"/>
          <w:szCs w:val="20"/>
          <w:lang w:eastAsia="pt-BR" w:bidi="ar-SA"/>
        </w:rPr>
        <w:t xml:space="preserve"> da documentação no prazo previsto no subitem anterior implicará</w:t>
      </w:r>
      <w:r w:rsidR="006016E3">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decadência do direito à contratação, sem prejuízo das sanções previstas no artigo 81, da Lei nº 8.666/93,</w:t>
      </w:r>
      <w:r w:rsidR="006016E3">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sendo facultado à Administração convocar os licitantes remanescentes, na ordem de classificação, para a</w:t>
      </w:r>
      <w:r w:rsidR="006016E3">
        <w:rPr>
          <w:rFonts w:ascii="Arial" w:eastAsia="Times New Roman" w:hAnsi="Arial" w:cs="Arial"/>
          <w:bCs/>
          <w:kern w:val="0"/>
          <w:sz w:val="20"/>
          <w:szCs w:val="20"/>
          <w:lang w:eastAsia="pt-BR" w:bidi="ar-SA"/>
        </w:rPr>
        <w:t xml:space="preserve"> </w:t>
      </w:r>
      <w:r w:rsidRPr="00C65FC0">
        <w:rPr>
          <w:rFonts w:ascii="Arial" w:eastAsia="Times New Roman" w:hAnsi="Arial" w:cs="Arial" w:hint="eastAsia"/>
          <w:bCs/>
          <w:kern w:val="0"/>
          <w:sz w:val="20"/>
          <w:szCs w:val="20"/>
          <w:lang w:eastAsia="pt-BR" w:bidi="ar-SA"/>
        </w:rPr>
        <w:t>retirada da Nota de Empenho, ou revogar a licitação</w:t>
      </w:r>
    </w:p>
    <w:p w:rsidR="00D93082" w:rsidRPr="004A2910" w:rsidRDefault="00D93082" w:rsidP="00D93082">
      <w:pPr>
        <w:autoSpaceDE w:val="0"/>
        <w:autoSpaceDN w:val="0"/>
        <w:adjustRightInd w:val="0"/>
        <w:jc w:val="both"/>
        <w:rPr>
          <w:rFonts w:ascii="Arial" w:hAnsi="Arial" w:cs="Arial"/>
          <w:color w:val="FF0000"/>
          <w:sz w:val="20"/>
          <w:szCs w:val="20"/>
          <w:u w:val="single"/>
        </w:rPr>
      </w:pPr>
    </w:p>
    <w:p w:rsidR="009A02F7" w:rsidRPr="004A2910" w:rsidRDefault="009A02F7" w:rsidP="009A02F7">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6.3 – Qualificação Econômico-financeira:</w:t>
      </w:r>
    </w:p>
    <w:p w:rsidR="009A02F7" w:rsidRDefault="009A02F7" w:rsidP="009A02F7">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6.3.1 – Certidão negativa de pedidos de falência ou concordata, expedida pelo distribuidor da sede da empresa, com data de emissão não superior a 60 (sessenta) dias quando não constar expressamente no corpo da Certidão o seu prazo de validade.</w:t>
      </w:r>
    </w:p>
    <w:p w:rsidR="003234F5" w:rsidRDefault="003234F5" w:rsidP="003234F5">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Pr>
          <w:rFonts w:ascii="Arial" w:eastAsia="Times New Roman" w:hAnsi="Arial" w:cs="Arial"/>
          <w:kern w:val="0"/>
          <w:sz w:val="20"/>
          <w:szCs w:val="20"/>
          <w:lang w:eastAsia="pt-BR" w:bidi="ar-SA"/>
        </w:rPr>
        <w:t>6.3.1.1. C</w:t>
      </w:r>
      <w:r w:rsidRPr="003234F5">
        <w:rPr>
          <w:rFonts w:ascii="Arial" w:eastAsia="Times New Roman" w:hAnsi="Arial" w:cs="Arial" w:hint="eastAsia"/>
          <w:kern w:val="0"/>
          <w:sz w:val="20"/>
          <w:szCs w:val="20"/>
          <w:lang w:eastAsia="pt-BR" w:bidi="ar-SA"/>
        </w:rPr>
        <w:t>onsiderando a implantação do sistema e</w:t>
      </w:r>
      <w:r>
        <w:rPr>
          <w:rFonts w:ascii="Arial" w:eastAsia="Times New Roman" w:hAnsi="Arial" w:cs="Arial"/>
          <w:kern w:val="0"/>
          <w:sz w:val="20"/>
          <w:szCs w:val="20"/>
          <w:lang w:eastAsia="pt-BR" w:bidi="ar-SA"/>
        </w:rPr>
        <w:t>-</w:t>
      </w:r>
      <w:proofErr w:type="spellStart"/>
      <w:r w:rsidRPr="003234F5">
        <w:rPr>
          <w:rFonts w:ascii="Arial" w:eastAsia="Times New Roman" w:hAnsi="Arial" w:cs="Arial" w:hint="eastAsia"/>
          <w:kern w:val="0"/>
          <w:sz w:val="20"/>
          <w:szCs w:val="20"/>
          <w:lang w:eastAsia="pt-BR" w:bidi="ar-SA"/>
        </w:rPr>
        <w:t>proc</w:t>
      </w:r>
      <w:proofErr w:type="spellEnd"/>
      <w:r w:rsidRPr="003234F5">
        <w:rPr>
          <w:rFonts w:ascii="Arial" w:eastAsia="Times New Roman" w:hAnsi="Arial" w:cs="Arial" w:hint="eastAsia"/>
          <w:kern w:val="0"/>
          <w:sz w:val="20"/>
          <w:szCs w:val="20"/>
          <w:lang w:eastAsia="pt-BR" w:bidi="ar-SA"/>
        </w:rPr>
        <w:t xml:space="preserve"> no Poder Judiciário de Santa Catarina, a partir de 1º de Abril de 2019, as certidões dos </w:t>
      </w:r>
      <w:proofErr w:type="gramStart"/>
      <w:r w:rsidRPr="003234F5">
        <w:rPr>
          <w:rFonts w:ascii="Arial" w:eastAsia="Times New Roman" w:hAnsi="Arial" w:cs="Arial" w:hint="eastAsia"/>
          <w:kern w:val="0"/>
          <w:sz w:val="20"/>
          <w:szCs w:val="20"/>
          <w:lang w:eastAsia="pt-BR" w:bidi="ar-SA"/>
        </w:rPr>
        <w:t>modelos “cível”</w:t>
      </w:r>
      <w:proofErr w:type="gramEnd"/>
      <w:r w:rsidRPr="003234F5">
        <w:rPr>
          <w:rFonts w:ascii="Arial" w:eastAsia="Times New Roman" w:hAnsi="Arial" w:cs="Arial" w:hint="eastAsia"/>
          <w:kern w:val="0"/>
          <w:sz w:val="20"/>
          <w:szCs w:val="20"/>
          <w:lang w:eastAsia="pt-BR" w:bidi="ar-SA"/>
        </w:rPr>
        <w:t xml:space="preserve"> e “falência e concordata e recuperação judicial” deverão ser solicitadas tanto no sistema e</w:t>
      </w:r>
      <w:r>
        <w:rPr>
          <w:rFonts w:ascii="Arial" w:eastAsia="Times New Roman" w:hAnsi="Arial" w:cs="Arial"/>
          <w:kern w:val="0"/>
          <w:sz w:val="20"/>
          <w:szCs w:val="20"/>
          <w:lang w:eastAsia="pt-BR" w:bidi="ar-SA"/>
        </w:rPr>
        <w:t>-</w:t>
      </w:r>
      <w:proofErr w:type="spellStart"/>
      <w:r w:rsidRPr="003234F5">
        <w:rPr>
          <w:rFonts w:ascii="Arial" w:eastAsia="Times New Roman" w:hAnsi="Arial" w:cs="Arial" w:hint="eastAsia"/>
          <w:kern w:val="0"/>
          <w:sz w:val="20"/>
          <w:szCs w:val="20"/>
          <w:lang w:eastAsia="pt-BR" w:bidi="ar-SA"/>
        </w:rPr>
        <w:t>proc</w:t>
      </w:r>
      <w:proofErr w:type="spellEnd"/>
      <w:r w:rsidRPr="003234F5">
        <w:rPr>
          <w:rFonts w:ascii="Arial" w:eastAsia="Times New Roman" w:hAnsi="Arial" w:cs="Arial" w:hint="eastAsia"/>
          <w:kern w:val="0"/>
          <w:sz w:val="20"/>
          <w:szCs w:val="20"/>
          <w:lang w:eastAsia="pt-BR" w:bidi="ar-SA"/>
        </w:rPr>
        <w:t xml:space="preserve"> quanto no SAJ. As duas certidões deverão ser apresentadas conjuntamente caso contrário não terão validade. </w:t>
      </w:r>
    </w:p>
    <w:p w:rsidR="006016E3" w:rsidRDefault="006016E3" w:rsidP="003234F5">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p>
    <w:p w:rsidR="006016E3" w:rsidRPr="006016E3" w:rsidRDefault="006016E3" w:rsidP="006016E3">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kern w:val="0"/>
          <w:sz w:val="20"/>
          <w:szCs w:val="20"/>
          <w:lang w:eastAsia="pt-BR" w:bidi="ar-SA"/>
        </w:rPr>
      </w:pPr>
      <w:r w:rsidRPr="006016E3">
        <w:rPr>
          <w:rFonts w:ascii="Arial" w:eastAsia="Times New Roman" w:hAnsi="Arial" w:cs="Arial" w:hint="eastAsia"/>
          <w:b/>
          <w:kern w:val="0"/>
          <w:sz w:val="20"/>
          <w:szCs w:val="20"/>
          <w:lang w:eastAsia="pt-BR" w:bidi="ar-SA"/>
        </w:rPr>
        <w:t>6.4 – Documentos relativos à qualificação técnica:</w:t>
      </w:r>
    </w:p>
    <w:p w:rsidR="006016E3" w:rsidRPr="003234F5" w:rsidRDefault="006016E3" w:rsidP="006016E3">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6016E3">
        <w:rPr>
          <w:rFonts w:ascii="Arial" w:eastAsia="Times New Roman" w:hAnsi="Arial" w:cs="Arial" w:hint="eastAsia"/>
          <w:kern w:val="0"/>
          <w:sz w:val="20"/>
          <w:szCs w:val="20"/>
          <w:lang w:eastAsia="pt-BR" w:bidi="ar-SA"/>
        </w:rPr>
        <w:t>6.4.1 – Comprovação de aptidão para desempenho de atividade pertinente e compatível com o objeto da</w:t>
      </w:r>
      <w:r>
        <w:rPr>
          <w:rFonts w:ascii="Arial" w:eastAsia="Times New Roman" w:hAnsi="Arial" w:cs="Arial"/>
          <w:kern w:val="0"/>
          <w:sz w:val="20"/>
          <w:szCs w:val="20"/>
          <w:lang w:eastAsia="pt-BR" w:bidi="ar-SA"/>
        </w:rPr>
        <w:t xml:space="preserve"> </w:t>
      </w:r>
      <w:r w:rsidRPr="006016E3">
        <w:rPr>
          <w:rFonts w:ascii="Arial" w:eastAsia="Times New Roman" w:hAnsi="Arial" w:cs="Arial" w:hint="eastAsia"/>
          <w:kern w:val="0"/>
          <w:sz w:val="20"/>
          <w:szCs w:val="20"/>
          <w:lang w:eastAsia="pt-BR" w:bidi="ar-SA"/>
        </w:rPr>
        <w:t xml:space="preserve">licitação através da apresentação de pelo menos </w:t>
      </w:r>
      <w:proofErr w:type="gramStart"/>
      <w:r w:rsidRPr="006016E3">
        <w:rPr>
          <w:rFonts w:ascii="Arial" w:eastAsia="Times New Roman" w:hAnsi="Arial" w:cs="Arial" w:hint="eastAsia"/>
          <w:kern w:val="0"/>
          <w:sz w:val="20"/>
          <w:szCs w:val="20"/>
          <w:lang w:eastAsia="pt-BR" w:bidi="ar-SA"/>
        </w:rPr>
        <w:t>1</w:t>
      </w:r>
      <w:proofErr w:type="gramEnd"/>
      <w:r w:rsidRPr="006016E3">
        <w:rPr>
          <w:rFonts w:ascii="Arial" w:eastAsia="Times New Roman" w:hAnsi="Arial" w:cs="Arial" w:hint="eastAsia"/>
          <w:kern w:val="0"/>
          <w:sz w:val="20"/>
          <w:szCs w:val="20"/>
          <w:lang w:eastAsia="pt-BR" w:bidi="ar-SA"/>
        </w:rPr>
        <w:t xml:space="preserve"> (um) atestado de capacidade técnica, emitido por</w:t>
      </w:r>
      <w:r>
        <w:rPr>
          <w:rFonts w:ascii="Arial" w:eastAsia="Times New Roman" w:hAnsi="Arial" w:cs="Arial"/>
          <w:kern w:val="0"/>
          <w:sz w:val="20"/>
          <w:szCs w:val="20"/>
          <w:lang w:eastAsia="pt-BR" w:bidi="ar-SA"/>
        </w:rPr>
        <w:t xml:space="preserve"> </w:t>
      </w:r>
      <w:r w:rsidRPr="006016E3">
        <w:rPr>
          <w:rFonts w:ascii="Arial" w:eastAsia="Times New Roman" w:hAnsi="Arial" w:cs="Arial" w:hint="eastAsia"/>
          <w:kern w:val="0"/>
          <w:sz w:val="20"/>
          <w:szCs w:val="20"/>
          <w:lang w:eastAsia="pt-BR" w:bidi="ar-SA"/>
        </w:rPr>
        <w:t>pessoa jurídica de direito publico ou privado, que comprove a aptidão para desempenho a contento de</w:t>
      </w:r>
      <w:r>
        <w:rPr>
          <w:rFonts w:ascii="Arial" w:eastAsia="Times New Roman" w:hAnsi="Arial" w:cs="Arial"/>
          <w:kern w:val="0"/>
          <w:sz w:val="20"/>
          <w:szCs w:val="20"/>
          <w:lang w:eastAsia="pt-BR" w:bidi="ar-SA"/>
        </w:rPr>
        <w:t xml:space="preserve"> </w:t>
      </w:r>
      <w:r w:rsidRPr="006016E3">
        <w:rPr>
          <w:rFonts w:ascii="Arial" w:eastAsia="Times New Roman" w:hAnsi="Arial" w:cs="Arial" w:hint="eastAsia"/>
          <w:kern w:val="0"/>
          <w:sz w:val="20"/>
          <w:szCs w:val="20"/>
          <w:lang w:eastAsia="pt-BR" w:bidi="ar-SA"/>
        </w:rPr>
        <w:t>objeto semelhante.</w:t>
      </w:r>
    </w:p>
    <w:p w:rsidR="009A02F7" w:rsidRPr="004A2910" w:rsidRDefault="009A02F7" w:rsidP="00D93082">
      <w:pPr>
        <w:autoSpaceDE w:val="0"/>
        <w:autoSpaceDN w:val="0"/>
        <w:adjustRightInd w:val="0"/>
        <w:jc w:val="both"/>
        <w:rPr>
          <w:rFonts w:ascii="Arial" w:hAnsi="Arial" w:cs="Arial"/>
          <w:color w:val="FF0000"/>
          <w:sz w:val="20"/>
          <w:szCs w:val="20"/>
          <w:u w:val="single"/>
        </w:rPr>
      </w:pP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6</w:t>
      </w:r>
      <w:r w:rsidR="00D93082" w:rsidRPr="004A2910">
        <w:rPr>
          <w:rFonts w:ascii="Arial" w:eastAsia="Times New Roman" w:hAnsi="Arial" w:cs="Arial"/>
          <w:b/>
          <w:bCs/>
          <w:kern w:val="0"/>
          <w:sz w:val="20"/>
          <w:szCs w:val="20"/>
          <w:lang w:eastAsia="pt-BR" w:bidi="ar-SA"/>
        </w:rPr>
        <w:t>.</w:t>
      </w:r>
      <w:r w:rsidR="006016E3">
        <w:rPr>
          <w:rFonts w:ascii="Arial" w:eastAsia="Times New Roman" w:hAnsi="Arial" w:cs="Arial"/>
          <w:b/>
          <w:bCs/>
          <w:kern w:val="0"/>
          <w:sz w:val="20"/>
          <w:szCs w:val="20"/>
          <w:lang w:eastAsia="pt-BR" w:bidi="ar-SA"/>
        </w:rPr>
        <w:t>5</w:t>
      </w:r>
      <w:r w:rsidR="00D93082" w:rsidRPr="004A2910">
        <w:rPr>
          <w:rFonts w:ascii="Arial" w:eastAsia="Times New Roman" w:hAnsi="Arial" w:cs="Arial"/>
          <w:b/>
          <w:bCs/>
          <w:kern w:val="0"/>
          <w:sz w:val="20"/>
          <w:szCs w:val="20"/>
          <w:lang w:eastAsia="pt-BR" w:bidi="ar-SA"/>
        </w:rPr>
        <w:t xml:space="preserve"> – Outros Documentos:</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b/>
          <w:bCs/>
          <w:kern w:val="0"/>
          <w:sz w:val="20"/>
          <w:szCs w:val="20"/>
          <w:lang w:eastAsia="pt-BR" w:bidi="ar-SA"/>
        </w:rPr>
      </w:pPr>
      <w:r w:rsidRPr="004A2910">
        <w:rPr>
          <w:rFonts w:ascii="Arial" w:hAnsi="Arial" w:cs="Arial"/>
          <w:b/>
          <w:sz w:val="20"/>
          <w:szCs w:val="20"/>
        </w:rPr>
        <w:t>6</w:t>
      </w:r>
      <w:r w:rsidR="00D93082" w:rsidRPr="004A2910">
        <w:rPr>
          <w:rFonts w:ascii="Arial" w:hAnsi="Arial" w:cs="Arial"/>
          <w:b/>
          <w:sz w:val="20"/>
          <w:szCs w:val="20"/>
        </w:rPr>
        <w:t>.</w:t>
      </w:r>
      <w:r w:rsidR="006016E3">
        <w:rPr>
          <w:rFonts w:ascii="Arial" w:hAnsi="Arial" w:cs="Arial"/>
          <w:b/>
          <w:sz w:val="20"/>
          <w:szCs w:val="20"/>
        </w:rPr>
        <w:t>5</w:t>
      </w:r>
      <w:r w:rsidR="00D93082" w:rsidRPr="004A2910">
        <w:rPr>
          <w:rFonts w:ascii="Arial" w:hAnsi="Arial" w:cs="Arial"/>
          <w:b/>
          <w:sz w:val="20"/>
          <w:szCs w:val="20"/>
        </w:rPr>
        <w:t>.</w:t>
      </w:r>
      <w:r w:rsidR="00613105" w:rsidRPr="004A2910">
        <w:rPr>
          <w:rFonts w:ascii="Arial" w:hAnsi="Arial" w:cs="Arial"/>
          <w:b/>
          <w:sz w:val="20"/>
          <w:szCs w:val="20"/>
        </w:rPr>
        <w:t>1</w:t>
      </w:r>
      <w:r w:rsidR="00D93082" w:rsidRPr="004A2910">
        <w:rPr>
          <w:rFonts w:ascii="Arial" w:hAnsi="Arial" w:cs="Arial"/>
          <w:b/>
          <w:sz w:val="20"/>
          <w:szCs w:val="20"/>
        </w:rPr>
        <w:t xml:space="preserve"> - </w:t>
      </w:r>
      <w:r w:rsidR="00D93082" w:rsidRPr="004A2910">
        <w:rPr>
          <w:rFonts w:ascii="Arial" w:eastAsia="Times New Roman" w:hAnsi="Arial" w:cs="Arial"/>
          <w:b/>
          <w:bCs/>
          <w:kern w:val="0"/>
          <w:sz w:val="20"/>
          <w:szCs w:val="20"/>
          <w:lang w:eastAsia="pt-BR" w:bidi="ar-SA"/>
        </w:rPr>
        <w:t>Declarações Obrigatórias:</w:t>
      </w:r>
    </w:p>
    <w:p w:rsidR="00664D4E" w:rsidRDefault="00664D4E" w:rsidP="00D93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I</w:t>
      </w:r>
      <w:r w:rsidR="00D93082" w:rsidRPr="004A2910">
        <w:rPr>
          <w:rFonts w:ascii="Arial" w:eastAsia="Arial Unicode MS" w:hAnsi="Arial" w:cs="Arial"/>
          <w:sz w:val="20"/>
          <w:szCs w:val="20"/>
        </w:rPr>
        <w:t xml:space="preserve"> - Deverá conter no envelope de habilitação</w:t>
      </w:r>
      <w:r>
        <w:rPr>
          <w:rFonts w:ascii="Arial" w:eastAsia="Arial Unicode MS" w:hAnsi="Arial" w:cs="Arial"/>
          <w:sz w:val="20"/>
          <w:szCs w:val="20"/>
        </w:rPr>
        <w:t>:</w:t>
      </w:r>
    </w:p>
    <w:p w:rsidR="00D93082" w:rsidRPr="004A2910" w:rsidRDefault="00664D4E" w:rsidP="00D93082">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 xml:space="preserve">a) </w:t>
      </w:r>
      <w:r w:rsidR="00E1699A">
        <w:rPr>
          <w:rFonts w:ascii="Arial" w:eastAsia="Arial Unicode MS" w:hAnsi="Arial" w:cs="Arial"/>
          <w:sz w:val="20"/>
          <w:szCs w:val="20"/>
        </w:rPr>
        <w:t>D</w:t>
      </w:r>
      <w:r w:rsidR="00D93082" w:rsidRPr="004A2910">
        <w:rPr>
          <w:rFonts w:ascii="Arial" w:eastAsia="Arial Unicode MS" w:hAnsi="Arial" w:cs="Arial"/>
          <w:sz w:val="20"/>
          <w:szCs w:val="20"/>
        </w:rPr>
        <w:t>eclaração subscrita pelo representante legal da empresa proponente onde atende, conforme modelo constante do Anexo I</w:t>
      </w:r>
      <w:r w:rsidR="002D4FBA" w:rsidRPr="004A2910">
        <w:rPr>
          <w:rFonts w:ascii="Arial" w:eastAsia="Arial Unicode MS" w:hAnsi="Arial" w:cs="Arial"/>
          <w:sz w:val="20"/>
          <w:szCs w:val="20"/>
        </w:rPr>
        <w:t>I</w:t>
      </w:r>
      <w:r w:rsidR="00D93082" w:rsidRPr="004A2910">
        <w:rPr>
          <w:rFonts w:ascii="Arial" w:eastAsia="Arial Unicode MS" w:hAnsi="Arial" w:cs="Arial"/>
          <w:sz w:val="20"/>
          <w:szCs w:val="20"/>
        </w:rPr>
        <w:t xml:space="preserve"> deste edital, no mínimo:</w:t>
      </w:r>
    </w:p>
    <w:p w:rsidR="00E1699A" w:rsidRDefault="00E1699A" w:rsidP="00D93082">
      <w:pPr>
        <w:autoSpaceDE w:val="0"/>
        <w:autoSpaceDN w:val="0"/>
        <w:adjustRightInd w:val="0"/>
        <w:ind w:firstLine="708"/>
        <w:jc w:val="both"/>
        <w:rPr>
          <w:rFonts w:ascii="Arial" w:hAnsi="Arial" w:cs="Arial"/>
          <w:sz w:val="20"/>
          <w:szCs w:val="20"/>
          <w:lang w:eastAsia="pt-BR"/>
        </w:rPr>
      </w:pPr>
    </w:p>
    <w:p w:rsidR="00D93082" w:rsidRPr="004A2910" w:rsidRDefault="00D93082" w:rsidP="00D93082">
      <w:pPr>
        <w:autoSpaceDE w:val="0"/>
        <w:autoSpaceDN w:val="0"/>
        <w:adjustRightInd w:val="0"/>
        <w:ind w:firstLine="708"/>
        <w:jc w:val="both"/>
        <w:rPr>
          <w:rFonts w:ascii="Arial" w:hAnsi="Arial" w:cs="Arial"/>
          <w:sz w:val="20"/>
          <w:szCs w:val="20"/>
          <w:lang w:eastAsia="pt-BR"/>
        </w:rPr>
      </w:pPr>
      <w:proofErr w:type="gramStart"/>
      <w:r w:rsidRPr="004A2910">
        <w:rPr>
          <w:rFonts w:ascii="Arial" w:hAnsi="Arial" w:cs="Arial"/>
          <w:sz w:val="20"/>
          <w:szCs w:val="20"/>
          <w:lang w:eastAsia="pt-BR"/>
        </w:rPr>
        <w:t>a</w:t>
      </w:r>
      <w:r w:rsidR="00664D4E">
        <w:rPr>
          <w:rFonts w:ascii="Arial" w:hAnsi="Arial" w:cs="Arial"/>
          <w:sz w:val="20"/>
          <w:szCs w:val="20"/>
          <w:lang w:eastAsia="pt-BR"/>
        </w:rPr>
        <w:t>.</w:t>
      </w:r>
      <w:proofErr w:type="gramEnd"/>
      <w:r w:rsidR="00664D4E">
        <w:rPr>
          <w:rFonts w:ascii="Arial" w:hAnsi="Arial" w:cs="Arial"/>
          <w:sz w:val="20"/>
          <w:szCs w:val="20"/>
          <w:lang w:eastAsia="pt-BR"/>
        </w:rPr>
        <w:t>1</w:t>
      </w:r>
      <w:r w:rsidRPr="004A2910">
        <w:rPr>
          <w:rFonts w:ascii="Arial" w:hAnsi="Arial" w:cs="Arial"/>
          <w:sz w:val="20"/>
          <w:szCs w:val="20"/>
          <w:lang w:eastAsia="pt-BR"/>
        </w:rPr>
        <w:t>) para fins do disposto no inciso V do artigo 27 da Lei nº 8.666/1993, acrescido pela Lei nº 9.584/1999, que não emprega menor de dezoito anos em trabalho noturno, perigoso ou insalubre e não emprega menor de dezesseis anos. Ressalva: emprega menor, a partir de quatorze anos, na condição de aprendiz ();</w:t>
      </w:r>
    </w:p>
    <w:p w:rsidR="00D93082" w:rsidRPr="004A2910" w:rsidRDefault="00D93082" w:rsidP="00D93082">
      <w:pPr>
        <w:autoSpaceDE w:val="0"/>
        <w:autoSpaceDN w:val="0"/>
        <w:adjustRightInd w:val="0"/>
        <w:ind w:firstLine="708"/>
        <w:jc w:val="both"/>
        <w:rPr>
          <w:rFonts w:ascii="Arial" w:hAnsi="Arial" w:cs="Arial"/>
          <w:sz w:val="20"/>
          <w:szCs w:val="20"/>
          <w:lang w:eastAsia="pt-BR"/>
        </w:rPr>
      </w:pPr>
      <w:r w:rsidRPr="004A2910">
        <w:rPr>
          <w:rFonts w:ascii="Arial" w:hAnsi="Arial" w:cs="Arial"/>
          <w:i/>
          <w:iCs/>
          <w:sz w:val="20"/>
          <w:szCs w:val="20"/>
          <w:lang w:eastAsia="pt-BR"/>
        </w:rPr>
        <w:t xml:space="preserve">Observação: em caso afirmativo, assinalar a ressalva </w:t>
      </w:r>
      <w:proofErr w:type="gramStart"/>
      <w:r w:rsidRPr="004A2910">
        <w:rPr>
          <w:rFonts w:ascii="Arial" w:hAnsi="Arial" w:cs="Arial"/>
          <w:i/>
          <w:iCs/>
          <w:sz w:val="20"/>
          <w:szCs w:val="20"/>
          <w:lang w:eastAsia="pt-BR"/>
        </w:rPr>
        <w:t>acima</w:t>
      </w:r>
      <w:proofErr w:type="gramEnd"/>
      <w:r w:rsidRPr="004A2910">
        <w:rPr>
          <w:rFonts w:ascii="Arial" w:hAnsi="Arial" w:cs="Arial"/>
          <w:i/>
          <w:iCs/>
          <w:sz w:val="20"/>
          <w:szCs w:val="20"/>
          <w:lang w:eastAsia="pt-BR"/>
        </w:rPr>
        <w:t xml:space="preserve"> </w:t>
      </w:r>
    </w:p>
    <w:p w:rsidR="00D93082" w:rsidRPr="004A2910" w:rsidRDefault="00664D4E" w:rsidP="00D93082">
      <w:pPr>
        <w:autoSpaceDE w:val="0"/>
        <w:autoSpaceDN w:val="0"/>
        <w:adjustRightInd w:val="0"/>
        <w:ind w:firstLine="708"/>
        <w:jc w:val="both"/>
        <w:rPr>
          <w:rFonts w:ascii="Arial" w:hAnsi="Arial" w:cs="Arial"/>
          <w:sz w:val="20"/>
          <w:szCs w:val="20"/>
          <w:lang w:eastAsia="pt-BR"/>
        </w:rPr>
      </w:pPr>
      <w:proofErr w:type="gramStart"/>
      <w:r>
        <w:rPr>
          <w:rFonts w:ascii="Arial" w:hAnsi="Arial" w:cs="Arial"/>
          <w:sz w:val="20"/>
          <w:szCs w:val="20"/>
          <w:lang w:eastAsia="pt-BR"/>
        </w:rPr>
        <w:t>a.</w:t>
      </w:r>
      <w:proofErr w:type="gramEnd"/>
      <w:r>
        <w:rPr>
          <w:rFonts w:ascii="Arial" w:hAnsi="Arial" w:cs="Arial"/>
          <w:sz w:val="20"/>
          <w:szCs w:val="20"/>
          <w:lang w:eastAsia="pt-BR"/>
        </w:rPr>
        <w:t>2</w:t>
      </w:r>
      <w:r w:rsidR="00D93082" w:rsidRPr="004A2910">
        <w:rPr>
          <w:rFonts w:ascii="Arial" w:hAnsi="Arial" w:cs="Arial"/>
          <w:sz w:val="20"/>
          <w:szCs w:val="20"/>
          <w:lang w:eastAsia="pt-BR"/>
        </w:rPr>
        <w:t>) que não foi declarada inidônea nem suspensa para licitar ou contratar com a Administração Pública de qualquer natureza e esfera governamental;</w:t>
      </w:r>
    </w:p>
    <w:p w:rsidR="00D93082" w:rsidRPr="004A2910" w:rsidRDefault="00664D4E" w:rsidP="00D93082">
      <w:pPr>
        <w:autoSpaceDE w:val="0"/>
        <w:autoSpaceDN w:val="0"/>
        <w:adjustRightInd w:val="0"/>
        <w:ind w:firstLine="708"/>
        <w:jc w:val="both"/>
        <w:rPr>
          <w:rFonts w:ascii="Arial" w:hAnsi="Arial" w:cs="Arial"/>
          <w:sz w:val="20"/>
          <w:szCs w:val="20"/>
          <w:lang w:eastAsia="pt-BR"/>
        </w:rPr>
      </w:pPr>
      <w:proofErr w:type="gramStart"/>
      <w:r>
        <w:rPr>
          <w:rFonts w:ascii="Arial" w:hAnsi="Arial" w:cs="Arial"/>
          <w:sz w:val="20"/>
          <w:szCs w:val="20"/>
          <w:lang w:eastAsia="pt-BR"/>
        </w:rPr>
        <w:t>a.</w:t>
      </w:r>
      <w:proofErr w:type="gramEnd"/>
      <w:r>
        <w:rPr>
          <w:rFonts w:ascii="Arial" w:hAnsi="Arial" w:cs="Arial"/>
          <w:sz w:val="20"/>
          <w:szCs w:val="20"/>
          <w:lang w:eastAsia="pt-BR"/>
        </w:rPr>
        <w:t>3</w:t>
      </w:r>
      <w:r w:rsidR="00D93082" w:rsidRPr="004A2910">
        <w:rPr>
          <w:rFonts w:ascii="Arial" w:hAnsi="Arial" w:cs="Arial"/>
          <w:sz w:val="20"/>
          <w:szCs w:val="20"/>
          <w:lang w:eastAsia="pt-BR"/>
        </w:rPr>
        <w:t xml:space="preserve">) que o ato constitutivo é vigente; </w:t>
      </w:r>
    </w:p>
    <w:p w:rsidR="00D93082" w:rsidRPr="004A2910" w:rsidRDefault="00664D4E" w:rsidP="00D93082">
      <w:pPr>
        <w:autoSpaceDE w:val="0"/>
        <w:autoSpaceDN w:val="0"/>
        <w:adjustRightInd w:val="0"/>
        <w:ind w:firstLine="708"/>
        <w:jc w:val="both"/>
        <w:rPr>
          <w:rFonts w:ascii="Arial" w:hAnsi="Arial" w:cs="Arial"/>
          <w:sz w:val="20"/>
          <w:szCs w:val="20"/>
          <w:lang w:eastAsia="pt-BR"/>
        </w:rPr>
      </w:pPr>
      <w:proofErr w:type="gramStart"/>
      <w:r>
        <w:rPr>
          <w:rFonts w:ascii="Arial" w:hAnsi="Arial" w:cs="Arial"/>
          <w:sz w:val="20"/>
          <w:szCs w:val="20"/>
          <w:lang w:eastAsia="pt-BR"/>
        </w:rPr>
        <w:t>a.</w:t>
      </w:r>
      <w:proofErr w:type="gramEnd"/>
      <w:r>
        <w:rPr>
          <w:rFonts w:ascii="Arial" w:hAnsi="Arial" w:cs="Arial"/>
          <w:sz w:val="20"/>
          <w:szCs w:val="20"/>
          <w:lang w:eastAsia="pt-BR"/>
        </w:rPr>
        <w:t>4</w:t>
      </w:r>
      <w:r w:rsidR="00D93082" w:rsidRPr="004A2910">
        <w:rPr>
          <w:rFonts w:ascii="Arial" w:hAnsi="Arial" w:cs="Arial"/>
          <w:sz w:val="20"/>
          <w:szCs w:val="20"/>
          <w:lang w:eastAsia="pt-BR"/>
        </w:rPr>
        <w:t xml:space="preserve">) que não é impedido de transacionar com a Administração Pública; </w:t>
      </w:r>
    </w:p>
    <w:p w:rsidR="00D93082" w:rsidRPr="004A2910" w:rsidRDefault="00664D4E" w:rsidP="00D93082">
      <w:pPr>
        <w:pStyle w:val="Corpodetexto"/>
        <w:spacing w:after="0" w:line="240" w:lineRule="auto"/>
        <w:ind w:firstLine="708"/>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5</w:t>
      </w:r>
      <w:r w:rsidR="00D93082" w:rsidRPr="004A2910">
        <w:rPr>
          <w:rFonts w:ascii="Arial" w:hAnsi="Arial" w:cs="Arial"/>
          <w:sz w:val="20"/>
          <w:szCs w:val="20"/>
        </w:rPr>
        <w:t>) que não possui em seu quadro societário servidor público da ativa, empregado de empresa pública ou de sociedade de economia mista;</w:t>
      </w:r>
    </w:p>
    <w:p w:rsidR="00D93082" w:rsidRDefault="00664D4E" w:rsidP="00D93082">
      <w:pPr>
        <w:autoSpaceDE w:val="0"/>
        <w:autoSpaceDN w:val="0"/>
        <w:adjustRightInd w:val="0"/>
        <w:ind w:firstLine="708"/>
        <w:jc w:val="both"/>
        <w:rPr>
          <w:rFonts w:ascii="Arial" w:hAnsi="Arial" w:cs="Arial"/>
          <w:sz w:val="20"/>
          <w:szCs w:val="20"/>
          <w:lang w:eastAsia="pt-BR"/>
        </w:rPr>
      </w:pPr>
      <w:proofErr w:type="gramStart"/>
      <w:r>
        <w:rPr>
          <w:rFonts w:ascii="Arial" w:hAnsi="Arial" w:cs="Arial"/>
          <w:sz w:val="20"/>
          <w:szCs w:val="20"/>
          <w:lang w:eastAsia="pt-BR"/>
        </w:rPr>
        <w:t>a.</w:t>
      </w:r>
      <w:proofErr w:type="gramEnd"/>
      <w:r>
        <w:rPr>
          <w:rFonts w:ascii="Arial" w:hAnsi="Arial" w:cs="Arial"/>
          <w:sz w:val="20"/>
          <w:szCs w:val="20"/>
          <w:lang w:eastAsia="pt-BR"/>
        </w:rPr>
        <w:t>6</w:t>
      </w:r>
      <w:r w:rsidR="00D93082" w:rsidRPr="004A2910">
        <w:rPr>
          <w:rFonts w:ascii="Arial" w:hAnsi="Arial" w:cs="Arial"/>
          <w:sz w:val="20"/>
          <w:szCs w:val="20"/>
          <w:lang w:eastAsia="pt-BR"/>
        </w:rPr>
        <w:t xml:space="preserve">) que conhece e aceita todas as condições do referido edital e anexos. </w:t>
      </w:r>
    </w:p>
    <w:p w:rsidR="00F62ACF" w:rsidRDefault="00F62ACF" w:rsidP="00416FB0">
      <w:pPr>
        <w:autoSpaceDE w:val="0"/>
        <w:autoSpaceDN w:val="0"/>
        <w:adjustRightInd w:val="0"/>
        <w:jc w:val="both"/>
        <w:rPr>
          <w:rFonts w:ascii="Arial" w:hAnsi="Arial" w:cs="Arial"/>
          <w:sz w:val="20"/>
          <w:szCs w:val="20"/>
          <w:lang w:eastAsia="pt-BR"/>
        </w:rPr>
      </w:pPr>
    </w:p>
    <w:p w:rsidR="00F62ACF" w:rsidRDefault="00F62ACF" w:rsidP="00F62ACF">
      <w:pPr>
        <w:autoSpaceDE w:val="0"/>
        <w:autoSpaceDN w:val="0"/>
        <w:adjustRightInd w:val="0"/>
        <w:jc w:val="both"/>
        <w:rPr>
          <w:rFonts w:ascii="Arial" w:hAnsi="Arial" w:cs="Arial"/>
          <w:sz w:val="20"/>
          <w:szCs w:val="20"/>
          <w:lang w:eastAsia="pt-BR"/>
        </w:rPr>
      </w:pPr>
    </w:p>
    <w:p w:rsidR="00613105" w:rsidRPr="004A2910" w:rsidRDefault="00A8540A" w:rsidP="00613105">
      <w:pPr>
        <w:pStyle w:val="Default"/>
        <w:jc w:val="both"/>
        <w:rPr>
          <w:rFonts w:ascii="Arial" w:hAnsi="Arial" w:cs="Arial"/>
          <w:b/>
          <w:sz w:val="20"/>
          <w:szCs w:val="20"/>
        </w:rPr>
      </w:pPr>
      <w:r w:rsidRPr="004A2910">
        <w:rPr>
          <w:rFonts w:ascii="Arial" w:hAnsi="Arial" w:cs="Arial"/>
          <w:b/>
          <w:sz w:val="20"/>
          <w:szCs w:val="20"/>
        </w:rPr>
        <w:t>7</w:t>
      </w:r>
      <w:r w:rsidR="00613105" w:rsidRPr="004A2910">
        <w:rPr>
          <w:rFonts w:ascii="Arial" w:hAnsi="Arial" w:cs="Arial"/>
          <w:b/>
          <w:sz w:val="20"/>
          <w:szCs w:val="20"/>
        </w:rPr>
        <w:t xml:space="preserve"> – DA FORMA DE PRESTAÇÃO DE SERVIÇOS</w:t>
      </w:r>
      <w:r w:rsidR="00C341A6" w:rsidRPr="004A2910">
        <w:rPr>
          <w:rFonts w:ascii="Arial" w:hAnsi="Arial" w:cs="Arial"/>
          <w:b/>
          <w:sz w:val="20"/>
          <w:szCs w:val="20"/>
        </w:rPr>
        <w:t xml:space="preserve"> E DOS PAGAMENTOS</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.1 – Os serviços serão contratados conforme a necessidade das secretarias municipais e da Assessoria de Imprensa, sem precisão de quantidade de publicações mensais.</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7</w:t>
      </w:r>
      <w:r w:rsidRPr="00D91D4A">
        <w:rPr>
          <w:rFonts w:ascii="Arial" w:eastAsia="Times New Roman" w:hAnsi="Arial" w:cs="Arial" w:hint="eastAsia"/>
          <w:sz w:val="20"/>
          <w:szCs w:val="20"/>
          <w:lang w:eastAsia="pt-BR"/>
        </w:rPr>
        <w:t>.2 - Todo e qualquer serviço somente poderá ser executado mediante ap</w:t>
      </w:r>
      <w:r>
        <w:rPr>
          <w:rFonts w:ascii="Arial" w:eastAsia="Times New Roman" w:hAnsi="Arial" w:cs="Arial" w:hint="eastAsia"/>
          <w:sz w:val="20"/>
          <w:szCs w:val="20"/>
          <w:lang w:eastAsia="pt-BR"/>
        </w:rPr>
        <w:t>resentação de Ordem de Serviço</w:t>
      </w:r>
      <w:r w:rsidRPr="00D91D4A">
        <w:rPr>
          <w:rFonts w:ascii="Arial" w:eastAsia="Times New Roman" w:hAnsi="Arial" w:cs="Arial" w:hint="eastAsia"/>
          <w:sz w:val="20"/>
          <w:szCs w:val="20"/>
          <w:lang w:eastAsia="pt-BR"/>
        </w:rPr>
        <w:t>, onde deverá constar o nome da empresa credenciada, nome da Secretaria demandante e demais dados gerais a serem publicados.</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.3. É vedado:</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.3.1. O trabalho do credenciado em dependência ou setores próprios do Município;</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4</w:t>
      </w:r>
      <w:r w:rsidRPr="00D91D4A">
        <w:rPr>
          <w:rFonts w:ascii="Arial" w:eastAsia="Times New Roman" w:hAnsi="Arial" w:cs="Arial" w:hint="eastAsia"/>
          <w:sz w:val="20"/>
          <w:szCs w:val="20"/>
          <w:lang w:eastAsia="pt-BR"/>
        </w:rPr>
        <w:t>.3.2. O credenciamento de profissionais pertencentes ao quadro permanente do Município;</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.3.3. O exercício de atividade, por credenciamento, de profissional que for servidor público em exercício de cargo em comissão ou função gratificada, ou que estiver em exercício de mandato eletivo ou com registro oficial de candidatura para qualquer cargo público;</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.3.4. O credenciado que venha a se enquadrar nas situações previstas no item anterior terá suspensa a respectiva atividade, enquanto perdurar o impedimento.</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 xml:space="preserve">.4. Na prestação dos serviços, os credenciados </w:t>
      </w:r>
      <w:proofErr w:type="gramStart"/>
      <w:r w:rsidRPr="00D91D4A">
        <w:rPr>
          <w:rFonts w:ascii="Arial" w:eastAsia="Times New Roman" w:hAnsi="Arial" w:cs="Arial" w:hint="eastAsia"/>
          <w:sz w:val="20"/>
          <w:szCs w:val="20"/>
          <w:lang w:eastAsia="pt-BR"/>
        </w:rPr>
        <w:t>deverão</w:t>
      </w:r>
      <w:proofErr w:type="gramEnd"/>
      <w:r w:rsidRPr="00D91D4A">
        <w:rPr>
          <w:rFonts w:ascii="Arial" w:eastAsia="Times New Roman" w:hAnsi="Arial" w:cs="Arial" w:hint="eastAsia"/>
          <w:sz w:val="20"/>
          <w:szCs w:val="20"/>
          <w:lang w:eastAsia="pt-BR"/>
        </w:rPr>
        <w:t xml:space="preserve"> utilizar-se de instalações próprias, sendo de sua inteira responsabilidade todos os gastos com materiais utilizados e demais encargos e despesas. </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7.5</w:t>
      </w:r>
      <w:r w:rsidRPr="00D91D4A">
        <w:rPr>
          <w:rFonts w:ascii="Arial" w:eastAsia="Times New Roman" w:hAnsi="Arial" w:cs="Arial" w:hint="eastAsia"/>
          <w:sz w:val="20"/>
          <w:szCs w:val="20"/>
          <w:lang w:eastAsia="pt-BR"/>
        </w:rPr>
        <w:t>. A tabela de valores somente poderá ser alterada pelo Executivo Municipal, após análise circunstanciada dos fatores que compõem seu custo, observado o ordenamento jurídico.</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.6. Somente poderão prestar os serviços as pessoas jurídicas, devidamente credenciadas, que atendem às exigências deste Edital.</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.7. Será de responsabilidade exclusiva dos credenciados o ressarcimento de eventuais prejuízos decorrentes da má prestação dos serviços;</w:t>
      </w:r>
    </w:p>
    <w:p w:rsidR="00D91D4A" w:rsidRPr="00D91D4A" w:rsidRDefault="00D91D4A" w:rsidP="00D91D4A">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w:t>
      </w:r>
      <w:r w:rsidRPr="00D91D4A">
        <w:rPr>
          <w:rFonts w:ascii="Arial" w:eastAsia="Times New Roman" w:hAnsi="Arial" w:cs="Arial" w:hint="eastAsia"/>
          <w:sz w:val="20"/>
          <w:szCs w:val="20"/>
          <w:lang w:eastAsia="pt-BR"/>
        </w:rPr>
        <w:t>.8. O credenciamento configurará uma relação contratual de prestação de serviços;</w:t>
      </w:r>
    </w:p>
    <w:p w:rsidR="00C364CE" w:rsidRPr="004A2910" w:rsidRDefault="00D91D4A" w:rsidP="00C364CE">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7.9.</w:t>
      </w:r>
      <w:r w:rsidR="00C364CE" w:rsidRPr="004A2910">
        <w:rPr>
          <w:rFonts w:ascii="Arial" w:eastAsia="Times New Roman" w:hAnsi="Arial" w:cs="Arial"/>
          <w:sz w:val="20"/>
          <w:szCs w:val="20"/>
          <w:lang w:eastAsia="pt-BR"/>
        </w:rPr>
        <w:t xml:space="preserve"> A data da publicação deverá ocorrer conforme programação da Prefeitura.</w:t>
      </w:r>
    </w:p>
    <w:p w:rsidR="00C364CE" w:rsidRPr="004A2910" w:rsidRDefault="00A8540A" w:rsidP="00C364CE">
      <w:pPr>
        <w:suppressAutoHyphens w:val="0"/>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7</w:t>
      </w:r>
      <w:r w:rsidR="00C364CE" w:rsidRPr="004A2910">
        <w:rPr>
          <w:rFonts w:ascii="Arial" w:eastAsia="Times New Roman" w:hAnsi="Arial" w:cs="Arial"/>
          <w:sz w:val="20"/>
          <w:szCs w:val="20"/>
          <w:lang w:eastAsia="pt-BR"/>
        </w:rPr>
        <w:t>.</w:t>
      </w:r>
      <w:r w:rsidR="00D91D4A">
        <w:rPr>
          <w:rFonts w:ascii="Arial" w:eastAsia="Times New Roman" w:hAnsi="Arial" w:cs="Arial"/>
          <w:sz w:val="20"/>
          <w:szCs w:val="20"/>
          <w:lang w:eastAsia="pt-BR"/>
        </w:rPr>
        <w:t>10</w:t>
      </w:r>
      <w:r w:rsidR="00C364CE" w:rsidRPr="004A2910">
        <w:rPr>
          <w:rFonts w:ascii="Arial" w:eastAsia="Times New Roman" w:hAnsi="Arial" w:cs="Arial"/>
          <w:sz w:val="20"/>
          <w:szCs w:val="20"/>
          <w:lang w:eastAsia="pt-BR"/>
        </w:rPr>
        <w:t xml:space="preserve"> - Se em caso a licitante não executar a publicação conforme programação da Prefeitura, a mesma sofrerá as sanções administrativas conforme mencionado no edital e no contrato.</w:t>
      </w:r>
    </w:p>
    <w:p w:rsidR="00C364CE" w:rsidRPr="00814F13" w:rsidRDefault="00A8540A" w:rsidP="0090498B">
      <w:pPr>
        <w:suppressAutoHyphens w:val="0"/>
        <w:autoSpaceDE w:val="0"/>
        <w:autoSpaceDN w:val="0"/>
        <w:adjustRightInd w:val="0"/>
        <w:jc w:val="both"/>
        <w:rPr>
          <w:rFonts w:ascii="Arial" w:eastAsia="Times New Roman" w:hAnsi="Arial" w:cs="Arial"/>
          <w:sz w:val="20"/>
          <w:szCs w:val="20"/>
          <w:u w:val="single"/>
          <w:lang w:eastAsia="pt-BR"/>
        </w:rPr>
      </w:pPr>
      <w:r w:rsidRPr="00814F13">
        <w:rPr>
          <w:rFonts w:ascii="Arial" w:eastAsia="Times New Roman" w:hAnsi="Arial" w:cs="Arial"/>
          <w:sz w:val="20"/>
          <w:szCs w:val="20"/>
          <w:u w:val="single"/>
          <w:lang w:eastAsia="pt-BR"/>
        </w:rPr>
        <w:t>7</w:t>
      </w:r>
      <w:r w:rsidR="00C364CE" w:rsidRPr="00814F13">
        <w:rPr>
          <w:rFonts w:ascii="Arial" w:eastAsia="Times New Roman" w:hAnsi="Arial" w:cs="Arial"/>
          <w:sz w:val="20"/>
          <w:szCs w:val="20"/>
          <w:u w:val="single"/>
          <w:lang w:eastAsia="pt-BR"/>
        </w:rPr>
        <w:t>.</w:t>
      </w:r>
      <w:r w:rsidR="00D91D4A" w:rsidRPr="00814F13">
        <w:rPr>
          <w:rFonts w:ascii="Arial" w:eastAsia="Times New Roman" w:hAnsi="Arial" w:cs="Arial"/>
          <w:sz w:val="20"/>
          <w:szCs w:val="20"/>
          <w:u w:val="single"/>
          <w:lang w:eastAsia="pt-BR"/>
        </w:rPr>
        <w:t>11</w:t>
      </w:r>
      <w:r w:rsidR="00C364CE" w:rsidRPr="00814F13">
        <w:rPr>
          <w:rFonts w:ascii="Arial" w:eastAsia="Times New Roman" w:hAnsi="Arial" w:cs="Arial"/>
          <w:sz w:val="20"/>
          <w:szCs w:val="20"/>
          <w:u w:val="single"/>
          <w:lang w:eastAsia="pt-BR"/>
        </w:rPr>
        <w:t xml:space="preserve"> - A cada publicação que a Prefeitura encaminhar à licitante</w:t>
      </w:r>
      <w:r w:rsidR="00D91D4A" w:rsidRPr="00814F13">
        <w:rPr>
          <w:rFonts w:ascii="Arial" w:eastAsia="Times New Roman" w:hAnsi="Arial" w:cs="Arial"/>
          <w:sz w:val="20"/>
          <w:szCs w:val="20"/>
          <w:u w:val="single"/>
          <w:lang w:eastAsia="pt-BR"/>
        </w:rPr>
        <w:t xml:space="preserve"> credenciada para os itens 1, 2 e 3 da tabela constante na Cláusula Primeira do Edital, </w:t>
      </w:r>
      <w:r w:rsidR="00C364CE" w:rsidRPr="00814F13">
        <w:rPr>
          <w:rFonts w:ascii="Arial" w:eastAsia="Times New Roman" w:hAnsi="Arial" w:cs="Arial"/>
          <w:sz w:val="20"/>
          <w:szCs w:val="20"/>
          <w:u w:val="single"/>
          <w:lang w:eastAsia="pt-BR"/>
        </w:rPr>
        <w:t>a mesma d</w:t>
      </w:r>
      <w:r w:rsidR="00D91D4A" w:rsidRPr="00814F13">
        <w:rPr>
          <w:rFonts w:ascii="Arial" w:eastAsia="Times New Roman" w:hAnsi="Arial" w:cs="Arial"/>
          <w:sz w:val="20"/>
          <w:szCs w:val="20"/>
          <w:u w:val="single"/>
          <w:lang w:eastAsia="pt-BR"/>
        </w:rPr>
        <w:t xml:space="preserve">everá disponibilizar no mínimo </w:t>
      </w:r>
      <w:proofErr w:type="gramStart"/>
      <w:r w:rsidR="00D91D4A" w:rsidRPr="00814F13">
        <w:rPr>
          <w:rFonts w:ascii="Arial" w:eastAsia="Times New Roman" w:hAnsi="Arial" w:cs="Arial"/>
          <w:sz w:val="20"/>
          <w:szCs w:val="20"/>
          <w:u w:val="single"/>
          <w:lang w:eastAsia="pt-BR"/>
        </w:rPr>
        <w:t>5</w:t>
      </w:r>
      <w:proofErr w:type="gramEnd"/>
      <w:r w:rsidR="00C364CE" w:rsidRPr="00814F13">
        <w:rPr>
          <w:rFonts w:ascii="Arial" w:eastAsia="Times New Roman" w:hAnsi="Arial" w:cs="Arial"/>
          <w:sz w:val="20"/>
          <w:szCs w:val="20"/>
          <w:u w:val="single"/>
          <w:lang w:eastAsia="pt-BR"/>
        </w:rPr>
        <w:t xml:space="preserve"> (</w:t>
      </w:r>
      <w:r w:rsidR="00D91D4A" w:rsidRPr="00814F13">
        <w:rPr>
          <w:rFonts w:ascii="Arial" w:eastAsia="Times New Roman" w:hAnsi="Arial" w:cs="Arial"/>
          <w:sz w:val="20"/>
          <w:szCs w:val="20"/>
          <w:u w:val="single"/>
          <w:lang w:eastAsia="pt-BR"/>
        </w:rPr>
        <w:t>cinco</w:t>
      </w:r>
      <w:r w:rsidR="00814F13" w:rsidRPr="00814F13">
        <w:rPr>
          <w:rFonts w:ascii="Arial" w:eastAsia="Times New Roman" w:hAnsi="Arial" w:cs="Arial"/>
          <w:sz w:val="20"/>
          <w:szCs w:val="20"/>
          <w:u w:val="single"/>
          <w:lang w:eastAsia="pt-BR"/>
        </w:rPr>
        <w:t>) exemplares</w:t>
      </w:r>
      <w:r w:rsidR="00C364CE" w:rsidRPr="00814F13">
        <w:rPr>
          <w:rFonts w:ascii="Arial" w:eastAsia="Times New Roman" w:hAnsi="Arial" w:cs="Arial"/>
          <w:sz w:val="20"/>
          <w:szCs w:val="20"/>
          <w:u w:val="single"/>
          <w:lang w:eastAsia="pt-BR"/>
        </w:rPr>
        <w:t>, sem custo algum, que deverá ser entregue a pessoa que solicitou a publicação.</w:t>
      </w:r>
    </w:p>
    <w:p w:rsidR="00C364CE" w:rsidRPr="004A2910" w:rsidRDefault="00A8540A" w:rsidP="0090498B">
      <w:pPr>
        <w:suppressAutoHyphens w:val="0"/>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7</w:t>
      </w:r>
      <w:r w:rsidR="00C364CE" w:rsidRPr="004A2910">
        <w:rPr>
          <w:rFonts w:ascii="Arial" w:eastAsia="Times New Roman" w:hAnsi="Arial" w:cs="Arial"/>
          <w:sz w:val="20"/>
          <w:szCs w:val="20"/>
          <w:lang w:eastAsia="pt-BR"/>
        </w:rPr>
        <w:t>.</w:t>
      </w:r>
      <w:r w:rsidR="00D91D4A">
        <w:rPr>
          <w:rFonts w:ascii="Arial" w:eastAsia="Times New Roman" w:hAnsi="Arial" w:cs="Arial"/>
          <w:sz w:val="20"/>
          <w:szCs w:val="20"/>
          <w:lang w:eastAsia="pt-BR"/>
        </w:rPr>
        <w:t>12</w:t>
      </w:r>
      <w:r w:rsidR="00C364CE" w:rsidRPr="004A2910">
        <w:rPr>
          <w:rFonts w:ascii="Arial" w:eastAsia="Times New Roman" w:hAnsi="Arial" w:cs="Arial"/>
          <w:sz w:val="20"/>
          <w:szCs w:val="20"/>
          <w:lang w:eastAsia="pt-BR"/>
        </w:rPr>
        <w:t xml:space="preserve"> – A Contratada e o Município deverão observar e cumprir as exigências do art. 42 da Instrução Normativa nº TC-0020/2015 do Tribunal de Contas do Estado de Santa Catarina, conforme segue:</w:t>
      </w:r>
    </w:p>
    <w:p w:rsidR="00814F13" w:rsidRDefault="00814F13" w:rsidP="0090498B">
      <w:pPr>
        <w:suppressAutoHyphens w:val="0"/>
        <w:autoSpaceDE w:val="0"/>
        <w:autoSpaceDN w:val="0"/>
        <w:adjustRightInd w:val="0"/>
        <w:jc w:val="both"/>
        <w:rPr>
          <w:rFonts w:ascii="Arial" w:eastAsia="Times New Roman" w:hAnsi="Arial" w:cs="Arial"/>
          <w:b/>
          <w:sz w:val="20"/>
          <w:szCs w:val="20"/>
          <w:lang w:eastAsia="pt-BR"/>
        </w:rPr>
      </w:pPr>
    </w:p>
    <w:p w:rsidR="00C364CE" w:rsidRPr="004A2910" w:rsidRDefault="00C364CE" w:rsidP="0090498B">
      <w:pPr>
        <w:suppressAutoHyphens w:val="0"/>
        <w:autoSpaceDE w:val="0"/>
        <w:autoSpaceDN w:val="0"/>
        <w:adjustRightInd w:val="0"/>
        <w:jc w:val="both"/>
        <w:rPr>
          <w:rFonts w:ascii="Arial" w:eastAsia="Times New Roman" w:hAnsi="Arial" w:cs="Arial"/>
          <w:b/>
          <w:sz w:val="20"/>
          <w:szCs w:val="20"/>
          <w:lang w:eastAsia="pt-BR"/>
        </w:rPr>
      </w:pPr>
      <w:proofErr w:type="gramStart"/>
      <w:r w:rsidRPr="004A2910">
        <w:rPr>
          <w:rFonts w:ascii="Arial" w:eastAsia="Times New Roman" w:hAnsi="Arial" w:cs="Arial"/>
          <w:b/>
          <w:sz w:val="20"/>
          <w:szCs w:val="20"/>
          <w:lang w:eastAsia="pt-BR"/>
        </w:rPr>
        <w:t>“Art. 42.</w:t>
      </w:r>
      <w:proofErr w:type="gramEnd"/>
      <w:r w:rsidRPr="004A2910">
        <w:rPr>
          <w:rFonts w:ascii="Arial" w:eastAsia="Times New Roman" w:hAnsi="Arial" w:cs="Arial"/>
          <w:b/>
          <w:sz w:val="20"/>
          <w:szCs w:val="20"/>
          <w:lang w:eastAsia="pt-BR"/>
        </w:rPr>
        <w:t xml:space="preserve"> Os comprovantes de despesa com publicidade serão acompanhados de:</w:t>
      </w:r>
    </w:p>
    <w:p w:rsidR="00C364CE" w:rsidRPr="004A2910" w:rsidRDefault="00C364CE" w:rsidP="0090498B">
      <w:pPr>
        <w:suppressAutoHyphens w:val="0"/>
        <w:autoSpaceDE w:val="0"/>
        <w:autoSpaceDN w:val="0"/>
        <w:adjustRightInd w:val="0"/>
        <w:jc w:val="both"/>
        <w:rPr>
          <w:rFonts w:ascii="Arial" w:eastAsia="Times New Roman" w:hAnsi="Arial" w:cs="Arial"/>
          <w:b/>
          <w:sz w:val="20"/>
          <w:szCs w:val="20"/>
          <w:lang w:eastAsia="pt-BR"/>
        </w:rPr>
      </w:pPr>
      <w:r w:rsidRPr="004A2910">
        <w:rPr>
          <w:rFonts w:ascii="Arial" w:eastAsia="Times New Roman" w:hAnsi="Arial" w:cs="Arial"/>
          <w:b/>
          <w:sz w:val="20"/>
          <w:szCs w:val="20"/>
          <w:lang w:eastAsia="pt-BR"/>
        </w:rPr>
        <w:t xml:space="preserve">I – memorial descritivo da companha de publicidade, quando relativa </w:t>
      </w:r>
      <w:proofErr w:type="gramStart"/>
      <w:r w:rsidRPr="004A2910">
        <w:rPr>
          <w:rFonts w:ascii="Arial" w:eastAsia="Times New Roman" w:hAnsi="Arial" w:cs="Arial"/>
          <w:b/>
          <w:sz w:val="20"/>
          <w:szCs w:val="20"/>
          <w:lang w:eastAsia="pt-BR"/>
        </w:rPr>
        <w:t>a</w:t>
      </w:r>
      <w:proofErr w:type="gramEnd"/>
      <w:r w:rsidRPr="004A2910">
        <w:rPr>
          <w:rFonts w:ascii="Arial" w:eastAsia="Times New Roman" w:hAnsi="Arial" w:cs="Arial"/>
          <w:b/>
          <w:sz w:val="20"/>
          <w:szCs w:val="20"/>
          <w:lang w:eastAsia="pt-BR"/>
        </w:rPr>
        <w:t xml:space="preserve"> criação ou produção;</w:t>
      </w:r>
    </w:p>
    <w:p w:rsidR="00C364CE" w:rsidRPr="004A2910" w:rsidRDefault="00C364CE" w:rsidP="0090498B">
      <w:pPr>
        <w:suppressAutoHyphens w:val="0"/>
        <w:autoSpaceDE w:val="0"/>
        <w:autoSpaceDN w:val="0"/>
        <w:adjustRightInd w:val="0"/>
        <w:jc w:val="both"/>
        <w:rPr>
          <w:rFonts w:ascii="Arial" w:eastAsia="Times New Roman" w:hAnsi="Arial" w:cs="Arial"/>
          <w:b/>
          <w:sz w:val="20"/>
          <w:szCs w:val="20"/>
          <w:lang w:eastAsia="pt-BR"/>
        </w:rPr>
      </w:pPr>
      <w:r w:rsidRPr="004A2910">
        <w:rPr>
          <w:rFonts w:ascii="Arial" w:eastAsia="Times New Roman" w:hAnsi="Arial" w:cs="Arial"/>
          <w:b/>
          <w:sz w:val="20"/>
          <w:szCs w:val="20"/>
          <w:lang w:eastAsia="pt-BR"/>
        </w:rPr>
        <w:t>II – cópia de autorização de divulgação e/ou do contrato de publicidade;</w:t>
      </w:r>
    </w:p>
    <w:p w:rsidR="00C364CE" w:rsidRPr="004A2910" w:rsidRDefault="00C364CE" w:rsidP="0090498B">
      <w:pPr>
        <w:suppressAutoHyphens w:val="0"/>
        <w:autoSpaceDE w:val="0"/>
        <w:autoSpaceDN w:val="0"/>
        <w:adjustRightInd w:val="0"/>
        <w:jc w:val="both"/>
        <w:rPr>
          <w:rFonts w:ascii="Arial" w:eastAsia="Times New Roman" w:hAnsi="Arial" w:cs="Arial"/>
          <w:b/>
          <w:sz w:val="20"/>
          <w:szCs w:val="20"/>
          <w:lang w:eastAsia="pt-BR"/>
        </w:rPr>
      </w:pPr>
      <w:r w:rsidRPr="004A2910">
        <w:rPr>
          <w:rFonts w:ascii="Arial" w:eastAsia="Times New Roman" w:hAnsi="Arial" w:cs="Arial"/>
          <w:b/>
          <w:sz w:val="20"/>
          <w:szCs w:val="20"/>
          <w:lang w:eastAsia="pt-BR"/>
        </w:rPr>
        <w:t>III – indicação da matéria veiculada, com menção das datas, horários e tempos de divulgação;</w:t>
      </w:r>
    </w:p>
    <w:p w:rsidR="00C364CE" w:rsidRPr="004A2910" w:rsidRDefault="00C364CE" w:rsidP="0090498B">
      <w:pPr>
        <w:suppressAutoHyphens w:val="0"/>
        <w:autoSpaceDE w:val="0"/>
        <w:autoSpaceDN w:val="0"/>
        <w:adjustRightInd w:val="0"/>
        <w:jc w:val="both"/>
        <w:rPr>
          <w:rFonts w:ascii="Arial" w:eastAsia="Times New Roman" w:hAnsi="Arial" w:cs="Arial"/>
          <w:b/>
          <w:sz w:val="20"/>
          <w:szCs w:val="20"/>
          <w:lang w:eastAsia="pt-BR"/>
        </w:rPr>
      </w:pPr>
      <w:r w:rsidRPr="004A2910">
        <w:rPr>
          <w:rFonts w:ascii="Arial" w:eastAsia="Times New Roman" w:hAnsi="Arial" w:cs="Arial"/>
          <w:b/>
          <w:sz w:val="20"/>
          <w:szCs w:val="20"/>
          <w:lang w:eastAsia="pt-BR"/>
        </w:rPr>
        <w:t xml:space="preserve">IV – cópia do material impresso, em se tratamento de publicidade escrita, e gravação da matéria veiculada, quando se tratar de publicidade radiofônica, em meios </w:t>
      </w:r>
      <w:proofErr w:type="gramStart"/>
      <w:r w:rsidRPr="004A2910">
        <w:rPr>
          <w:rFonts w:ascii="Arial" w:eastAsia="Times New Roman" w:hAnsi="Arial" w:cs="Arial"/>
          <w:b/>
          <w:sz w:val="20"/>
          <w:szCs w:val="20"/>
          <w:lang w:eastAsia="pt-BR"/>
        </w:rPr>
        <w:t>eletrônicos ou televisiva</w:t>
      </w:r>
      <w:proofErr w:type="gramEnd"/>
      <w:r w:rsidRPr="004A2910">
        <w:rPr>
          <w:rFonts w:ascii="Arial" w:eastAsia="Times New Roman" w:hAnsi="Arial" w:cs="Arial"/>
          <w:b/>
          <w:sz w:val="20"/>
          <w:szCs w:val="20"/>
          <w:lang w:eastAsia="pt-BR"/>
        </w:rPr>
        <w:t>;</w:t>
      </w:r>
    </w:p>
    <w:p w:rsidR="00C364CE" w:rsidRPr="004A2910" w:rsidRDefault="00C364CE" w:rsidP="0090498B">
      <w:pPr>
        <w:suppressAutoHyphens w:val="0"/>
        <w:autoSpaceDE w:val="0"/>
        <w:autoSpaceDN w:val="0"/>
        <w:adjustRightInd w:val="0"/>
        <w:jc w:val="both"/>
        <w:rPr>
          <w:rFonts w:ascii="Arial" w:eastAsia="Times New Roman" w:hAnsi="Arial" w:cs="Arial"/>
          <w:b/>
          <w:sz w:val="20"/>
          <w:szCs w:val="20"/>
          <w:lang w:eastAsia="pt-BR"/>
        </w:rPr>
      </w:pPr>
      <w:proofErr w:type="gramStart"/>
      <w:r w:rsidRPr="004A2910">
        <w:rPr>
          <w:rFonts w:ascii="Arial" w:eastAsia="Times New Roman" w:hAnsi="Arial" w:cs="Arial"/>
          <w:b/>
          <w:sz w:val="20"/>
          <w:szCs w:val="20"/>
          <w:lang w:eastAsia="pt-BR"/>
        </w:rPr>
        <w:t>V – cópia da tabela oficial de preços do veículo de divulgação e demonstrativo da procedência dos valores cobrados.”</w:t>
      </w:r>
      <w:proofErr w:type="gramEnd"/>
    </w:p>
    <w:p w:rsidR="00814F13" w:rsidRDefault="00814F13" w:rsidP="00904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p>
    <w:p w:rsidR="00C341A6" w:rsidRPr="004A2910" w:rsidRDefault="00A8540A" w:rsidP="00904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sidRPr="004A2910">
        <w:rPr>
          <w:rFonts w:ascii="Arial" w:hAnsi="Arial" w:cs="Arial"/>
          <w:sz w:val="20"/>
          <w:szCs w:val="20"/>
        </w:rPr>
        <w:t>7</w:t>
      </w:r>
      <w:r w:rsidR="00C341A6" w:rsidRPr="004A2910">
        <w:rPr>
          <w:rFonts w:ascii="Arial" w:hAnsi="Arial" w:cs="Arial"/>
          <w:sz w:val="20"/>
          <w:szCs w:val="20"/>
        </w:rPr>
        <w:t>.</w:t>
      </w:r>
      <w:r w:rsidR="00D91D4A">
        <w:rPr>
          <w:rFonts w:ascii="Arial" w:hAnsi="Arial" w:cs="Arial"/>
          <w:sz w:val="20"/>
          <w:szCs w:val="20"/>
        </w:rPr>
        <w:t>13</w:t>
      </w:r>
      <w:r w:rsidR="00C341A6" w:rsidRPr="004A2910">
        <w:rPr>
          <w:rFonts w:ascii="Arial" w:hAnsi="Arial" w:cs="Arial"/>
          <w:sz w:val="20"/>
          <w:szCs w:val="20"/>
        </w:rPr>
        <w:t xml:space="preserve"> – O pagamento será efetuado em até 30 (trinta) dias após o recebimento da Nota Fiscal, referente aos serviços prestados no mês, datada e assinada por responsável dos órgãos municipais.</w:t>
      </w:r>
    </w:p>
    <w:p w:rsidR="00C341A6" w:rsidRPr="004A2910" w:rsidRDefault="00A8540A" w:rsidP="00C34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sidRPr="004A2910">
        <w:rPr>
          <w:rFonts w:ascii="Arial" w:hAnsi="Arial" w:cs="Arial"/>
          <w:sz w:val="20"/>
          <w:szCs w:val="20"/>
        </w:rPr>
        <w:t>7</w:t>
      </w:r>
      <w:r w:rsidR="00D91D4A">
        <w:rPr>
          <w:rFonts w:ascii="Arial" w:hAnsi="Arial" w:cs="Arial"/>
          <w:sz w:val="20"/>
          <w:szCs w:val="20"/>
        </w:rPr>
        <w:t>.13</w:t>
      </w:r>
      <w:r w:rsidR="00C341A6" w:rsidRPr="004A2910">
        <w:rPr>
          <w:rFonts w:ascii="Arial" w:hAnsi="Arial" w:cs="Arial"/>
          <w:sz w:val="20"/>
          <w:szCs w:val="20"/>
        </w:rPr>
        <w:t>.</w:t>
      </w:r>
      <w:r w:rsidR="00C364CE" w:rsidRPr="004A2910">
        <w:rPr>
          <w:rFonts w:ascii="Arial" w:hAnsi="Arial" w:cs="Arial"/>
          <w:sz w:val="20"/>
          <w:szCs w:val="20"/>
        </w:rPr>
        <w:t>1</w:t>
      </w:r>
      <w:r w:rsidR="00C341A6" w:rsidRPr="004A2910">
        <w:rPr>
          <w:rFonts w:ascii="Arial" w:hAnsi="Arial" w:cs="Arial"/>
          <w:sz w:val="20"/>
          <w:szCs w:val="20"/>
        </w:rPr>
        <w:t xml:space="preserve"> – A forma de pagamento somente será a de depósito bancário da conta corrente do Fornecedor.</w:t>
      </w:r>
    </w:p>
    <w:p w:rsidR="00C341A6" w:rsidRPr="004A2910" w:rsidRDefault="00A8540A" w:rsidP="00C34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sidRPr="004A2910">
        <w:rPr>
          <w:rFonts w:ascii="Arial" w:hAnsi="Arial" w:cs="Arial"/>
          <w:sz w:val="20"/>
          <w:szCs w:val="20"/>
        </w:rPr>
        <w:t>7</w:t>
      </w:r>
      <w:r w:rsidR="00C341A6" w:rsidRPr="004A2910">
        <w:rPr>
          <w:rFonts w:ascii="Arial" w:hAnsi="Arial" w:cs="Arial"/>
          <w:sz w:val="20"/>
          <w:szCs w:val="20"/>
        </w:rPr>
        <w:t>.</w:t>
      </w:r>
      <w:r w:rsidR="00D91D4A">
        <w:rPr>
          <w:rFonts w:ascii="Arial" w:hAnsi="Arial" w:cs="Arial"/>
          <w:sz w:val="20"/>
          <w:szCs w:val="20"/>
        </w:rPr>
        <w:t>13</w:t>
      </w:r>
      <w:r w:rsidR="00C341A6" w:rsidRPr="004A2910">
        <w:rPr>
          <w:rFonts w:ascii="Arial" w:hAnsi="Arial" w:cs="Arial"/>
          <w:sz w:val="20"/>
          <w:szCs w:val="20"/>
        </w:rPr>
        <w:t>.</w:t>
      </w:r>
      <w:r w:rsidR="00C364CE" w:rsidRPr="004A2910">
        <w:rPr>
          <w:rFonts w:ascii="Arial" w:hAnsi="Arial" w:cs="Arial"/>
          <w:sz w:val="20"/>
          <w:szCs w:val="20"/>
        </w:rPr>
        <w:t>2</w:t>
      </w:r>
      <w:r w:rsidR="00C341A6" w:rsidRPr="004A2910">
        <w:rPr>
          <w:rFonts w:ascii="Arial" w:hAnsi="Arial" w:cs="Arial"/>
          <w:sz w:val="20"/>
          <w:szCs w:val="20"/>
        </w:rPr>
        <w:t xml:space="preserve"> - Não haverá, em hipótese alguma, pagamento antecipado.</w:t>
      </w:r>
    </w:p>
    <w:p w:rsidR="00C341A6" w:rsidRPr="004A2910" w:rsidRDefault="00A8540A" w:rsidP="00C341A6">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7</w:t>
      </w:r>
      <w:r w:rsidR="00C341A6" w:rsidRPr="004A2910">
        <w:rPr>
          <w:rFonts w:ascii="Arial" w:eastAsia="Times New Roman" w:hAnsi="Arial" w:cs="Arial"/>
          <w:kern w:val="0"/>
          <w:sz w:val="20"/>
          <w:szCs w:val="20"/>
          <w:lang w:eastAsia="pt-BR" w:bidi="ar-SA"/>
        </w:rPr>
        <w:t>.</w:t>
      </w:r>
      <w:r w:rsidR="00D91D4A">
        <w:rPr>
          <w:rFonts w:ascii="Arial" w:eastAsia="Times New Roman" w:hAnsi="Arial" w:cs="Arial"/>
          <w:kern w:val="0"/>
          <w:sz w:val="20"/>
          <w:szCs w:val="20"/>
          <w:lang w:eastAsia="pt-BR" w:bidi="ar-SA"/>
        </w:rPr>
        <w:t>13</w:t>
      </w:r>
      <w:r w:rsidR="00C341A6" w:rsidRPr="004A2910">
        <w:rPr>
          <w:rFonts w:ascii="Arial" w:eastAsia="Times New Roman" w:hAnsi="Arial" w:cs="Arial"/>
          <w:kern w:val="0"/>
          <w:sz w:val="20"/>
          <w:szCs w:val="20"/>
          <w:lang w:eastAsia="pt-BR" w:bidi="ar-SA"/>
        </w:rPr>
        <w:t>.</w:t>
      </w:r>
      <w:r w:rsidR="00C364CE" w:rsidRPr="004A2910">
        <w:rPr>
          <w:rFonts w:ascii="Arial" w:eastAsia="Times New Roman" w:hAnsi="Arial" w:cs="Arial"/>
          <w:kern w:val="0"/>
          <w:sz w:val="20"/>
          <w:szCs w:val="20"/>
          <w:lang w:eastAsia="pt-BR" w:bidi="ar-SA"/>
        </w:rPr>
        <w:t>3</w:t>
      </w:r>
      <w:r w:rsidR="00C341A6" w:rsidRPr="004A2910">
        <w:rPr>
          <w:rFonts w:ascii="Arial" w:eastAsia="Times New Roman" w:hAnsi="Arial" w:cs="Arial"/>
          <w:kern w:val="0"/>
          <w:sz w:val="20"/>
          <w:szCs w:val="20"/>
          <w:lang w:eastAsia="pt-BR" w:bidi="ar-SA"/>
        </w:rPr>
        <w:t xml:space="preserve"> - Nenhum pagamento será efetuado à empresa, enquanto houver pendência de liquidação de obrigação financeira, em virtude de penalidade ou inadimplência contratual.</w:t>
      </w:r>
    </w:p>
    <w:p w:rsidR="00C341A6" w:rsidRPr="004A2910" w:rsidRDefault="00C341A6" w:rsidP="00613105">
      <w:pPr>
        <w:pStyle w:val="Default"/>
        <w:jc w:val="both"/>
        <w:rPr>
          <w:rFonts w:ascii="Arial" w:hAnsi="Arial" w:cs="Arial"/>
          <w:sz w:val="20"/>
          <w:szCs w:val="20"/>
        </w:rPr>
      </w:pPr>
    </w:p>
    <w:p w:rsidR="00D93082" w:rsidRPr="004A2910" w:rsidRDefault="00A8540A" w:rsidP="00D93082">
      <w:pPr>
        <w:jc w:val="both"/>
        <w:rPr>
          <w:rFonts w:ascii="Arial" w:hAnsi="Arial" w:cs="Arial"/>
          <w:b/>
          <w:sz w:val="20"/>
          <w:szCs w:val="20"/>
        </w:rPr>
      </w:pPr>
      <w:r w:rsidRPr="004A2910">
        <w:rPr>
          <w:rFonts w:ascii="Arial" w:hAnsi="Arial" w:cs="Arial"/>
          <w:b/>
          <w:sz w:val="20"/>
          <w:szCs w:val="20"/>
        </w:rPr>
        <w:t>8</w:t>
      </w:r>
      <w:r w:rsidR="00D93082" w:rsidRPr="004A2910">
        <w:rPr>
          <w:rFonts w:ascii="Arial" w:hAnsi="Arial" w:cs="Arial"/>
          <w:b/>
          <w:sz w:val="20"/>
          <w:szCs w:val="20"/>
        </w:rPr>
        <w:t xml:space="preserve"> – DAS DOTAÇÕES ORÇAMENTÁRIAS</w:t>
      </w:r>
    </w:p>
    <w:p w:rsidR="00D93082" w:rsidRPr="004A2910" w:rsidRDefault="00A8540A"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hAnsi="Arial" w:cs="Arial"/>
          <w:sz w:val="20"/>
          <w:szCs w:val="20"/>
        </w:rPr>
        <w:t>8</w:t>
      </w:r>
      <w:r w:rsidR="00613105" w:rsidRPr="004A2910">
        <w:rPr>
          <w:rFonts w:ascii="Arial" w:hAnsi="Arial" w:cs="Arial"/>
          <w:sz w:val="20"/>
          <w:szCs w:val="20"/>
        </w:rPr>
        <w:t>.1</w:t>
      </w:r>
      <w:r w:rsidR="00D93082" w:rsidRPr="004A2910">
        <w:rPr>
          <w:rFonts w:ascii="Arial" w:eastAsia="Times New Roman" w:hAnsi="Arial" w:cs="Arial"/>
          <w:kern w:val="0"/>
          <w:sz w:val="20"/>
          <w:szCs w:val="20"/>
          <w:lang w:eastAsia="pt-BR" w:bidi="ar-SA"/>
        </w:rPr>
        <w:t xml:space="preserve"> - Os recursos necessários </w:t>
      </w:r>
      <w:proofErr w:type="gramStart"/>
      <w:r w:rsidR="00D93082" w:rsidRPr="004A2910">
        <w:rPr>
          <w:rFonts w:ascii="Arial" w:eastAsia="Times New Roman" w:hAnsi="Arial" w:cs="Arial"/>
          <w:kern w:val="0"/>
          <w:sz w:val="20"/>
          <w:szCs w:val="20"/>
          <w:lang w:eastAsia="pt-BR" w:bidi="ar-SA"/>
        </w:rPr>
        <w:t>à</w:t>
      </w:r>
      <w:proofErr w:type="gramEnd"/>
      <w:r w:rsidR="00D93082" w:rsidRPr="004A2910">
        <w:rPr>
          <w:rFonts w:ascii="Arial" w:eastAsia="Times New Roman" w:hAnsi="Arial" w:cs="Arial"/>
          <w:kern w:val="0"/>
          <w:sz w:val="20"/>
          <w:szCs w:val="20"/>
          <w:lang w:eastAsia="pt-BR" w:bidi="ar-SA"/>
        </w:rPr>
        <w:t xml:space="preserve"> presente contratação, acha-se classificados nas dotações orçamentárias que se seguem: </w:t>
      </w:r>
    </w:p>
    <w:p w:rsidR="00613105" w:rsidRPr="004A2910" w:rsidRDefault="00613105" w:rsidP="00733954">
      <w:pPr>
        <w:jc w:val="center"/>
        <w:rPr>
          <w:rFonts w:ascii="Arial" w:hAnsi="Arial" w:cs="Arial"/>
          <w:sz w:val="20"/>
          <w:szCs w:val="20"/>
        </w:rPr>
      </w:pPr>
    </w:p>
    <w:p w:rsidR="00A8537D" w:rsidRPr="004A2910" w:rsidRDefault="00733954" w:rsidP="00733954">
      <w:pPr>
        <w:jc w:val="center"/>
        <w:rPr>
          <w:rFonts w:ascii="Arial" w:hAnsi="Arial" w:cs="Arial"/>
          <w:iCs/>
          <w:sz w:val="20"/>
          <w:szCs w:val="20"/>
        </w:rPr>
      </w:pPr>
      <w:r w:rsidRPr="004A2910">
        <w:rPr>
          <w:rFonts w:ascii="Arial" w:hAnsi="Arial" w:cs="Arial"/>
          <w:iCs/>
          <w:sz w:val="20"/>
          <w:szCs w:val="20"/>
        </w:rPr>
        <w:t>56. 339000 Aplicações Diretas</w:t>
      </w:r>
    </w:p>
    <w:p w:rsidR="00733954" w:rsidRPr="004A2910" w:rsidRDefault="00733954" w:rsidP="00733954">
      <w:pPr>
        <w:jc w:val="center"/>
        <w:rPr>
          <w:rFonts w:ascii="Arial" w:hAnsi="Arial" w:cs="Arial"/>
          <w:sz w:val="20"/>
          <w:szCs w:val="20"/>
        </w:rPr>
      </w:pPr>
    </w:p>
    <w:p w:rsidR="00D93082" w:rsidRPr="004A2910" w:rsidRDefault="00613105" w:rsidP="00D93082">
      <w:pPr>
        <w:widowControl/>
        <w:suppressAutoHyphens w:val="0"/>
        <w:autoSpaceDE w:val="0"/>
        <w:autoSpaceDN w:val="0"/>
        <w:adjustRightInd w:val="0"/>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9</w:t>
      </w:r>
      <w:r w:rsidR="00D93082" w:rsidRPr="004A2910">
        <w:rPr>
          <w:rFonts w:ascii="Arial" w:eastAsia="Times New Roman" w:hAnsi="Arial" w:cs="Arial"/>
          <w:b/>
          <w:bCs/>
          <w:kern w:val="0"/>
          <w:sz w:val="20"/>
          <w:szCs w:val="20"/>
          <w:lang w:eastAsia="pt-BR" w:bidi="ar-SA"/>
        </w:rPr>
        <w:t xml:space="preserve"> - DAS PENALIDADES </w:t>
      </w:r>
    </w:p>
    <w:p w:rsidR="00D93082" w:rsidRPr="004A2910" w:rsidRDefault="00613105" w:rsidP="00D93082">
      <w:pPr>
        <w:pStyle w:val="Corpodetexto"/>
        <w:spacing w:after="0" w:line="240" w:lineRule="auto"/>
        <w:jc w:val="both"/>
        <w:rPr>
          <w:rFonts w:ascii="Arial" w:eastAsia="Times New Roman" w:hAnsi="Arial" w:cs="Arial"/>
          <w:kern w:val="0"/>
          <w:sz w:val="20"/>
          <w:szCs w:val="20"/>
          <w:lang w:eastAsia="x-none" w:bidi="ar-SA"/>
        </w:rPr>
      </w:pPr>
      <w:r w:rsidRPr="004A2910">
        <w:rPr>
          <w:rFonts w:ascii="Arial" w:eastAsia="Arial Unicode MS" w:hAnsi="Arial" w:cs="Arial"/>
          <w:sz w:val="20"/>
          <w:szCs w:val="20"/>
        </w:rPr>
        <w:t>9</w:t>
      </w:r>
      <w:r w:rsidR="00D93082" w:rsidRPr="004A2910">
        <w:rPr>
          <w:rFonts w:ascii="Arial" w:eastAsia="Arial Unicode MS" w:hAnsi="Arial" w:cs="Arial"/>
          <w:sz w:val="20"/>
          <w:szCs w:val="20"/>
        </w:rPr>
        <w:t xml:space="preserve">.1 - </w:t>
      </w:r>
      <w:r w:rsidR="00D93082" w:rsidRPr="004A2910">
        <w:rPr>
          <w:rFonts w:ascii="Arial" w:hAnsi="Arial" w:cs="Arial"/>
          <w:sz w:val="20"/>
          <w:szCs w:val="20"/>
        </w:rPr>
        <w:t xml:space="preserve">O atraso injustificado na execução do contrato sujeitará a Contratada, após regular processo administrativo, à penalidade de: </w:t>
      </w:r>
    </w:p>
    <w:p w:rsidR="00D93082" w:rsidRPr="004A2910" w:rsidRDefault="00D93082" w:rsidP="00D93082">
      <w:pPr>
        <w:pStyle w:val="Corpodetexto"/>
        <w:spacing w:after="0" w:line="240" w:lineRule="auto"/>
        <w:ind w:firstLine="708"/>
        <w:jc w:val="both"/>
        <w:rPr>
          <w:rFonts w:ascii="Arial" w:hAnsi="Arial" w:cs="Arial"/>
          <w:sz w:val="20"/>
          <w:szCs w:val="20"/>
        </w:rPr>
      </w:pPr>
      <w:r w:rsidRPr="004A2910">
        <w:rPr>
          <w:rFonts w:ascii="Arial" w:hAnsi="Arial" w:cs="Arial"/>
          <w:sz w:val="20"/>
          <w:szCs w:val="20"/>
        </w:rPr>
        <w:t>a) Multa moratória de até 0,5% (meio por cento) por dia de atraso injustificado sobre o valor da contratação, até o limite de 20 (vinte) dias.</w:t>
      </w:r>
    </w:p>
    <w:p w:rsidR="00D93082" w:rsidRPr="004A2910" w:rsidRDefault="00613105" w:rsidP="00D93082">
      <w:pPr>
        <w:pStyle w:val="Corpodetexto"/>
        <w:spacing w:after="0" w:line="240" w:lineRule="auto"/>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.1.1 – A mora superior a 20 (vinte) dias será considerada inexecução contratual ensejadora da hipótese de rescisão contratual, a critério da Administração, consoante o art. 77 da Lei nº 8.666/93 e suas alterações.</w:t>
      </w:r>
    </w:p>
    <w:p w:rsidR="00D93082" w:rsidRPr="004A2910" w:rsidRDefault="00613105" w:rsidP="00D93082">
      <w:pPr>
        <w:pStyle w:val="Corpodetexto"/>
        <w:spacing w:after="0" w:line="240" w:lineRule="auto"/>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.1.2 - A aplicação da multa moratória não impede que a Administração rescinda unilateralmente o Contrato e aplique as outras sanções cabíveis. </w:t>
      </w:r>
    </w:p>
    <w:p w:rsidR="00D93082" w:rsidRPr="004A2910" w:rsidRDefault="00613105" w:rsidP="00D93082">
      <w:pPr>
        <w:pStyle w:val="Corpodetexto"/>
        <w:spacing w:after="0" w:line="240" w:lineRule="auto"/>
        <w:jc w:val="both"/>
        <w:rPr>
          <w:rFonts w:ascii="Arial" w:hAnsi="Arial" w:cs="Arial"/>
          <w:sz w:val="20"/>
          <w:szCs w:val="20"/>
        </w:rPr>
      </w:pPr>
      <w:r w:rsidRPr="004A2910">
        <w:rPr>
          <w:rFonts w:ascii="Arial" w:hAnsi="Arial" w:cs="Arial"/>
          <w:sz w:val="20"/>
          <w:szCs w:val="20"/>
        </w:rPr>
        <w:lastRenderedPageBreak/>
        <w:t>9</w:t>
      </w:r>
      <w:r w:rsidR="00D93082" w:rsidRPr="004A2910">
        <w:rPr>
          <w:rFonts w:ascii="Arial" w:hAnsi="Arial" w:cs="Arial"/>
          <w:sz w:val="20"/>
          <w:szCs w:val="20"/>
        </w:rPr>
        <w:t xml:space="preserve">.2 - A inexecução total ou parcial do contrato, ou o descumprimento de qualquer dos deveres elencados no Edital e no contrato, sujeitará a Contratada, garantida a prévia defesa, sem prejuízo da responsabilidade civil e criminal, às penalidades de: </w:t>
      </w:r>
    </w:p>
    <w:p w:rsidR="00D93082" w:rsidRPr="004A2910" w:rsidRDefault="00D93082" w:rsidP="00D93082">
      <w:pPr>
        <w:pStyle w:val="Corpodetexto"/>
        <w:spacing w:after="0" w:line="240" w:lineRule="auto"/>
        <w:ind w:firstLine="708"/>
        <w:jc w:val="both"/>
        <w:rPr>
          <w:rFonts w:ascii="Arial" w:hAnsi="Arial" w:cs="Arial"/>
          <w:sz w:val="20"/>
          <w:szCs w:val="20"/>
        </w:rPr>
      </w:pPr>
      <w:r w:rsidRPr="004A2910">
        <w:rPr>
          <w:rFonts w:ascii="Arial" w:hAnsi="Arial" w:cs="Arial"/>
          <w:sz w:val="20"/>
          <w:szCs w:val="20"/>
        </w:rPr>
        <w:t xml:space="preserve">a) Advertência por faltas leves, assim entendidas como aquelas que não acarretarem prejuízos significativos ao objeto da contratação; </w:t>
      </w:r>
    </w:p>
    <w:p w:rsidR="00D93082" w:rsidRPr="004A2910" w:rsidRDefault="00D93082" w:rsidP="00D93082">
      <w:pPr>
        <w:pStyle w:val="Corpodetexto"/>
        <w:spacing w:after="0" w:line="240" w:lineRule="auto"/>
        <w:ind w:firstLine="708"/>
        <w:jc w:val="both"/>
        <w:rPr>
          <w:rFonts w:ascii="Arial" w:hAnsi="Arial" w:cs="Arial"/>
          <w:sz w:val="20"/>
          <w:szCs w:val="20"/>
        </w:rPr>
      </w:pPr>
      <w:r w:rsidRPr="004A2910">
        <w:rPr>
          <w:rFonts w:ascii="Arial" w:hAnsi="Arial" w:cs="Arial"/>
          <w:sz w:val="20"/>
          <w:szCs w:val="20"/>
        </w:rPr>
        <w:t xml:space="preserve">b) Multa compensatória de até 20% (vinte por cento) sobre o valor total da contratação; </w:t>
      </w:r>
    </w:p>
    <w:p w:rsidR="00D93082" w:rsidRPr="004A2910" w:rsidRDefault="00D93082" w:rsidP="00D93082">
      <w:pPr>
        <w:pStyle w:val="Corpodetexto"/>
        <w:spacing w:after="0" w:line="240" w:lineRule="auto"/>
        <w:ind w:firstLine="708"/>
        <w:jc w:val="both"/>
        <w:rPr>
          <w:rFonts w:ascii="Arial" w:hAnsi="Arial" w:cs="Arial"/>
          <w:sz w:val="20"/>
          <w:szCs w:val="20"/>
        </w:rPr>
      </w:pPr>
      <w:r w:rsidRPr="004A2910">
        <w:rPr>
          <w:rFonts w:ascii="Arial" w:hAnsi="Arial" w:cs="Arial"/>
          <w:sz w:val="20"/>
          <w:szCs w:val="20"/>
        </w:rPr>
        <w:t xml:space="preserve">c) Suspensão de licitar e impedimento de contratar com o Município de </w:t>
      </w:r>
      <w:r w:rsidR="004B7E7C" w:rsidRPr="004A2910">
        <w:rPr>
          <w:rFonts w:ascii="Arial" w:hAnsi="Arial" w:cs="Arial"/>
          <w:sz w:val="20"/>
          <w:szCs w:val="20"/>
        </w:rPr>
        <w:t>Palmeira</w:t>
      </w:r>
      <w:r w:rsidRPr="004A2910">
        <w:rPr>
          <w:rFonts w:ascii="Arial" w:hAnsi="Arial" w:cs="Arial"/>
          <w:sz w:val="20"/>
          <w:szCs w:val="20"/>
        </w:rPr>
        <w:t xml:space="preserve"> pelo prazo de até 02 (dois) anos;</w:t>
      </w:r>
    </w:p>
    <w:p w:rsidR="00D93082" w:rsidRPr="004A2910" w:rsidRDefault="00D93082" w:rsidP="00D93082">
      <w:pPr>
        <w:ind w:firstLine="708"/>
        <w:jc w:val="both"/>
        <w:rPr>
          <w:rFonts w:ascii="Arial" w:hAnsi="Arial" w:cs="Arial"/>
          <w:sz w:val="20"/>
          <w:szCs w:val="20"/>
        </w:rPr>
      </w:pPr>
      <w:proofErr w:type="gramStart"/>
      <w:r w:rsidRPr="004A2910">
        <w:rPr>
          <w:rFonts w:ascii="Arial" w:hAnsi="Arial" w:cs="Arial"/>
          <w:sz w:val="20"/>
          <w:szCs w:val="20"/>
        </w:rPr>
        <w:t>c.</w:t>
      </w:r>
      <w:proofErr w:type="gramEnd"/>
      <w:r w:rsidRPr="004A2910">
        <w:rPr>
          <w:rFonts w:ascii="Arial" w:hAnsi="Arial" w:cs="Arial"/>
          <w:sz w:val="20"/>
          <w:szCs w:val="20"/>
        </w:rPr>
        <w:t xml:space="preserve">1). 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 </w:t>
      </w:r>
    </w:p>
    <w:p w:rsidR="00D93082" w:rsidRPr="004A2910" w:rsidRDefault="00D93082" w:rsidP="00D93082">
      <w:pPr>
        <w:ind w:firstLine="708"/>
        <w:jc w:val="both"/>
        <w:rPr>
          <w:rFonts w:ascii="Arial" w:hAnsi="Arial" w:cs="Arial"/>
          <w:sz w:val="20"/>
          <w:szCs w:val="20"/>
        </w:rPr>
      </w:pPr>
      <w:r w:rsidRPr="004A2910">
        <w:rPr>
          <w:rFonts w:ascii="Arial" w:hAnsi="Arial" w:cs="Arial"/>
          <w:sz w:val="20"/>
          <w:szCs w:val="20"/>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A2910">
        <w:rPr>
          <w:rFonts w:ascii="Arial" w:hAnsi="Arial" w:cs="Arial"/>
          <w:sz w:val="20"/>
          <w:szCs w:val="20"/>
        </w:rPr>
        <w:t>após</w:t>
      </w:r>
      <w:proofErr w:type="gramEnd"/>
      <w:r w:rsidRPr="004A2910">
        <w:rPr>
          <w:rFonts w:ascii="Arial" w:hAnsi="Arial" w:cs="Arial"/>
          <w:sz w:val="20"/>
          <w:szCs w:val="20"/>
        </w:rPr>
        <w:t xml:space="preserve"> decorrido o prazo da penalidade de suspensão do subitem anterior. </w:t>
      </w:r>
    </w:p>
    <w:p w:rsidR="00D93082" w:rsidRPr="004A2910" w:rsidRDefault="00613105" w:rsidP="00D93082">
      <w:pPr>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.2.1 - A recusa injustificada da Adjudicatária em assinar o Contrato, após devidamente convocada, dentro do prazo estabelecido pela Administração, equivale à inexecução total do contrato, sujeitando-a </w:t>
      </w:r>
      <w:proofErr w:type="gramStart"/>
      <w:r w:rsidR="00D93082" w:rsidRPr="004A2910">
        <w:rPr>
          <w:rFonts w:ascii="Arial" w:hAnsi="Arial" w:cs="Arial"/>
          <w:sz w:val="20"/>
          <w:szCs w:val="20"/>
        </w:rPr>
        <w:t>às</w:t>
      </w:r>
      <w:proofErr w:type="gramEnd"/>
      <w:r w:rsidR="00D93082" w:rsidRPr="004A2910">
        <w:rPr>
          <w:rFonts w:ascii="Arial" w:hAnsi="Arial" w:cs="Arial"/>
          <w:sz w:val="20"/>
          <w:szCs w:val="20"/>
        </w:rPr>
        <w:t xml:space="preserve"> penalidades acima estabelecidas. </w:t>
      </w:r>
    </w:p>
    <w:p w:rsidR="00D93082" w:rsidRPr="004A2910" w:rsidRDefault="00613105" w:rsidP="00D93082">
      <w:pPr>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.2.2 - A aplicação de qualquer penalidade não exclui a aplicação da multa. </w:t>
      </w:r>
    </w:p>
    <w:p w:rsidR="00D93082" w:rsidRPr="004A2910" w:rsidRDefault="00613105" w:rsidP="00D93082">
      <w:pPr>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.3 - A aplicação de qualquer das penalidades previstas realizar-se-á em processo administrativo que assegurará o contraditório e a ampla defesa, observando-se o procedimento previsto na Lei nº 8.666/93 e suas alterações. </w:t>
      </w:r>
    </w:p>
    <w:p w:rsidR="00D93082" w:rsidRPr="004A2910" w:rsidRDefault="00613105" w:rsidP="00D93082">
      <w:pPr>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.4 - A autoridade competente, na aplicação das sanções, levará em consideração a gravidade da conduta do infrator, o caráter educativo da pena, bem como o dano causado à Administração, observado o princípio da proporcionalidade. </w:t>
      </w:r>
    </w:p>
    <w:p w:rsidR="00D93082" w:rsidRPr="004A2910" w:rsidRDefault="00613105" w:rsidP="00D93082">
      <w:pPr>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.5 - As multas devidas e/ou prejuízos causados à Contratante serão deduzidos dos valores a serem pagos, ou recolhidos em favor do Município, ou deduzidos da garantia, ou ainda, quando for o caso, serão inscritos na Dívida Ativa e cobrados judicialmente. </w:t>
      </w:r>
    </w:p>
    <w:p w:rsidR="00D93082" w:rsidRPr="004A2910" w:rsidRDefault="00613105" w:rsidP="00D93082">
      <w:pPr>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.5.1 - Caso a Contratante determine, a multa deverá ser recolhida no prazo máximo de 15 (quinze) dias, a contar da data do recebimento da comunicação enviada pela autoridade competente. </w:t>
      </w:r>
    </w:p>
    <w:p w:rsidR="00D93082" w:rsidRPr="004A2910" w:rsidRDefault="00613105" w:rsidP="00D93082">
      <w:pPr>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.6 - As penalidades serão obrigatoriamente registradas no Cadastro de Fornecedores do Município. </w:t>
      </w:r>
    </w:p>
    <w:p w:rsidR="00D93082" w:rsidRPr="004A2910" w:rsidRDefault="00613105" w:rsidP="00D93082">
      <w:pPr>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 xml:space="preserve">.7 - As sanções aqui previstas são independentes entre si, podendo ser aplicadas isoladas ou, no caso das multas, cumulativamente, sem prejuízo de outras medidas cabíveis. </w:t>
      </w:r>
    </w:p>
    <w:p w:rsidR="00D93082" w:rsidRPr="004A2910" w:rsidRDefault="00D93082" w:rsidP="00D93082">
      <w:pPr>
        <w:rPr>
          <w:rFonts w:ascii="Arial" w:hAnsi="Arial" w:cs="Arial"/>
          <w:b/>
          <w:sz w:val="20"/>
          <w:szCs w:val="20"/>
        </w:rPr>
      </w:pPr>
    </w:p>
    <w:p w:rsidR="000928FD" w:rsidRPr="004A2910" w:rsidRDefault="000928FD" w:rsidP="000928FD">
      <w:pPr>
        <w:pStyle w:val="Default"/>
        <w:jc w:val="both"/>
        <w:rPr>
          <w:rFonts w:ascii="Arial" w:hAnsi="Arial" w:cs="Arial"/>
          <w:sz w:val="20"/>
          <w:szCs w:val="20"/>
        </w:rPr>
      </w:pPr>
      <w:r w:rsidRPr="004A2910">
        <w:rPr>
          <w:rFonts w:ascii="Arial" w:hAnsi="Arial" w:cs="Arial"/>
          <w:b/>
          <w:bCs/>
          <w:sz w:val="20"/>
          <w:szCs w:val="20"/>
        </w:rPr>
        <w:t xml:space="preserve">10 - DAS OBRIGAÇÕES </w:t>
      </w:r>
    </w:p>
    <w:p w:rsidR="00713527" w:rsidRPr="004A2910" w:rsidRDefault="00713527"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10.1 – Do Município:</w:t>
      </w:r>
    </w:p>
    <w:p w:rsidR="00713527" w:rsidRPr="004A2910" w:rsidRDefault="00713527"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10.1.</w:t>
      </w:r>
      <w:r w:rsidR="0090498B" w:rsidRPr="004A2910">
        <w:rPr>
          <w:rFonts w:ascii="Arial" w:hAnsi="Arial" w:cs="Arial"/>
          <w:sz w:val="20"/>
          <w:szCs w:val="20"/>
        </w:rPr>
        <w:t>1</w:t>
      </w:r>
      <w:r w:rsidRPr="004A2910">
        <w:rPr>
          <w:rFonts w:ascii="Arial" w:hAnsi="Arial" w:cs="Arial"/>
          <w:sz w:val="20"/>
          <w:szCs w:val="20"/>
        </w:rPr>
        <w:t xml:space="preserve"> - </w:t>
      </w:r>
      <w:r w:rsidR="001C0670" w:rsidRPr="004A2910">
        <w:rPr>
          <w:rFonts w:ascii="Arial" w:hAnsi="Arial" w:cs="Arial"/>
          <w:sz w:val="20"/>
          <w:szCs w:val="20"/>
        </w:rPr>
        <w:t>E</w:t>
      </w:r>
      <w:r w:rsidRPr="004A2910">
        <w:rPr>
          <w:rFonts w:ascii="Arial" w:hAnsi="Arial" w:cs="Arial"/>
          <w:sz w:val="20"/>
          <w:szCs w:val="20"/>
        </w:rPr>
        <w:t>fetuar o pagamento na forma e prazo previsto no credenciamento;</w:t>
      </w:r>
    </w:p>
    <w:p w:rsidR="00713527" w:rsidRPr="004A2910" w:rsidRDefault="00713527"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10.1.</w:t>
      </w:r>
      <w:r w:rsidR="0090498B" w:rsidRPr="004A2910">
        <w:rPr>
          <w:rFonts w:ascii="Arial" w:hAnsi="Arial" w:cs="Arial"/>
          <w:sz w:val="20"/>
          <w:szCs w:val="20"/>
        </w:rPr>
        <w:t>2</w:t>
      </w:r>
      <w:r w:rsidRPr="004A2910">
        <w:rPr>
          <w:rFonts w:ascii="Arial" w:hAnsi="Arial" w:cs="Arial"/>
          <w:sz w:val="20"/>
          <w:szCs w:val="20"/>
        </w:rPr>
        <w:t xml:space="preserve"> - </w:t>
      </w:r>
      <w:r w:rsidR="001C0670" w:rsidRPr="004A2910">
        <w:rPr>
          <w:rFonts w:ascii="Arial" w:hAnsi="Arial" w:cs="Arial"/>
          <w:sz w:val="20"/>
          <w:szCs w:val="20"/>
        </w:rPr>
        <w:t>E</w:t>
      </w:r>
      <w:r w:rsidRPr="004A2910">
        <w:rPr>
          <w:rFonts w:ascii="Arial" w:hAnsi="Arial" w:cs="Arial"/>
          <w:sz w:val="20"/>
          <w:szCs w:val="20"/>
        </w:rPr>
        <w:t>ncaminhar à credenciada, o material de publicação e divulgação com antecedência mínima de 12 (doze) horas;</w:t>
      </w:r>
    </w:p>
    <w:p w:rsidR="00713527" w:rsidRPr="004A2910" w:rsidRDefault="00713527"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10.1.</w:t>
      </w:r>
      <w:r w:rsidR="0090498B" w:rsidRPr="004A2910">
        <w:rPr>
          <w:rFonts w:ascii="Arial" w:hAnsi="Arial" w:cs="Arial"/>
          <w:sz w:val="20"/>
          <w:szCs w:val="20"/>
        </w:rPr>
        <w:t>3</w:t>
      </w:r>
      <w:r w:rsidRPr="004A2910">
        <w:rPr>
          <w:rFonts w:ascii="Arial" w:hAnsi="Arial" w:cs="Arial"/>
          <w:sz w:val="20"/>
          <w:szCs w:val="20"/>
        </w:rPr>
        <w:t xml:space="preserve"> - A inadimplência da Credenciada, com referência aos encargos trabalhistas, fiscais e comerciais não transfere ao Município a responsabilidade por seu pagamento, nem poderá onerar o objeto do contrato.</w:t>
      </w:r>
    </w:p>
    <w:p w:rsidR="00D91D4A" w:rsidRDefault="00D91D4A" w:rsidP="000928FD">
      <w:pPr>
        <w:pStyle w:val="Default"/>
        <w:jc w:val="both"/>
        <w:rPr>
          <w:rFonts w:ascii="Arial" w:hAnsi="Arial" w:cs="Arial"/>
          <w:sz w:val="20"/>
          <w:szCs w:val="20"/>
        </w:rPr>
      </w:pPr>
    </w:p>
    <w:p w:rsidR="000928FD" w:rsidRPr="004A2910" w:rsidRDefault="000928FD" w:rsidP="000928FD">
      <w:pPr>
        <w:pStyle w:val="Default"/>
        <w:jc w:val="both"/>
        <w:rPr>
          <w:rFonts w:ascii="Arial" w:hAnsi="Arial" w:cs="Arial"/>
          <w:sz w:val="20"/>
          <w:szCs w:val="20"/>
        </w:rPr>
      </w:pPr>
      <w:r w:rsidRPr="004A2910">
        <w:rPr>
          <w:rFonts w:ascii="Arial" w:hAnsi="Arial" w:cs="Arial"/>
          <w:sz w:val="20"/>
          <w:szCs w:val="20"/>
        </w:rPr>
        <w:t xml:space="preserve">10.2 </w:t>
      </w:r>
      <w:r w:rsidR="001C0670" w:rsidRPr="004A2910">
        <w:rPr>
          <w:rFonts w:ascii="Arial" w:hAnsi="Arial" w:cs="Arial"/>
          <w:sz w:val="20"/>
          <w:szCs w:val="20"/>
        </w:rPr>
        <w:t>–</w:t>
      </w:r>
      <w:r w:rsidRPr="004A2910">
        <w:rPr>
          <w:rFonts w:ascii="Arial" w:hAnsi="Arial" w:cs="Arial"/>
          <w:sz w:val="20"/>
          <w:szCs w:val="20"/>
        </w:rPr>
        <w:t xml:space="preserve"> D</w:t>
      </w:r>
      <w:r w:rsidR="001C0670" w:rsidRPr="004A2910">
        <w:rPr>
          <w:rFonts w:ascii="Arial" w:hAnsi="Arial" w:cs="Arial"/>
          <w:sz w:val="20"/>
          <w:szCs w:val="20"/>
        </w:rPr>
        <w:t>os Credenciados:</w:t>
      </w:r>
    </w:p>
    <w:p w:rsidR="00713527" w:rsidRPr="004A2910" w:rsidRDefault="001C0670"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10.2.1 - A</w:t>
      </w:r>
      <w:r w:rsidR="00713527" w:rsidRPr="004A2910">
        <w:rPr>
          <w:rFonts w:ascii="Arial" w:hAnsi="Arial" w:cs="Arial"/>
          <w:sz w:val="20"/>
          <w:szCs w:val="20"/>
        </w:rPr>
        <w:t xml:space="preserve">rcar com a remuneração e os demais encargos trabalhistas, fiscais e comerciais, decorrentes da prestação de serviços, inclusive seguro cobrindo "riscos diversos", além de taxas e impostos, sem nenhum ônus para </w:t>
      </w:r>
      <w:r w:rsidRPr="004A2910">
        <w:rPr>
          <w:rFonts w:ascii="Arial" w:hAnsi="Arial" w:cs="Arial"/>
          <w:sz w:val="20"/>
          <w:szCs w:val="20"/>
        </w:rPr>
        <w:t>o Município</w:t>
      </w:r>
      <w:r w:rsidR="00713527" w:rsidRPr="004A2910">
        <w:rPr>
          <w:rFonts w:ascii="Arial" w:hAnsi="Arial" w:cs="Arial"/>
          <w:sz w:val="20"/>
          <w:szCs w:val="20"/>
        </w:rPr>
        <w:t>;</w:t>
      </w:r>
    </w:p>
    <w:p w:rsidR="00713527" w:rsidRPr="004A2910" w:rsidRDefault="001C0670"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10.2.2 - R</w:t>
      </w:r>
      <w:r w:rsidR="00713527" w:rsidRPr="004A2910">
        <w:rPr>
          <w:rFonts w:ascii="Arial" w:hAnsi="Arial" w:cs="Arial"/>
          <w:sz w:val="20"/>
          <w:szCs w:val="20"/>
        </w:rPr>
        <w:t>esponder por quaisquer danos causados por seus empregados a terceiros, por si e/ou prepostos;</w:t>
      </w:r>
    </w:p>
    <w:p w:rsidR="00713527" w:rsidRPr="00814F13" w:rsidRDefault="001C0670" w:rsidP="00713527">
      <w:pPr>
        <w:tabs>
          <w:tab w:val="left" w:pos="851"/>
        </w:tabs>
        <w:autoSpaceDE w:val="0"/>
        <w:autoSpaceDN w:val="0"/>
        <w:adjustRightInd w:val="0"/>
        <w:jc w:val="both"/>
        <w:rPr>
          <w:rFonts w:ascii="Arial" w:hAnsi="Arial" w:cs="Arial"/>
          <w:b/>
          <w:sz w:val="20"/>
          <w:szCs w:val="20"/>
        </w:rPr>
      </w:pPr>
      <w:r w:rsidRPr="004A2910">
        <w:rPr>
          <w:rFonts w:ascii="Arial" w:hAnsi="Arial" w:cs="Arial"/>
          <w:sz w:val="20"/>
          <w:szCs w:val="20"/>
        </w:rPr>
        <w:t>10.2.3 - D</w:t>
      </w:r>
      <w:r w:rsidR="00713527" w:rsidRPr="004A2910">
        <w:rPr>
          <w:rFonts w:ascii="Arial" w:hAnsi="Arial" w:cs="Arial"/>
          <w:sz w:val="20"/>
          <w:szCs w:val="20"/>
        </w:rPr>
        <w:t xml:space="preserve">isponibilizar e distribuir a matéria veiculada, </w:t>
      </w:r>
      <w:r w:rsidRPr="00814F13">
        <w:rPr>
          <w:rFonts w:ascii="Arial" w:hAnsi="Arial" w:cs="Arial"/>
          <w:b/>
          <w:sz w:val="20"/>
          <w:szCs w:val="20"/>
        </w:rPr>
        <w:t>conforme disposto no item 1.2 do presente Edital</w:t>
      </w:r>
      <w:r w:rsidR="00713527" w:rsidRPr="00814F13">
        <w:rPr>
          <w:rFonts w:ascii="Arial" w:hAnsi="Arial" w:cs="Arial"/>
          <w:b/>
          <w:sz w:val="20"/>
          <w:szCs w:val="20"/>
        </w:rPr>
        <w:t>;</w:t>
      </w:r>
    </w:p>
    <w:p w:rsidR="00713527" w:rsidRPr="004A2910" w:rsidRDefault="001C0670"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10.2.4 - P</w:t>
      </w:r>
      <w:r w:rsidR="00713527" w:rsidRPr="004A2910">
        <w:rPr>
          <w:rFonts w:ascii="Arial" w:hAnsi="Arial" w:cs="Arial"/>
          <w:sz w:val="20"/>
          <w:szCs w:val="20"/>
        </w:rPr>
        <w:t>roceder, às suas expensas, a aquisição de todos os equipamentos, materiais e produtos necessários à prestação do serviço proposto;</w:t>
      </w:r>
    </w:p>
    <w:p w:rsidR="00713527" w:rsidRPr="004A2910" w:rsidRDefault="001C0670"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 xml:space="preserve">10.2.5 - </w:t>
      </w:r>
      <w:r w:rsidR="00713527" w:rsidRPr="004A2910">
        <w:rPr>
          <w:rFonts w:ascii="Arial" w:hAnsi="Arial" w:cs="Arial"/>
          <w:sz w:val="20"/>
          <w:szCs w:val="20"/>
        </w:rPr>
        <w:t xml:space="preserve">Responsabilizar-se pelos danos causados diretamente </w:t>
      </w:r>
      <w:r w:rsidRPr="004A2910">
        <w:rPr>
          <w:rFonts w:ascii="Arial" w:hAnsi="Arial" w:cs="Arial"/>
          <w:sz w:val="20"/>
          <w:szCs w:val="20"/>
        </w:rPr>
        <w:t>ao Município</w:t>
      </w:r>
      <w:r w:rsidR="00713527" w:rsidRPr="004A2910">
        <w:rPr>
          <w:rFonts w:ascii="Arial" w:hAnsi="Arial" w:cs="Arial"/>
          <w:sz w:val="20"/>
          <w:szCs w:val="20"/>
        </w:rPr>
        <w:t xml:space="preserve"> ou a terceiros, decorrentes de sua culpa ou dolo na execução da prestação de serviços, não excluindo ou reduzindo essa responsabilidade à fiscalização ou o acompanhamento pelo </w:t>
      </w:r>
      <w:r w:rsidRPr="004A2910">
        <w:rPr>
          <w:rFonts w:ascii="Arial" w:hAnsi="Arial" w:cs="Arial"/>
          <w:sz w:val="20"/>
          <w:szCs w:val="20"/>
        </w:rPr>
        <w:t>Município</w:t>
      </w:r>
      <w:r w:rsidR="00713527" w:rsidRPr="004A2910">
        <w:rPr>
          <w:rFonts w:ascii="Arial" w:hAnsi="Arial" w:cs="Arial"/>
          <w:sz w:val="20"/>
          <w:szCs w:val="20"/>
        </w:rPr>
        <w:t>;</w:t>
      </w:r>
    </w:p>
    <w:p w:rsidR="00713527" w:rsidRPr="004A2910" w:rsidRDefault="001C0670"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10.2.6 - M</w:t>
      </w:r>
      <w:r w:rsidR="00713527" w:rsidRPr="004A2910">
        <w:rPr>
          <w:rFonts w:ascii="Arial" w:hAnsi="Arial" w:cs="Arial"/>
          <w:sz w:val="20"/>
          <w:szCs w:val="20"/>
        </w:rPr>
        <w:t>anter durante toda a execução do contrato, em compatibilidade com as obrigações assumidas, todas as condições de habilitação e qualificação exigidas na licitação.</w:t>
      </w:r>
    </w:p>
    <w:p w:rsidR="00713527" w:rsidRPr="004A2910" w:rsidRDefault="001C0670" w:rsidP="00713527">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10.2.7 - S</w:t>
      </w:r>
      <w:r w:rsidR="00713527" w:rsidRPr="004A2910">
        <w:rPr>
          <w:rFonts w:ascii="Arial" w:hAnsi="Arial" w:cs="Arial"/>
          <w:sz w:val="20"/>
          <w:szCs w:val="20"/>
        </w:rPr>
        <w:t xml:space="preserve">omente promover a publicação de atos oficiais, com autorização expressa do </w:t>
      </w:r>
      <w:r w:rsidRPr="004A2910">
        <w:rPr>
          <w:rFonts w:ascii="Arial" w:hAnsi="Arial" w:cs="Arial"/>
          <w:sz w:val="20"/>
          <w:szCs w:val="20"/>
        </w:rPr>
        <w:t>Município</w:t>
      </w:r>
      <w:r w:rsidR="00713527" w:rsidRPr="004A2910">
        <w:rPr>
          <w:rFonts w:ascii="Arial" w:hAnsi="Arial" w:cs="Arial"/>
          <w:sz w:val="20"/>
          <w:szCs w:val="20"/>
        </w:rPr>
        <w:t xml:space="preserve">, </w:t>
      </w:r>
      <w:proofErr w:type="gramStart"/>
      <w:r w:rsidR="00713527" w:rsidRPr="004A2910">
        <w:rPr>
          <w:rFonts w:ascii="Arial" w:hAnsi="Arial" w:cs="Arial"/>
          <w:sz w:val="20"/>
          <w:szCs w:val="20"/>
        </w:rPr>
        <w:t>sob pena</w:t>
      </w:r>
      <w:proofErr w:type="gramEnd"/>
      <w:r w:rsidR="00713527" w:rsidRPr="004A2910">
        <w:rPr>
          <w:rFonts w:ascii="Arial" w:hAnsi="Arial" w:cs="Arial"/>
          <w:sz w:val="20"/>
          <w:szCs w:val="20"/>
        </w:rPr>
        <w:t xml:space="preserve"> de não ser promovido o seu pagamento.</w:t>
      </w:r>
    </w:p>
    <w:p w:rsidR="000928FD" w:rsidRPr="004A2910" w:rsidRDefault="000928FD" w:rsidP="000928FD">
      <w:pPr>
        <w:jc w:val="both"/>
        <w:rPr>
          <w:rFonts w:ascii="Arial" w:hAnsi="Arial" w:cs="Arial"/>
          <w:b/>
          <w:sz w:val="20"/>
          <w:szCs w:val="20"/>
        </w:rPr>
      </w:pPr>
    </w:p>
    <w:p w:rsidR="00D93082" w:rsidRPr="004A2910" w:rsidRDefault="00870AD5" w:rsidP="000928FD">
      <w:pPr>
        <w:jc w:val="both"/>
        <w:rPr>
          <w:rFonts w:ascii="Arial" w:hAnsi="Arial" w:cs="Arial"/>
          <w:b/>
          <w:sz w:val="20"/>
          <w:szCs w:val="20"/>
        </w:rPr>
      </w:pPr>
      <w:r w:rsidRPr="004A2910">
        <w:rPr>
          <w:rFonts w:ascii="Arial" w:hAnsi="Arial" w:cs="Arial"/>
          <w:b/>
          <w:sz w:val="20"/>
          <w:szCs w:val="20"/>
        </w:rPr>
        <w:lastRenderedPageBreak/>
        <w:t>1</w:t>
      </w:r>
      <w:r w:rsidR="000928FD" w:rsidRPr="004A2910">
        <w:rPr>
          <w:rFonts w:ascii="Arial" w:hAnsi="Arial" w:cs="Arial"/>
          <w:b/>
          <w:sz w:val="20"/>
          <w:szCs w:val="20"/>
        </w:rPr>
        <w:t>1</w:t>
      </w:r>
      <w:r w:rsidR="00D93082" w:rsidRPr="004A2910">
        <w:rPr>
          <w:rFonts w:ascii="Arial" w:hAnsi="Arial" w:cs="Arial"/>
          <w:b/>
          <w:sz w:val="20"/>
          <w:szCs w:val="20"/>
        </w:rPr>
        <w:t xml:space="preserve"> – DAS DISPOSIÇÕES GERAIS:</w:t>
      </w:r>
    </w:p>
    <w:p w:rsidR="00713527" w:rsidRPr="004A2910" w:rsidRDefault="001C0670" w:rsidP="00713527">
      <w:pPr>
        <w:autoSpaceDE w:val="0"/>
        <w:autoSpaceDN w:val="0"/>
        <w:adjustRightInd w:val="0"/>
        <w:jc w:val="both"/>
        <w:rPr>
          <w:rFonts w:ascii="Arial" w:hAnsi="Arial" w:cs="Arial"/>
          <w:sz w:val="20"/>
          <w:szCs w:val="20"/>
        </w:rPr>
      </w:pPr>
      <w:r w:rsidRPr="004A2910">
        <w:rPr>
          <w:rFonts w:ascii="Arial" w:hAnsi="Arial" w:cs="Arial"/>
          <w:sz w:val="20"/>
          <w:szCs w:val="20"/>
        </w:rPr>
        <w:t xml:space="preserve">11.1 - </w:t>
      </w:r>
      <w:r w:rsidR="00713527" w:rsidRPr="004A2910">
        <w:rPr>
          <w:rFonts w:ascii="Arial" w:hAnsi="Arial" w:cs="Arial"/>
          <w:sz w:val="20"/>
          <w:szCs w:val="20"/>
        </w:rPr>
        <w:t xml:space="preserve">O credenciamento previsto neste Edital será público e acessível ao público, em todos os atos de seu procedimento, podendo qualquer cidadão acompanhar o seu desenvolvimento, desde que não interfira de modo a perturbar ou impedir a realização dos trabalhos, </w:t>
      </w:r>
      <w:proofErr w:type="gramStart"/>
      <w:r w:rsidR="00713527" w:rsidRPr="004A2910">
        <w:rPr>
          <w:rFonts w:ascii="Arial" w:hAnsi="Arial" w:cs="Arial"/>
          <w:sz w:val="20"/>
          <w:szCs w:val="20"/>
        </w:rPr>
        <w:t>sob pena</w:t>
      </w:r>
      <w:proofErr w:type="gramEnd"/>
      <w:r w:rsidR="00713527" w:rsidRPr="004A2910">
        <w:rPr>
          <w:rFonts w:ascii="Arial" w:hAnsi="Arial" w:cs="Arial"/>
          <w:sz w:val="20"/>
          <w:szCs w:val="20"/>
        </w:rPr>
        <w:t xml:space="preserve"> de se tomarem as medidas coercitivas cabíveis.</w:t>
      </w:r>
    </w:p>
    <w:p w:rsidR="00713527" w:rsidRPr="004A2910" w:rsidRDefault="001C0670" w:rsidP="00713527">
      <w:pPr>
        <w:autoSpaceDE w:val="0"/>
        <w:autoSpaceDN w:val="0"/>
        <w:adjustRightInd w:val="0"/>
        <w:jc w:val="both"/>
        <w:rPr>
          <w:rFonts w:ascii="Arial" w:hAnsi="Arial" w:cs="Arial"/>
          <w:sz w:val="20"/>
          <w:szCs w:val="20"/>
        </w:rPr>
      </w:pPr>
      <w:r w:rsidRPr="004A2910">
        <w:rPr>
          <w:rFonts w:ascii="Arial" w:hAnsi="Arial" w:cs="Arial"/>
          <w:sz w:val="20"/>
          <w:szCs w:val="20"/>
        </w:rPr>
        <w:t xml:space="preserve">11.2 - </w:t>
      </w:r>
      <w:r w:rsidR="00713527" w:rsidRPr="004A2910">
        <w:rPr>
          <w:rFonts w:ascii="Arial" w:hAnsi="Arial" w:cs="Arial"/>
          <w:sz w:val="20"/>
          <w:szCs w:val="20"/>
        </w:rPr>
        <w:t>Todos quantos participem deste processo de credenciamento têm direito público subjetivo à fiel observância de seu procedimento, regulamentado por este Edital e pela Lei Federal nº. 8.666/93.</w:t>
      </w:r>
    </w:p>
    <w:p w:rsidR="00713527" w:rsidRPr="004A2910" w:rsidRDefault="001C0670" w:rsidP="00713527">
      <w:pPr>
        <w:autoSpaceDE w:val="0"/>
        <w:autoSpaceDN w:val="0"/>
        <w:adjustRightInd w:val="0"/>
        <w:jc w:val="both"/>
        <w:rPr>
          <w:rFonts w:ascii="Arial" w:hAnsi="Arial" w:cs="Arial"/>
          <w:sz w:val="20"/>
          <w:szCs w:val="20"/>
        </w:rPr>
      </w:pPr>
      <w:r w:rsidRPr="004A2910">
        <w:rPr>
          <w:rFonts w:ascii="Arial" w:hAnsi="Arial" w:cs="Arial"/>
          <w:sz w:val="20"/>
          <w:szCs w:val="20"/>
        </w:rPr>
        <w:t xml:space="preserve">11.3 - </w:t>
      </w:r>
      <w:r w:rsidR="00713527" w:rsidRPr="004A2910">
        <w:rPr>
          <w:rFonts w:ascii="Arial" w:hAnsi="Arial" w:cs="Arial"/>
          <w:sz w:val="20"/>
          <w:szCs w:val="20"/>
        </w:rPr>
        <w:t xml:space="preserve">Qualquer cidadão é parte legítima para impugnar o presente Edital por irregularidade na aplicação da Lei, devendo protocolar o pedido na </w:t>
      </w:r>
      <w:r w:rsidRPr="004A2910">
        <w:rPr>
          <w:rFonts w:ascii="Arial" w:hAnsi="Arial" w:cs="Arial"/>
          <w:sz w:val="20"/>
          <w:szCs w:val="20"/>
        </w:rPr>
        <w:t xml:space="preserve">Prefeitura Municipal de </w:t>
      </w:r>
      <w:r w:rsidR="00733954" w:rsidRPr="004A2910">
        <w:rPr>
          <w:rFonts w:ascii="Arial" w:hAnsi="Arial" w:cs="Arial"/>
          <w:sz w:val="20"/>
          <w:szCs w:val="20"/>
        </w:rPr>
        <w:t>Palmeira</w:t>
      </w:r>
      <w:r w:rsidRPr="004A2910">
        <w:rPr>
          <w:rFonts w:ascii="Arial" w:hAnsi="Arial" w:cs="Arial"/>
          <w:sz w:val="20"/>
          <w:szCs w:val="20"/>
        </w:rPr>
        <w:t>.</w:t>
      </w:r>
    </w:p>
    <w:p w:rsidR="00713527" w:rsidRPr="004A2910" w:rsidRDefault="001C0670" w:rsidP="00713527">
      <w:pPr>
        <w:autoSpaceDE w:val="0"/>
        <w:autoSpaceDN w:val="0"/>
        <w:adjustRightInd w:val="0"/>
        <w:jc w:val="both"/>
        <w:rPr>
          <w:rFonts w:ascii="Arial" w:hAnsi="Arial" w:cs="Arial"/>
          <w:sz w:val="20"/>
          <w:szCs w:val="20"/>
        </w:rPr>
      </w:pPr>
      <w:r w:rsidRPr="004A2910">
        <w:rPr>
          <w:rFonts w:ascii="Arial" w:hAnsi="Arial" w:cs="Arial"/>
          <w:sz w:val="20"/>
          <w:szCs w:val="20"/>
        </w:rPr>
        <w:t>11.4 - Q</w:t>
      </w:r>
      <w:r w:rsidR="00713527" w:rsidRPr="004A2910">
        <w:rPr>
          <w:rFonts w:ascii="Arial" w:hAnsi="Arial" w:cs="Arial"/>
          <w:sz w:val="20"/>
          <w:szCs w:val="20"/>
        </w:rPr>
        <w:t>ualquer modificação no Edital será divulgada pela mesma forma que se deu o texto original, reabrindo-se o prazo inicialmente estabelecido, exceto quando, inquestionavelmente, a alteração não afetar a formulação das propostas.</w:t>
      </w:r>
    </w:p>
    <w:p w:rsidR="00713527" w:rsidRPr="004A2910" w:rsidRDefault="001C0670" w:rsidP="00713527">
      <w:pPr>
        <w:autoSpaceDE w:val="0"/>
        <w:autoSpaceDN w:val="0"/>
        <w:adjustRightInd w:val="0"/>
        <w:jc w:val="both"/>
        <w:rPr>
          <w:rFonts w:ascii="Arial" w:hAnsi="Arial" w:cs="Arial"/>
          <w:sz w:val="20"/>
          <w:szCs w:val="20"/>
        </w:rPr>
      </w:pPr>
      <w:r w:rsidRPr="004A2910">
        <w:rPr>
          <w:rFonts w:ascii="Arial" w:hAnsi="Arial" w:cs="Arial"/>
          <w:sz w:val="20"/>
          <w:szCs w:val="20"/>
        </w:rPr>
        <w:t xml:space="preserve">11.5 - </w:t>
      </w:r>
      <w:r w:rsidR="00713527" w:rsidRPr="004A2910">
        <w:rPr>
          <w:rFonts w:ascii="Arial" w:hAnsi="Arial" w:cs="Arial"/>
          <w:sz w:val="20"/>
          <w:szCs w:val="20"/>
        </w:rPr>
        <w:t xml:space="preserve">A </w:t>
      </w:r>
      <w:r w:rsidRPr="004A2910">
        <w:rPr>
          <w:rFonts w:ascii="Arial" w:hAnsi="Arial" w:cs="Arial"/>
          <w:sz w:val="20"/>
          <w:szCs w:val="20"/>
        </w:rPr>
        <w:t xml:space="preserve">Município </w:t>
      </w:r>
      <w:r w:rsidR="00713527" w:rsidRPr="004A2910">
        <w:rPr>
          <w:rFonts w:ascii="Arial" w:hAnsi="Arial" w:cs="Arial"/>
          <w:sz w:val="20"/>
          <w:szCs w:val="20"/>
        </w:rPr>
        <w:t>poderá revogar a licitação por razões de interesse público decorrente de fato superveniente devidamente comprovado, ou anulá-la por ilegalidade, de ofício ou por provocação de terceiros, mediante parecer escrito e devidamente fundamentado.</w:t>
      </w:r>
    </w:p>
    <w:p w:rsidR="00713527" w:rsidRPr="004A2910" w:rsidRDefault="001C0670" w:rsidP="00713527">
      <w:pPr>
        <w:autoSpaceDE w:val="0"/>
        <w:autoSpaceDN w:val="0"/>
        <w:adjustRightInd w:val="0"/>
        <w:jc w:val="both"/>
        <w:rPr>
          <w:rFonts w:ascii="Arial" w:hAnsi="Arial" w:cs="Arial"/>
          <w:sz w:val="20"/>
          <w:szCs w:val="20"/>
        </w:rPr>
      </w:pPr>
      <w:r w:rsidRPr="004A2910">
        <w:rPr>
          <w:rFonts w:ascii="Arial" w:hAnsi="Arial" w:cs="Arial"/>
          <w:sz w:val="20"/>
          <w:szCs w:val="20"/>
        </w:rPr>
        <w:t xml:space="preserve">11.6 - </w:t>
      </w:r>
      <w:r w:rsidR="00713527" w:rsidRPr="004A2910">
        <w:rPr>
          <w:rFonts w:ascii="Arial" w:hAnsi="Arial" w:cs="Arial"/>
          <w:sz w:val="20"/>
          <w:szCs w:val="20"/>
        </w:rPr>
        <w:t>Os casos omissos, assim como as dúvidas, serão resolvidos e dirimidas com base na Lei Federal nº. 8.666/93.</w:t>
      </w:r>
    </w:p>
    <w:p w:rsidR="000928FD" w:rsidRPr="004A2910" w:rsidRDefault="000928FD" w:rsidP="000928FD">
      <w:pPr>
        <w:pStyle w:val="Default"/>
        <w:jc w:val="both"/>
        <w:rPr>
          <w:rFonts w:ascii="Arial" w:hAnsi="Arial" w:cs="Arial"/>
          <w:sz w:val="20"/>
          <w:szCs w:val="20"/>
        </w:rPr>
      </w:pPr>
      <w:r w:rsidRPr="004A2910">
        <w:rPr>
          <w:rFonts w:ascii="Arial" w:hAnsi="Arial" w:cs="Arial"/>
          <w:sz w:val="20"/>
          <w:szCs w:val="20"/>
        </w:rPr>
        <w:t>11.</w:t>
      </w:r>
      <w:r w:rsidR="0038026C" w:rsidRPr="004A2910">
        <w:rPr>
          <w:rFonts w:ascii="Arial" w:hAnsi="Arial" w:cs="Arial"/>
          <w:sz w:val="20"/>
          <w:szCs w:val="20"/>
        </w:rPr>
        <w:t>7</w:t>
      </w:r>
      <w:r w:rsidRPr="004A2910">
        <w:rPr>
          <w:rFonts w:ascii="Arial" w:hAnsi="Arial" w:cs="Arial"/>
          <w:sz w:val="20"/>
          <w:szCs w:val="20"/>
        </w:rPr>
        <w:t xml:space="preserve"> - O proponente é exclusivamente responsável pela fidelidade e legitimidade das informações e dos documentos apresentados em qualquer fase do credenciamento. </w:t>
      </w:r>
    </w:p>
    <w:p w:rsidR="000928FD" w:rsidRPr="004A2910" w:rsidRDefault="000928FD" w:rsidP="000928FD">
      <w:pPr>
        <w:widowControl/>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hAnsi="Arial" w:cs="Arial"/>
          <w:sz w:val="20"/>
          <w:szCs w:val="20"/>
        </w:rPr>
        <w:t>11.</w:t>
      </w:r>
      <w:r w:rsidR="0038026C" w:rsidRPr="004A2910">
        <w:rPr>
          <w:rFonts w:ascii="Arial" w:hAnsi="Arial" w:cs="Arial"/>
          <w:sz w:val="20"/>
          <w:szCs w:val="20"/>
        </w:rPr>
        <w:t>8</w:t>
      </w:r>
      <w:r w:rsidRPr="004A2910">
        <w:rPr>
          <w:rFonts w:ascii="Arial" w:hAnsi="Arial" w:cs="Arial"/>
          <w:sz w:val="20"/>
          <w:szCs w:val="20"/>
        </w:rPr>
        <w:t xml:space="preserve"> - Para dirimir quaisquer questões decorrentes do procedimento licitatório, elegem as partes o foro da cidade de </w:t>
      </w:r>
      <w:r w:rsidR="00733954" w:rsidRPr="004A2910">
        <w:rPr>
          <w:rFonts w:ascii="Arial" w:hAnsi="Arial" w:cs="Arial"/>
          <w:sz w:val="20"/>
          <w:szCs w:val="20"/>
        </w:rPr>
        <w:t>Otacílio Costa</w:t>
      </w:r>
      <w:r w:rsidRPr="004A2910">
        <w:rPr>
          <w:rFonts w:ascii="Arial" w:hAnsi="Arial" w:cs="Arial"/>
          <w:sz w:val="20"/>
          <w:szCs w:val="20"/>
        </w:rPr>
        <w:t>/SC, com renúncia expressa a qualquer outro por mais privilegiado que seja.</w:t>
      </w:r>
    </w:p>
    <w:p w:rsidR="00D93082" w:rsidRPr="004A2910" w:rsidRDefault="00870AD5" w:rsidP="00D93082">
      <w:pPr>
        <w:widowControl/>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1</w:t>
      </w:r>
      <w:r w:rsidR="000928FD" w:rsidRPr="004A2910">
        <w:rPr>
          <w:rFonts w:ascii="Arial" w:eastAsia="Times New Roman" w:hAnsi="Arial" w:cs="Arial"/>
          <w:kern w:val="0"/>
          <w:sz w:val="20"/>
          <w:szCs w:val="20"/>
          <w:lang w:eastAsia="pt-BR" w:bidi="ar-SA"/>
        </w:rPr>
        <w:t>1.</w:t>
      </w:r>
      <w:r w:rsidR="0038026C" w:rsidRPr="004A2910">
        <w:rPr>
          <w:rFonts w:ascii="Arial" w:eastAsia="Times New Roman" w:hAnsi="Arial" w:cs="Arial"/>
          <w:kern w:val="0"/>
          <w:sz w:val="20"/>
          <w:szCs w:val="20"/>
          <w:lang w:eastAsia="pt-BR" w:bidi="ar-SA"/>
        </w:rPr>
        <w:t>9</w:t>
      </w:r>
      <w:r w:rsidR="00D93082" w:rsidRPr="004A2910">
        <w:rPr>
          <w:rFonts w:ascii="Arial" w:eastAsia="Times New Roman" w:hAnsi="Arial" w:cs="Arial"/>
          <w:kern w:val="0"/>
          <w:sz w:val="20"/>
          <w:szCs w:val="20"/>
          <w:lang w:eastAsia="pt-BR" w:bidi="ar-SA"/>
        </w:rPr>
        <w:t xml:space="preserve"> - A participação da proponente nesta licitação implica a aceitação de todos os termos deste Edital. </w:t>
      </w:r>
    </w:p>
    <w:p w:rsidR="00D93082" w:rsidRPr="004A2910" w:rsidRDefault="00870AD5" w:rsidP="00733954">
      <w:pPr>
        <w:widowControl/>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1</w:t>
      </w:r>
      <w:r w:rsidR="000928FD" w:rsidRPr="004A2910">
        <w:rPr>
          <w:rFonts w:ascii="Arial" w:eastAsia="Times New Roman" w:hAnsi="Arial" w:cs="Arial"/>
          <w:kern w:val="0"/>
          <w:sz w:val="20"/>
          <w:szCs w:val="20"/>
          <w:lang w:eastAsia="pt-BR" w:bidi="ar-SA"/>
        </w:rPr>
        <w:t>1.</w:t>
      </w:r>
      <w:r w:rsidR="0038026C" w:rsidRPr="004A2910">
        <w:rPr>
          <w:rFonts w:ascii="Arial" w:eastAsia="Times New Roman" w:hAnsi="Arial" w:cs="Arial"/>
          <w:kern w:val="0"/>
          <w:sz w:val="20"/>
          <w:szCs w:val="20"/>
          <w:lang w:eastAsia="pt-BR" w:bidi="ar-SA"/>
        </w:rPr>
        <w:t>10</w:t>
      </w:r>
      <w:r w:rsidR="00D93082" w:rsidRPr="004A2910">
        <w:rPr>
          <w:rFonts w:ascii="Arial" w:eastAsia="Times New Roman" w:hAnsi="Arial" w:cs="Arial"/>
          <w:kern w:val="0"/>
          <w:sz w:val="20"/>
          <w:szCs w:val="20"/>
          <w:lang w:eastAsia="pt-BR" w:bidi="ar-SA"/>
        </w:rPr>
        <w:t xml:space="preserve"> - Quaisquer pedidos de esclarecimentos em relação a eventuais dúvidas na interpretação do presente Edital e seus Anexos deverão ser dirigidos </w:t>
      </w:r>
      <w:r w:rsidR="00733954" w:rsidRPr="004A2910">
        <w:rPr>
          <w:rFonts w:ascii="Arial" w:eastAsia="Times New Roman" w:hAnsi="Arial" w:cs="Arial"/>
          <w:kern w:val="0"/>
          <w:sz w:val="20"/>
          <w:szCs w:val="20"/>
          <w:lang w:eastAsia="pt-BR" w:bidi="ar-SA"/>
        </w:rPr>
        <w:t xml:space="preserve">à Pregoeira, por meio do endereço eletrônico licitacoes@palmeira.sc.gov.br ou protocoladas no </w:t>
      </w:r>
      <w:r w:rsidR="00733954" w:rsidRPr="004A2910">
        <w:rPr>
          <w:rFonts w:ascii="Arial" w:hAnsi="Arial" w:cs="Arial"/>
          <w:sz w:val="20"/>
          <w:szCs w:val="20"/>
        </w:rPr>
        <w:t xml:space="preserve">Departamento de Licitações, na sede da Prefeitura Municipal de Palmeira, sito à Avenida Roberto </w:t>
      </w:r>
      <w:proofErr w:type="spellStart"/>
      <w:r w:rsidR="00733954" w:rsidRPr="004A2910">
        <w:rPr>
          <w:rFonts w:ascii="Arial" w:hAnsi="Arial" w:cs="Arial"/>
          <w:sz w:val="20"/>
          <w:szCs w:val="20"/>
        </w:rPr>
        <w:t>Hemkemaier</w:t>
      </w:r>
      <w:proofErr w:type="spellEnd"/>
      <w:r w:rsidR="00733954" w:rsidRPr="004A2910">
        <w:rPr>
          <w:rFonts w:ascii="Arial" w:hAnsi="Arial" w:cs="Arial"/>
          <w:sz w:val="20"/>
          <w:szCs w:val="20"/>
        </w:rPr>
        <w:t>, 200 – Centro – Palmeira – SC, CEP 88545-000.</w:t>
      </w:r>
      <w:r w:rsidR="00D93082" w:rsidRPr="004A2910">
        <w:rPr>
          <w:rFonts w:ascii="Arial" w:eastAsia="Times New Roman" w:hAnsi="Arial" w:cs="Arial"/>
          <w:kern w:val="0"/>
          <w:sz w:val="20"/>
          <w:szCs w:val="20"/>
          <w:lang w:eastAsia="pt-BR" w:bidi="ar-SA"/>
        </w:rPr>
        <w:t xml:space="preserve"> </w:t>
      </w:r>
    </w:p>
    <w:p w:rsidR="00D93082" w:rsidRPr="004A2910" w:rsidRDefault="00870AD5" w:rsidP="00D93082">
      <w:pPr>
        <w:widowControl/>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1</w:t>
      </w:r>
      <w:r w:rsidR="000928FD" w:rsidRPr="004A2910">
        <w:rPr>
          <w:rFonts w:ascii="Arial" w:eastAsia="Times New Roman" w:hAnsi="Arial" w:cs="Arial"/>
          <w:kern w:val="0"/>
          <w:sz w:val="20"/>
          <w:szCs w:val="20"/>
          <w:lang w:eastAsia="pt-BR" w:bidi="ar-SA"/>
        </w:rPr>
        <w:t>1.</w:t>
      </w:r>
      <w:r w:rsidR="0038026C" w:rsidRPr="004A2910">
        <w:rPr>
          <w:rFonts w:ascii="Arial" w:eastAsia="Times New Roman" w:hAnsi="Arial" w:cs="Arial"/>
          <w:kern w:val="0"/>
          <w:sz w:val="20"/>
          <w:szCs w:val="20"/>
          <w:lang w:eastAsia="pt-BR" w:bidi="ar-SA"/>
        </w:rPr>
        <w:t>12</w:t>
      </w:r>
      <w:r w:rsidR="00D93082" w:rsidRPr="004A2910">
        <w:rPr>
          <w:rFonts w:ascii="Arial" w:eastAsia="Times New Roman" w:hAnsi="Arial" w:cs="Arial"/>
          <w:kern w:val="0"/>
          <w:sz w:val="20"/>
          <w:szCs w:val="20"/>
          <w:lang w:eastAsia="pt-BR" w:bidi="ar-SA"/>
        </w:rPr>
        <w:t xml:space="preserve"> - Para efeito de publicidade, o resultado final da licitação será disponibilizado no Diário Oficial dos Municípios, no endereço: www.diariomunicipal.sc.gov.br.</w:t>
      </w:r>
    </w:p>
    <w:p w:rsidR="00D93082" w:rsidRPr="004A2910" w:rsidRDefault="00870AD5"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1</w:t>
      </w:r>
      <w:r w:rsidR="000928FD" w:rsidRPr="004A2910">
        <w:rPr>
          <w:rFonts w:ascii="Arial" w:eastAsia="Times New Roman" w:hAnsi="Arial" w:cs="Arial"/>
          <w:kern w:val="0"/>
          <w:sz w:val="20"/>
          <w:szCs w:val="20"/>
          <w:lang w:eastAsia="pt-BR" w:bidi="ar-SA"/>
        </w:rPr>
        <w:t>1.</w:t>
      </w:r>
      <w:r w:rsidR="0038026C" w:rsidRPr="004A2910">
        <w:rPr>
          <w:rFonts w:ascii="Arial" w:eastAsia="Times New Roman" w:hAnsi="Arial" w:cs="Arial"/>
          <w:kern w:val="0"/>
          <w:sz w:val="20"/>
          <w:szCs w:val="20"/>
          <w:lang w:eastAsia="pt-BR" w:bidi="ar-SA"/>
        </w:rPr>
        <w:t>13</w:t>
      </w:r>
      <w:r w:rsidR="00D93082" w:rsidRPr="004A2910">
        <w:rPr>
          <w:rFonts w:ascii="Arial" w:eastAsia="Times New Roman" w:hAnsi="Arial" w:cs="Arial"/>
          <w:kern w:val="0"/>
          <w:sz w:val="20"/>
          <w:szCs w:val="20"/>
          <w:lang w:eastAsia="pt-BR" w:bidi="ar-SA"/>
        </w:rPr>
        <w:t xml:space="preserve"> - São partes integrantes deste Edital:</w:t>
      </w:r>
    </w:p>
    <w:p w:rsidR="000928FD" w:rsidRPr="004A2910" w:rsidRDefault="00C364CE" w:rsidP="00D93082">
      <w:pPr>
        <w:widowControl/>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suppressAutoHyphens w:val="0"/>
        <w:autoSpaceDE w:val="0"/>
        <w:autoSpaceDN w:val="0"/>
        <w:adjustRightInd w:val="0"/>
        <w:ind w:firstLine="285"/>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a</w:t>
      </w:r>
      <w:r w:rsidR="000928FD" w:rsidRPr="004A2910">
        <w:rPr>
          <w:rFonts w:ascii="Arial" w:eastAsia="Times New Roman" w:hAnsi="Arial" w:cs="Arial"/>
          <w:b/>
          <w:bCs/>
          <w:kern w:val="0"/>
          <w:sz w:val="20"/>
          <w:szCs w:val="20"/>
          <w:lang w:eastAsia="pt-BR" w:bidi="ar-SA"/>
        </w:rPr>
        <w:t>) Anexo I – Modelo de Requerimento e Adesão ao Credenciamento;</w:t>
      </w:r>
    </w:p>
    <w:p w:rsidR="000928FD" w:rsidRPr="004A2910" w:rsidRDefault="00C364CE" w:rsidP="00D93082">
      <w:pPr>
        <w:widowControl/>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suppressAutoHyphens w:val="0"/>
        <w:autoSpaceDE w:val="0"/>
        <w:autoSpaceDN w:val="0"/>
        <w:adjustRightInd w:val="0"/>
        <w:ind w:firstLine="285"/>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b</w:t>
      </w:r>
      <w:r w:rsidR="000928FD" w:rsidRPr="004A2910">
        <w:rPr>
          <w:rFonts w:ascii="Arial" w:eastAsia="Times New Roman" w:hAnsi="Arial" w:cs="Arial"/>
          <w:b/>
          <w:bCs/>
          <w:kern w:val="0"/>
          <w:sz w:val="20"/>
          <w:szCs w:val="20"/>
          <w:lang w:eastAsia="pt-BR" w:bidi="ar-SA"/>
        </w:rPr>
        <w:t>) Anexo II – Modelo de Declarações Obrigatórias;</w:t>
      </w:r>
      <w:r w:rsidR="00154DA9" w:rsidRPr="004A2910">
        <w:rPr>
          <w:rFonts w:ascii="Arial" w:eastAsia="Times New Roman" w:hAnsi="Arial" w:cs="Arial"/>
          <w:b/>
          <w:bCs/>
          <w:kern w:val="0"/>
          <w:sz w:val="20"/>
          <w:szCs w:val="20"/>
          <w:lang w:eastAsia="pt-BR" w:bidi="ar-SA"/>
        </w:rPr>
        <w:t xml:space="preserve"> </w:t>
      </w:r>
      <w:proofErr w:type="gramStart"/>
      <w:r w:rsidR="00154DA9" w:rsidRPr="004A2910">
        <w:rPr>
          <w:rFonts w:ascii="Arial" w:eastAsia="Times New Roman" w:hAnsi="Arial" w:cs="Arial"/>
          <w:b/>
          <w:bCs/>
          <w:kern w:val="0"/>
          <w:sz w:val="20"/>
          <w:szCs w:val="20"/>
          <w:lang w:eastAsia="pt-BR" w:bidi="ar-SA"/>
        </w:rPr>
        <w:t>e</w:t>
      </w:r>
      <w:proofErr w:type="gramEnd"/>
    </w:p>
    <w:p w:rsidR="000928FD" w:rsidRPr="004A2910" w:rsidRDefault="00C364CE" w:rsidP="00D93082">
      <w:pPr>
        <w:widowControl/>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suppressAutoHyphens w:val="0"/>
        <w:autoSpaceDE w:val="0"/>
        <w:autoSpaceDN w:val="0"/>
        <w:adjustRightInd w:val="0"/>
        <w:ind w:firstLine="285"/>
        <w:jc w:val="both"/>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c</w:t>
      </w:r>
      <w:r w:rsidR="007E1238" w:rsidRPr="004A2910">
        <w:rPr>
          <w:rFonts w:ascii="Arial" w:eastAsia="Times New Roman" w:hAnsi="Arial" w:cs="Arial"/>
          <w:b/>
          <w:bCs/>
          <w:kern w:val="0"/>
          <w:sz w:val="20"/>
          <w:szCs w:val="20"/>
          <w:lang w:eastAsia="pt-BR" w:bidi="ar-SA"/>
        </w:rPr>
        <w:t>) Anexo I</w:t>
      </w:r>
      <w:r w:rsidR="00154DA9" w:rsidRPr="004A2910">
        <w:rPr>
          <w:rFonts w:ascii="Arial" w:eastAsia="Times New Roman" w:hAnsi="Arial" w:cs="Arial"/>
          <w:b/>
          <w:bCs/>
          <w:kern w:val="0"/>
          <w:sz w:val="20"/>
          <w:szCs w:val="20"/>
          <w:lang w:eastAsia="pt-BR" w:bidi="ar-SA"/>
        </w:rPr>
        <w:t>II</w:t>
      </w:r>
      <w:r w:rsidR="007E1238" w:rsidRPr="004A2910">
        <w:rPr>
          <w:rFonts w:ascii="Arial" w:eastAsia="Times New Roman" w:hAnsi="Arial" w:cs="Arial"/>
          <w:b/>
          <w:bCs/>
          <w:kern w:val="0"/>
          <w:sz w:val="20"/>
          <w:szCs w:val="20"/>
          <w:lang w:eastAsia="pt-BR" w:bidi="ar-SA"/>
        </w:rPr>
        <w:t xml:space="preserve"> – Minuta de Contrato</w:t>
      </w:r>
      <w:r w:rsidR="00154DA9" w:rsidRPr="004A2910">
        <w:rPr>
          <w:rFonts w:ascii="Arial" w:eastAsia="Times New Roman" w:hAnsi="Arial" w:cs="Arial"/>
          <w:b/>
          <w:bCs/>
          <w:kern w:val="0"/>
          <w:sz w:val="20"/>
          <w:szCs w:val="20"/>
          <w:lang w:eastAsia="pt-BR" w:bidi="ar-SA"/>
        </w:rPr>
        <w:t>.</w:t>
      </w:r>
    </w:p>
    <w:p w:rsidR="000928FD" w:rsidRPr="004A2910" w:rsidRDefault="000928FD" w:rsidP="00D93082">
      <w:pPr>
        <w:widowControl/>
        <w:suppressAutoHyphens w:val="0"/>
        <w:autoSpaceDE w:val="0"/>
        <w:autoSpaceDN w:val="0"/>
        <w:adjustRightInd w:val="0"/>
        <w:jc w:val="both"/>
        <w:rPr>
          <w:rFonts w:ascii="Arial" w:eastAsia="Times New Roman" w:hAnsi="Arial" w:cs="Arial"/>
          <w:kern w:val="0"/>
          <w:sz w:val="20"/>
          <w:szCs w:val="20"/>
          <w:lang w:eastAsia="pt-BR" w:bidi="ar-SA"/>
        </w:rPr>
      </w:pPr>
    </w:p>
    <w:p w:rsidR="00733954" w:rsidRPr="004A2910" w:rsidRDefault="00733954" w:rsidP="00733954">
      <w:pPr>
        <w:ind w:right="-1"/>
        <w:jc w:val="both"/>
        <w:rPr>
          <w:rFonts w:ascii="Arial" w:hAnsi="Arial" w:cs="Arial"/>
          <w:sz w:val="20"/>
          <w:szCs w:val="20"/>
        </w:rPr>
      </w:pPr>
      <w:r w:rsidRPr="004A2910">
        <w:rPr>
          <w:rFonts w:ascii="Arial" w:hAnsi="Arial" w:cs="Arial"/>
          <w:sz w:val="20"/>
          <w:szCs w:val="20"/>
        </w:rPr>
        <w:t xml:space="preserve">Palmeira, SC, </w:t>
      </w:r>
      <w:r w:rsidR="00814F13">
        <w:rPr>
          <w:rFonts w:ascii="Arial" w:hAnsi="Arial" w:cs="Arial"/>
          <w:sz w:val="20"/>
          <w:szCs w:val="20"/>
        </w:rPr>
        <w:t>25</w:t>
      </w:r>
      <w:r w:rsidRPr="004A2910">
        <w:rPr>
          <w:rFonts w:ascii="Arial" w:hAnsi="Arial" w:cs="Arial"/>
          <w:sz w:val="20"/>
          <w:szCs w:val="20"/>
        </w:rPr>
        <w:t xml:space="preserve"> de junho de 2019.</w:t>
      </w:r>
    </w:p>
    <w:p w:rsidR="00733954" w:rsidRPr="004A2910" w:rsidRDefault="00733954" w:rsidP="00733954">
      <w:pPr>
        <w:ind w:right="-1"/>
        <w:jc w:val="both"/>
        <w:rPr>
          <w:rFonts w:ascii="Arial" w:hAnsi="Arial" w:cs="Arial"/>
          <w:sz w:val="20"/>
          <w:szCs w:val="20"/>
        </w:rPr>
      </w:pPr>
    </w:p>
    <w:p w:rsidR="00733954" w:rsidRPr="004A2910" w:rsidRDefault="00733954" w:rsidP="00733954">
      <w:pPr>
        <w:ind w:right="-1"/>
        <w:jc w:val="both"/>
        <w:rPr>
          <w:rFonts w:ascii="Arial" w:hAnsi="Arial" w:cs="Arial"/>
          <w:sz w:val="20"/>
          <w:szCs w:val="20"/>
        </w:rPr>
      </w:pPr>
    </w:p>
    <w:p w:rsidR="00733954" w:rsidRPr="004A2910" w:rsidRDefault="00733954" w:rsidP="00733954">
      <w:pPr>
        <w:ind w:right="-1"/>
        <w:jc w:val="both"/>
        <w:rPr>
          <w:rFonts w:ascii="Arial" w:hAnsi="Arial" w:cs="Arial"/>
          <w:sz w:val="20"/>
          <w:szCs w:val="20"/>
        </w:rPr>
      </w:pPr>
    </w:p>
    <w:p w:rsidR="00733954" w:rsidRPr="004A2910" w:rsidRDefault="00733954" w:rsidP="00733954">
      <w:pPr>
        <w:ind w:right="-1"/>
        <w:jc w:val="both"/>
        <w:rPr>
          <w:rFonts w:ascii="Arial" w:hAnsi="Arial" w:cs="Arial"/>
          <w:sz w:val="20"/>
          <w:szCs w:val="20"/>
        </w:rPr>
      </w:pPr>
    </w:p>
    <w:p w:rsidR="00733954" w:rsidRPr="004A2910" w:rsidRDefault="00733954" w:rsidP="00733954">
      <w:pPr>
        <w:ind w:right="-1"/>
        <w:jc w:val="center"/>
        <w:rPr>
          <w:rFonts w:ascii="Arial" w:hAnsi="Arial" w:cs="Arial"/>
          <w:b/>
          <w:sz w:val="20"/>
          <w:szCs w:val="20"/>
        </w:rPr>
      </w:pPr>
      <w:r w:rsidRPr="004A2910">
        <w:rPr>
          <w:rFonts w:ascii="Arial" w:hAnsi="Arial" w:cs="Arial"/>
          <w:b/>
          <w:sz w:val="20"/>
          <w:szCs w:val="20"/>
        </w:rPr>
        <w:t>FERNANDA DE SOUZA CÓRDOVA</w:t>
      </w:r>
    </w:p>
    <w:p w:rsidR="00D93082" w:rsidRPr="004A2910" w:rsidRDefault="00733954" w:rsidP="00733954">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Arial" w:hAnsi="Arial" w:cs="Arial"/>
          <w:b/>
          <w:bCs/>
          <w:color w:val="FF0000"/>
          <w:sz w:val="20"/>
          <w:szCs w:val="20"/>
        </w:rPr>
      </w:pPr>
      <w:r w:rsidRPr="004A2910">
        <w:rPr>
          <w:rFonts w:ascii="Arial" w:hAnsi="Arial" w:cs="Arial"/>
          <w:b/>
          <w:sz w:val="20"/>
          <w:szCs w:val="20"/>
        </w:rPr>
        <w:t>Prefeita Municipal</w:t>
      </w:r>
      <w:r w:rsidRPr="004A2910">
        <w:rPr>
          <w:rFonts w:ascii="Arial" w:eastAsia="Times New Roman" w:hAnsi="Arial" w:cs="Arial"/>
          <w:kern w:val="0"/>
          <w:sz w:val="20"/>
          <w:szCs w:val="20"/>
          <w:lang w:eastAsia="pt-BR" w:bidi="ar-SA"/>
        </w:rPr>
        <w:t xml:space="preserve"> </w:t>
      </w:r>
      <w:r w:rsidR="00D93082" w:rsidRPr="004A2910">
        <w:rPr>
          <w:rFonts w:ascii="Arial" w:eastAsia="Times New Roman" w:hAnsi="Arial" w:cs="Arial"/>
          <w:kern w:val="0"/>
          <w:sz w:val="20"/>
          <w:szCs w:val="20"/>
          <w:lang w:eastAsia="pt-BR" w:bidi="ar-SA"/>
        </w:rPr>
        <w:br w:type="page"/>
      </w:r>
    </w:p>
    <w:p w:rsidR="00226A2F" w:rsidRPr="004A2910" w:rsidRDefault="00226A2F" w:rsidP="00226A2F">
      <w:pPr>
        <w:autoSpaceDE w:val="0"/>
        <w:autoSpaceDN w:val="0"/>
        <w:adjustRightInd w:val="0"/>
        <w:ind w:right="143"/>
        <w:jc w:val="center"/>
        <w:rPr>
          <w:rFonts w:ascii="Arial" w:hAnsi="Arial" w:cs="Arial"/>
          <w:b/>
          <w:bCs/>
          <w:color w:val="000000"/>
          <w:sz w:val="20"/>
          <w:szCs w:val="20"/>
        </w:rPr>
      </w:pPr>
      <w:r w:rsidRPr="004A2910">
        <w:rPr>
          <w:rFonts w:ascii="Arial" w:hAnsi="Arial" w:cs="Arial"/>
          <w:b/>
          <w:bCs/>
          <w:color w:val="000000"/>
          <w:sz w:val="20"/>
          <w:szCs w:val="20"/>
        </w:rPr>
        <w:lastRenderedPageBreak/>
        <w:t>EDITAL DE CHAMAMENTO PÚBLICO</w:t>
      </w:r>
    </w:p>
    <w:p w:rsidR="00226A2F" w:rsidRPr="004A2910" w:rsidRDefault="00226A2F" w:rsidP="00226A2F">
      <w:pPr>
        <w:autoSpaceDE w:val="0"/>
        <w:autoSpaceDN w:val="0"/>
        <w:adjustRightInd w:val="0"/>
        <w:ind w:right="143"/>
        <w:jc w:val="center"/>
        <w:rPr>
          <w:rFonts w:ascii="Arial" w:hAnsi="Arial" w:cs="Arial"/>
          <w:b/>
          <w:bCs/>
          <w:sz w:val="20"/>
          <w:szCs w:val="20"/>
        </w:rPr>
      </w:pPr>
      <w:r w:rsidRPr="004A2910">
        <w:rPr>
          <w:rFonts w:ascii="Arial" w:hAnsi="Arial" w:cs="Arial"/>
          <w:b/>
          <w:bCs/>
          <w:sz w:val="20"/>
          <w:szCs w:val="20"/>
        </w:rPr>
        <w:t xml:space="preserve">PROCESSO LICITATÓRIO N°. </w:t>
      </w:r>
      <w:r w:rsidR="00D91D4A">
        <w:rPr>
          <w:rFonts w:ascii="Arial" w:hAnsi="Arial" w:cs="Arial"/>
          <w:b/>
          <w:bCs/>
          <w:sz w:val="20"/>
          <w:szCs w:val="20"/>
        </w:rPr>
        <w:t>32/</w:t>
      </w:r>
      <w:r w:rsidRPr="004A2910">
        <w:rPr>
          <w:rFonts w:ascii="Arial" w:hAnsi="Arial" w:cs="Arial"/>
          <w:b/>
          <w:bCs/>
          <w:sz w:val="20"/>
          <w:szCs w:val="20"/>
        </w:rPr>
        <w:t>2019</w:t>
      </w:r>
    </w:p>
    <w:p w:rsidR="00226A2F" w:rsidRPr="004A2910" w:rsidRDefault="00226A2F" w:rsidP="00226A2F">
      <w:pPr>
        <w:pStyle w:val="ecwestern"/>
        <w:shd w:val="clear" w:color="auto" w:fill="FFFFFF"/>
        <w:spacing w:after="0"/>
        <w:jc w:val="center"/>
        <w:rPr>
          <w:rFonts w:ascii="Arial" w:hAnsi="Arial" w:cs="Arial"/>
          <w:color w:val="444444"/>
          <w:sz w:val="20"/>
          <w:szCs w:val="20"/>
        </w:rPr>
      </w:pPr>
      <w:r w:rsidRPr="004A2910">
        <w:rPr>
          <w:rFonts w:ascii="Arial" w:hAnsi="Arial" w:cs="Arial"/>
          <w:b/>
          <w:bCs/>
          <w:color w:val="000000"/>
          <w:sz w:val="20"/>
          <w:szCs w:val="20"/>
        </w:rPr>
        <w:t>CREDENCIAMENTO Nº. 03/2019</w:t>
      </w:r>
    </w:p>
    <w:p w:rsidR="000928FD" w:rsidRPr="004A2910" w:rsidRDefault="000928FD"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0928FD" w:rsidRPr="004A2910" w:rsidRDefault="000928FD"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ANEXO I</w:t>
      </w:r>
    </w:p>
    <w:p w:rsidR="000928FD" w:rsidRPr="004A2910" w:rsidRDefault="000928FD"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0928FD" w:rsidRPr="004A2910" w:rsidRDefault="000928FD"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Modelo de Requerimento e Adesão ao Credenciamento</w:t>
      </w:r>
    </w:p>
    <w:p w:rsidR="000928FD" w:rsidRPr="004A2910" w:rsidRDefault="000928FD"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0928FD" w:rsidRPr="004A2910" w:rsidRDefault="000928FD"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Ao Município </w:t>
      </w:r>
      <w:r w:rsidR="00226A2F" w:rsidRPr="004A2910">
        <w:rPr>
          <w:rFonts w:ascii="Arial" w:hAnsi="Arial" w:cs="Arial"/>
          <w:sz w:val="20"/>
          <w:szCs w:val="20"/>
        </w:rPr>
        <w:t>de Palmeira</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Comissão Permanente de Licitações</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 </w:t>
      </w:r>
    </w:p>
    <w:p w:rsidR="000928FD" w:rsidRPr="004A2910" w:rsidRDefault="000928FD" w:rsidP="00132C74">
      <w:pPr>
        <w:pStyle w:val="Default"/>
        <w:jc w:val="both"/>
        <w:rPr>
          <w:rFonts w:ascii="Arial" w:hAnsi="Arial" w:cs="Arial"/>
          <w:sz w:val="20"/>
          <w:szCs w:val="20"/>
        </w:rPr>
      </w:pPr>
      <w:r w:rsidRPr="004A2910">
        <w:rPr>
          <w:rFonts w:ascii="Arial" w:hAnsi="Arial" w:cs="Arial"/>
          <w:sz w:val="20"/>
          <w:szCs w:val="20"/>
        </w:rPr>
        <w:t>O interessado, abaixo qualificado, requer sua inscrição</w:t>
      </w:r>
      <w:r w:rsidR="00832C3E" w:rsidRPr="004A2910">
        <w:rPr>
          <w:rFonts w:ascii="Arial" w:hAnsi="Arial" w:cs="Arial"/>
          <w:sz w:val="20"/>
          <w:szCs w:val="20"/>
        </w:rPr>
        <w:t>/adesão</w:t>
      </w:r>
      <w:r w:rsidRPr="004A2910">
        <w:rPr>
          <w:rFonts w:ascii="Arial" w:hAnsi="Arial" w:cs="Arial"/>
          <w:sz w:val="20"/>
          <w:szCs w:val="20"/>
        </w:rPr>
        <w:t xml:space="preserve"> no </w:t>
      </w:r>
      <w:r w:rsidR="0038026C" w:rsidRPr="004A2910">
        <w:rPr>
          <w:rFonts w:ascii="Arial" w:hAnsi="Arial" w:cs="Arial"/>
          <w:sz w:val="20"/>
          <w:szCs w:val="20"/>
        </w:rPr>
        <w:t xml:space="preserve">CREDENCIAMENTO </w:t>
      </w:r>
      <w:r w:rsidR="00A468FC" w:rsidRPr="004A2910">
        <w:rPr>
          <w:rFonts w:ascii="Arial" w:hAnsi="Arial" w:cs="Arial"/>
          <w:sz w:val="20"/>
          <w:szCs w:val="20"/>
        </w:rPr>
        <w:t>de empresas para prestação de serviços de publicação legal e institucional e serviços de divulgação de atividades administrativas e informações de interesse dos munícipes em jornais, revistas e rádios com frequência FM</w:t>
      </w:r>
      <w:r w:rsidRPr="004A2910">
        <w:rPr>
          <w:rFonts w:ascii="Arial" w:hAnsi="Arial" w:cs="Arial"/>
          <w:sz w:val="20"/>
          <w:szCs w:val="20"/>
        </w:rPr>
        <w:t xml:space="preserve">, nos termos do Processo Licitatório nº </w:t>
      </w:r>
      <w:r w:rsidR="00A468FC">
        <w:rPr>
          <w:rFonts w:ascii="Arial" w:hAnsi="Arial" w:cs="Arial"/>
          <w:sz w:val="20"/>
          <w:szCs w:val="20"/>
        </w:rPr>
        <w:t>32</w:t>
      </w:r>
      <w:r w:rsidR="00226A2F" w:rsidRPr="004A2910">
        <w:rPr>
          <w:rFonts w:ascii="Arial" w:hAnsi="Arial" w:cs="Arial"/>
          <w:sz w:val="20"/>
          <w:szCs w:val="20"/>
        </w:rPr>
        <w:t>/2019</w:t>
      </w:r>
      <w:r w:rsidR="002562E8" w:rsidRPr="004A2910">
        <w:rPr>
          <w:rFonts w:ascii="Arial" w:hAnsi="Arial" w:cs="Arial"/>
          <w:sz w:val="20"/>
          <w:szCs w:val="20"/>
        </w:rPr>
        <w:t xml:space="preserve"> – Edital de Credenciamento nº 03/2019.</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Razão social: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CNPJ: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Nome: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C.I. RG (representante legal):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CPF (representante legal):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Endereço: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Cidade: Estado: CEP: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E-mail: Telefone</w:t>
      </w:r>
      <w:r w:rsidR="00132C74" w:rsidRPr="004A2910">
        <w:rPr>
          <w:rFonts w:ascii="Arial" w:hAnsi="Arial" w:cs="Arial"/>
          <w:sz w:val="20"/>
          <w:szCs w:val="20"/>
        </w:rPr>
        <w:t xml:space="preserve"> </w:t>
      </w:r>
      <w:r w:rsidRPr="004A2910">
        <w:rPr>
          <w:rFonts w:ascii="Arial" w:hAnsi="Arial" w:cs="Arial"/>
          <w:sz w:val="20"/>
          <w:szCs w:val="20"/>
        </w:rPr>
        <w:t xml:space="preserve">(s): Fax: </w:t>
      </w:r>
    </w:p>
    <w:p w:rsidR="000928FD" w:rsidRPr="004A2910" w:rsidRDefault="000928FD" w:rsidP="000928FD">
      <w:pPr>
        <w:pStyle w:val="Default"/>
        <w:rPr>
          <w:rFonts w:ascii="Arial" w:hAnsi="Arial" w:cs="Arial"/>
          <w:sz w:val="20"/>
          <w:szCs w:val="20"/>
        </w:rPr>
      </w:pPr>
      <w:r w:rsidRPr="004A2910">
        <w:rPr>
          <w:rFonts w:ascii="Arial" w:hAnsi="Arial" w:cs="Arial"/>
          <w:sz w:val="20"/>
          <w:szCs w:val="20"/>
        </w:rPr>
        <w:t xml:space="preserve">Nome legível do requerente: </w:t>
      </w:r>
    </w:p>
    <w:p w:rsidR="00236E0A" w:rsidRPr="004A2910" w:rsidRDefault="00236E0A" w:rsidP="000928FD">
      <w:pPr>
        <w:pStyle w:val="Default"/>
        <w:rPr>
          <w:rFonts w:ascii="Arial" w:hAnsi="Arial" w:cs="Arial"/>
          <w:sz w:val="20"/>
          <w:szCs w:val="20"/>
        </w:rPr>
      </w:pPr>
    </w:p>
    <w:p w:rsidR="00236E0A" w:rsidRPr="004A2910" w:rsidRDefault="00832C3E" w:rsidP="000928FD">
      <w:pPr>
        <w:pStyle w:val="Default"/>
        <w:rPr>
          <w:rFonts w:ascii="Arial" w:hAnsi="Arial" w:cs="Arial"/>
          <w:sz w:val="20"/>
          <w:szCs w:val="20"/>
        </w:rPr>
      </w:pPr>
      <w:r w:rsidRPr="004A2910">
        <w:rPr>
          <w:rFonts w:ascii="Arial" w:hAnsi="Arial" w:cs="Arial"/>
          <w:sz w:val="20"/>
          <w:szCs w:val="20"/>
        </w:rPr>
        <w:t xml:space="preserve">Relação dos </w:t>
      </w:r>
      <w:r w:rsidR="00D94FE6" w:rsidRPr="004A2910">
        <w:rPr>
          <w:rFonts w:ascii="Arial" w:hAnsi="Arial" w:cs="Arial"/>
          <w:sz w:val="20"/>
          <w:szCs w:val="20"/>
        </w:rPr>
        <w:t xml:space="preserve">serviços </w:t>
      </w:r>
      <w:r w:rsidRPr="004A2910">
        <w:rPr>
          <w:rFonts w:ascii="Arial" w:hAnsi="Arial" w:cs="Arial"/>
          <w:sz w:val="20"/>
          <w:szCs w:val="20"/>
        </w:rPr>
        <w:t>para os quais desejo me credenciar:</w:t>
      </w:r>
    </w:p>
    <w:p w:rsidR="00832C3E" w:rsidRPr="004A2910" w:rsidRDefault="00832C3E" w:rsidP="000928FD">
      <w:pPr>
        <w:pStyle w:val="Default"/>
        <w:rPr>
          <w:rFonts w:ascii="Arial" w:hAnsi="Arial" w:cs="Arial"/>
          <w:sz w:val="20"/>
          <w:szCs w:val="20"/>
        </w:rPr>
      </w:pPr>
      <w:r w:rsidRPr="004A2910">
        <w:rPr>
          <w:rFonts w:ascii="Arial" w:hAnsi="Arial" w:cs="Arial"/>
          <w:sz w:val="20"/>
          <w:szCs w:val="20"/>
        </w:rPr>
        <w:t xml:space="preserve">Obs.: Selecionar com </w:t>
      </w:r>
      <w:r w:rsidRPr="004A2910">
        <w:rPr>
          <w:rFonts w:ascii="Arial" w:hAnsi="Arial" w:cs="Arial"/>
          <w:b/>
          <w:sz w:val="20"/>
          <w:szCs w:val="20"/>
        </w:rPr>
        <w:t>“X”</w:t>
      </w:r>
      <w:r w:rsidRPr="004A2910">
        <w:rPr>
          <w:rFonts w:ascii="Arial" w:hAnsi="Arial" w:cs="Arial"/>
          <w:sz w:val="20"/>
          <w:szCs w:val="20"/>
        </w:rPr>
        <w:t xml:space="preserve"> os procedimentos escolhidos.</w:t>
      </w:r>
    </w:p>
    <w:p w:rsidR="00132C74" w:rsidRPr="004A2910" w:rsidRDefault="00132C74"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tbl>
      <w:tblPr>
        <w:tblW w:w="9781" w:type="dxa"/>
        <w:tblInd w:w="108" w:type="dxa"/>
        <w:tblLayout w:type="fixed"/>
        <w:tblLook w:val="0000" w:firstRow="0" w:lastRow="0" w:firstColumn="0" w:lastColumn="0" w:noHBand="0" w:noVBand="0"/>
      </w:tblPr>
      <w:tblGrid>
        <w:gridCol w:w="675"/>
        <w:gridCol w:w="885"/>
        <w:gridCol w:w="5670"/>
        <w:gridCol w:w="1417"/>
        <w:gridCol w:w="1134"/>
      </w:tblGrid>
      <w:tr w:rsidR="00277A97" w:rsidRPr="004A2910" w:rsidTr="008329F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77A97" w:rsidRPr="004A2910" w:rsidRDefault="008329F6" w:rsidP="008329F6">
            <w:pPr>
              <w:snapToGrid w:val="0"/>
              <w:rPr>
                <w:rFonts w:ascii="Arial" w:hAnsi="Arial" w:cs="Arial"/>
                <w:b/>
                <w:sz w:val="20"/>
                <w:szCs w:val="20"/>
              </w:rPr>
            </w:pPr>
            <w:r>
              <w:rPr>
                <w:rFonts w:ascii="Arial" w:hAnsi="Arial" w:cs="Arial"/>
                <w:b/>
                <w:sz w:val="20"/>
                <w:szCs w:val="20"/>
              </w:rPr>
              <w:t>Item</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277A97" w:rsidRPr="004A2910" w:rsidRDefault="008329F6" w:rsidP="008329F6">
            <w:pPr>
              <w:rPr>
                <w:rFonts w:ascii="Arial" w:hAnsi="Arial" w:cs="Arial"/>
                <w:b/>
                <w:sz w:val="20"/>
                <w:szCs w:val="20"/>
              </w:rPr>
            </w:pPr>
            <w:proofErr w:type="spellStart"/>
            <w:r>
              <w:rPr>
                <w:rFonts w:ascii="Arial" w:hAnsi="Arial" w:cs="Arial"/>
                <w:b/>
                <w:sz w:val="20"/>
                <w:szCs w:val="20"/>
              </w:rPr>
              <w:t>Unid</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77A97" w:rsidRPr="004A2910" w:rsidRDefault="00277A97" w:rsidP="00432932">
            <w:pPr>
              <w:snapToGrid w:val="0"/>
              <w:jc w:val="center"/>
              <w:rPr>
                <w:rFonts w:ascii="Arial" w:hAnsi="Arial" w:cs="Arial"/>
                <w:b/>
                <w:sz w:val="20"/>
                <w:szCs w:val="20"/>
              </w:rPr>
            </w:pPr>
            <w:r w:rsidRPr="004A2910">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7A97" w:rsidRPr="004A2910" w:rsidRDefault="00277A97" w:rsidP="00432932">
            <w:pPr>
              <w:jc w:val="center"/>
              <w:rPr>
                <w:rFonts w:ascii="Arial" w:hAnsi="Arial" w:cs="Arial"/>
                <w:b/>
                <w:sz w:val="20"/>
                <w:szCs w:val="20"/>
              </w:rPr>
            </w:pPr>
            <w:r w:rsidRPr="004A2910">
              <w:rPr>
                <w:rFonts w:ascii="Arial" w:hAnsi="Arial" w:cs="Arial"/>
                <w:b/>
                <w:sz w:val="20"/>
                <w:szCs w:val="20"/>
              </w:rPr>
              <w:t>Valor Unit. R$</w:t>
            </w:r>
          </w:p>
        </w:tc>
        <w:tc>
          <w:tcPr>
            <w:tcW w:w="1134" w:type="dxa"/>
            <w:tcBorders>
              <w:top w:val="single" w:sz="4" w:space="0" w:color="auto"/>
              <w:left w:val="single" w:sz="4" w:space="0" w:color="auto"/>
              <w:bottom w:val="single" w:sz="4" w:space="0" w:color="auto"/>
              <w:right w:val="single" w:sz="4" w:space="0" w:color="auto"/>
            </w:tcBorders>
          </w:tcPr>
          <w:p w:rsidR="00277A97" w:rsidRPr="004A2910" w:rsidRDefault="00277A97" w:rsidP="00432932">
            <w:pPr>
              <w:jc w:val="center"/>
              <w:rPr>
                <w:rFonts w:ascii="Arial" w:hAnsi="Arial" w:cs="Arial"/>
                <w:b/>
                <w:sz w:val="20"/>
                <w:szCs w:val="20"/>
              </w:rPr>
            </w:pPr>
            <w:r w:rsidRPr="004A2910">
              <w:rPr>
                <w:rFonts w:ascii="Arial" w:hAnsi="Arial" w:cs="Arial"/>
                <w:b/>
                <w:bCs/>
                <w:sz w:val="20"/>
                <w:szCs w:val="20"/>
                <w:lang w:eastAsia="pt-BR"/>
              </w:rPr>
              <w:t>Assinalar com X</w:t>
            </w:r>
          </w:p>
        </w:tc>
      </w:tr>
      <w:tr w:rsidR="008329F6" w:rsidRPr="004A2910" w:rsidTr="008329F6">
        <w:tc>
          <w:tcPr>
            <w:tcW w:w="675" w:type="dxa"/>
            <w:tcBorders>
              <w:top w:val="single" w:sz="4" w:space="0" w:color="auto"/>
              <w:left w:val="single" w:sz="4" w:space="0" w:color="000000"/>
              <w:bottom w:val="single" w:sz="4" w:space="0" w:color="000000"/>
            </w:tcBorders>
            <w:shd w:val="clear" w:color="auto" w:fill="auto"/>
            <w:vAlign w:val="center"/>
          </w:tcPr>
          <w:p w:rsidR="008329F6" w:rsidRPr="004A2910" w:rsidRDefault="008329F6" w:rsidP="00531F52">
            <w:pPr>
              <w:jc w:val="center"/>
              <w:rPr>
                <w:rFonts w:ascii="Arial" w:hAnsi="Arial" w:cs="Arial"/>
                <w:color w:val="000000"/>
                <w:sz w:val="20"/>
                <w:szCs w:val="20"/>
              </w:rPr>
            </w:pPr>
            <w:proofErr w:type="gramStart"/>
            <w:r w:rsidRPr="004A2910">
              <w:rPr>
                <w:rFonts w:ascii="Arial" w:hAnsi="Arial" w:cs="Arial"/>
                <w:color w:val="000000"/>
                <w:sz w:val="20"/>
                <w:szCs w:val="20"/>
              </w:rPr>
              <w:t>1</w:t>
            </w:r>
            <w:proofErr w:type="gramEnd"/>
          </w:p>
        </w:tc>
        <w:tc>
          <w:tcPr>
            <w:tcW w:w="885" w:type="dxa"/>
            <w:tcBorders>
              <w:top w:val="single" w:sz="4" w:space="0" w:color="auto"/>
              <w:left w:val="single" w:sz="4" w:space="0" w:color="000000"/>
              <w:bottom w:val="single" w:sz="4" w:space="0" w:color="000000"/>
            </w:tcBorders>
            <w:shd w:val="clear" w:color="auto" w:fill="auto"/>
          </w:tcPr>
          <w:p w:rsidR="008329F6" w:rsidRPr="004A2910" w:rsidRDefault="008329F6" w:rsidP="00531F52">
            <w:pPr>
              <w:snapToGrid w:val="0"/>
              <w:jc w:val="center"/>
              <w:rPr>
                <w:rFonts w:ascii="Arial" w:hAnsi="Arial" w:cs="Arial"/>
                <w:color w:val="000000"/>
                <w:sz w:val="20"/>
                <w:szCs w:val="20"/>
              </w:rPr>
            </w:pPr>
            <w:proofErr w:type="gramStart"/>
            <w:r w:rsidRPr="004A2910">
              <w:rPr>
                <w:rFonts w:ascii="Arial" w:hAnsi="Arial" w:cs="Arial"/>
                <w:color w:val="000000"/>
                <w:sz w:val="20"/>
                <w:szCs w:val="20"/>
              </w:rPr>
              <w:t>cm</w:t>
            </w:r>
            <w:proofErr w:type="gramEnd"/>
            <w:r w:rsidRPr="004A2910">
              <w:rPr>
                <w:rFonts w:ascii="Arial" w:hAnsi="Arial" w:cs="Arial"/>
                <w:color w:val="000000"/>
                <w:sz w:val="20"/>
                <w:szCs w:val="20"/>
              </w:rPr>
              <w:t>/cl</w:t>
            </w:r>
          </w:p>
        </w:tc>
        <w:tc>
          <w:tcPr>
            <w:tcW w:w="5670" w:type="dxa"/>
            <w:tcBorders>
              <w:top w:val="single" w:sz="4" w:space="0" w:color="auto"/>
              <w:left w:val="single" w:sz="4" w:space="0" w:color="000000"/>
              <w:bottom w:val="single" w:sz="4" w:space="0" w:color="000000"/>
              <w:right w:val="single" w:sz="4" w:space="0" w:color="auto"/>
            </w:tcBorders>
            <w:shd w:val="clear" w:color="auto" w:fill="auto"/>
            <w:vAlign w:val="center"/>
          </w:tcPr>
          <w:p w:rsidR="008329F6" w:rsidRPr="004A2910" w:rsidRDefault="008329F6" w:rsidP="00047FA7">
            <w:pPr>
              <w:pStyle w:val="Default"/>
              <w:jc w:val="both"/>
              <w:rPr>
                <w:rFonts w:ascii="Arial" w:hAnsi="Arial" w:cs="Arial"/>
                <w:sz w:val="20"/>
                <w:szCs w:val="20"/>
              </w:rPr>
            </w:pPr>
            <w:r w:rsidRPr="004A2910">
              <w:rPr>
                <w:rFonts w:ascii="Arial" w:hAnsi="Arial" w:cs="Arial"/>
                <w:b/>
                <w:bCs/>
                <w:sz w:val="20"/>
                <w:szCs w:val="20"/>
              </w:rPr>
              <w:t xml:space="preserve">PUBLICAÇÃO </w:t>
            </w:r>
            <w:r w:rsidRPr="004A2910">
              <w:rPr>
                <w:rFonts w:ascii="Arial" w:hAnsi="Arial" w:cs="Arial"/>
                <w:sz w:val="20"/>
                <w:szCs w:val="20"/>
              </w:rPr>
              <w:t xml:space="preserve">DE ANÚNCIOS INSTITUCIONAIS, INFORMATIVOS DO MUNICÍPIO E DEMAIS PUBLICAÇÕES DE INTERESSE DO EXECUTIVO </w:t>
            </w:r>
            <w:r w:rsidRPr="00F53913">
              <w:rPr>
                <w:rFonts w:ascii="Arial" w:hAnsi="Arial" w:cs="Arial"/>
                <w:b/>
                <w:sz w:val="20"/>
                <w:szCs w:val="20"/>
              </w:rPr>
              <w:t>EM JORNAL</w:t>
            </w:r>
            <w:r w:rsidRPr="004A2910">
              <w:rPr>
                <w:rFonts w:ascii="Arial" w:hAnsi="Arial" w:cs="Arial"/>
                <w:sz w:val="20"/>
                <w:szCs w:val="20"/>
              </w:rPr>
              <w:t xml:space="preserve"> COM CIRCULAÇÃO NO MUNICÍPIO DE PALMEIRA, COM PERIODICIDADE MÍNINA SEMANAL.</w:t>
            </w:r>
            <w:r w:rsidRPr="004A2910">
              <w:rPr>
                <w:rFonts w:ascii="Arial" w:hAnsi="Arial" w:cs="Arial"/>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9F6" w:rsidRPr="004A2910" w:rsidRDefault="008329F6" w:rsidP="00531F52">
            <w:pPr>
              <w:snapToGrid w:val="0"/>
              <w:jc w:val="right"/>
              <w:rPr>
                <w:rFonts w:ascii="Arial" w:hAnsi="Arial" w:cs="Arial"/>
                <w:sz w:val="20"/>
                <w:szCs w:val="20"/>
              </w:rPr>
            </w:pPr>
            <w:r>
              <w:rPr>
                <w:rFonts w:ascii="Arial" w:hAnsi="Arial" w:cs="Arial"/>
                <w:sz w:val="20"/>
                <w:szCs w:val="20"/>
              </w:rPr>
              <w:t>R$ 15,98</w:t>
            </w:r>
          </w:p>
        </w:tc>
        <w:tc>
          <w:tcPr>
            <w:tcW w:w="1134" w:type="dxa"/>
            <w:tcBorders>
              <w:top w:val="single" w:sz="4" w:space="0" w:color="auto"/>
              <w:left w:val="single" w:sz="4" w:space="0" w:color="auto"/>
              <w:bottom w:val="single" w:sz="4" w:space="0" w:color="auto"/>
              <w:right w:val="single" w:sz="4" w:space="0" w:color="auto"/>
            </w:tcBorders>
          </w:tcPr>
          <w:p w:rsidR="008329F6" w:rsidRPr="004A2910" w:rsidRDefault="008329F6" w:rsidP="00432932">
            <w:pPr>
              <w:snapToGrid w:val="0"/>
              <w:jc w:val="right"/>
              <w:rPr>
                <w:rFonts w:ascii="Arial" w:hAnsi="Arial" w:cs="Arial"/>
                <w:color w:val="000000"/>
                <w:sz w:val="20"/>
                <w:szCs w:val="20"/>
              </w:rPr>
            </w:pPr>
          </w:p>
        </w:tc>
      </w:tr>
      <w:tr w:rsidR="008329F6" w:rsidRPr="004A2910" w:rsidTr="008329F6">
        <w:tc>
          <w:tcPr>
            <w:tcW w:w="675" w:type="dxa"/>
            <w:tcBorders>
              <w:top w:val="single" w:sz="4" w:space="0" w:color="000000"/>
              <w:left w:val="single" w:sz="4" w:space="0" w:color="000000"/>
              <w:bottom w:val="single" w:sz="4" w:space="0" w:color="000000"/>
            </w:tcBorders>
            <w:shd w:val="clear" w:color="auto" w:fill="auto"/>
            <w:vAlign w:val="center"/>
          </w:tcPr>
          <w:p w:rsidR="008329F6" w:rsidRPr="004A2910" w:rsidRDefault="008329F6" w:rsidP="00531F52">
            <w:pPr>
              <w:jc w:val="center"/>
              <w:rPr>
                <w:rFonts w:ascii="Arial" w:hAnsi="Arial" w:cs="Arial"/>
                <w:color w:val="000000"/>
                <w:sz w:val="20"/>
                <w:szCs w:val="20"/>
              </w:rPr>
            </w:pPr>
            <w:proofErr w:type="gramStart"/>
            <w:r w:rsidRPr="004A2910">
              <w:rPr>
                <w:rFonts w:ascii="Arial" w:hAnsi="Arial" w:cs="Arial"/>
                <w:color w:val="000000"/>
                <w:sz w:val="20"/>
                <w:szCs w:val="20"/>
              </w:rPr>
              <w:t>2</w:t>
            </w:r>
            <w:proofErr w:type="gramEnd"/>
          </w:p>
        </w:tc>
        <w:tc>
          <w:tcPr>
            <w:tcW w:w="885" w:type="dxa"/>
            <w:tcBorders>
              <w:top w:val="single" w:sz="4" w:space="0" w:color="000000"/>
              <w:left w:val="single" w:sz="4" w:space="0" w:color="000000"/>
              <w:bottom w:val="single" w:sz="4" w:space="0" w:color="000000"/>
            </w:tcBorders>
            <w:shd w:val="clear" w:color="auto" w:fill="auto"/>
          </w:tcPr>
          <w:p w:rsidR="008329F6" w:rsidRPr="004A2910" w:rsidRDefault="008329F6" w:rsidP="008329F6">
            <w:pPr>
              <w:snapToGrid w:val="0"/>
              <w:rPr>
                <w:rFonts w:ascii="Arial" w:hAnsi="Arial" w:cs="Arial"/>
                <w:color w:val="000000"/>
                <w:sz w:val="20"/>
                <w:szCs w:val="20"/>
              </w:rPr>
            </w:pPr>
            <w:proofErr w:type="gramStart"/>
            <w:r>
              <w:rPr>
                <w:rFonts w:ascii="Arial" w:hAnsi="Arial" w:cs="Arial"/>
                <w:color w:val="000000"/>
                <w:sz w:val="20"/>
                <w:szCs w:val="20"/>
              </w:rPr>
              <w:t>1</w:t>
            </w:r>
            <w:proofErr w:type="gramEnd"/>
            <w:r>
              <w:rPr>
                <w:rFonts w:ascii="Arial" w:hAnsi="Arial" w:cs="Arial"/>
                <w:color w:val="000000"/>
                <w:sz w:val="20"/>
                <w:szCs w:val="20"/>
              </w:rPr>
              <w:t xml:space="preserve">(uma) </w:t>
            </w:r>
            <w:proofErr w:type="spellStart"/>
            <w:r w:rsidRPr="004A2910">
              <w:rPr>
                <w:rFonts w:ascii="Arial" w:hAnsi="Arial" w:cs="Arial"/>
                <w:color w:val="000000"/>
                <w:sz w:val="20"/>
                <w:szCs w:val="20"/>
              </w:rPr>
              <w:t>pág</w:t>
            </w:r>
            <w:proofErr w:type="spellEnd"/>
          </w:p>
        </w:tc>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F6" w:rsidRPr="004A2910" w:rsidRDefault="008329F6" w:rsidP="00531F52">
            <w:pPr>
              <w:pStyle w:val="Default"/>
              <w:jc w:val="both"/>
              <w:rPr>
                <w:rFonts w:ascii="Arial" w:hAnsi="Arial" w:cs="Arial"/>
                <w:b/>
                <w:bCs/>
                <w:sz w:val="20"/>
                <w:szCs w:val="20"/>
              </w:rPr>
            </w:pPr>
            <w:r w:rsidRPr="004A2910">
              <w:rPr>
                <w:rFonts w:ascii="Arial" w:hAnsi="Arial" w:cs="Arial"/>
                <w:b/>
                <w:bCs/>
                <w:sz w:val="20"/>
                <w:szCs w:val="20"/>
              </w:rPr>
              <w:t xml:space="preserve">PUBLICAÇÃO </w:t>
            </w:r>
            <w:r w:rsidRPr="004A2910">
              <w:rPr>
                <w:rFonts w:ascii="Arial" w:hAnsi="Arial" w:cs="Arial"/>
                <w:sz w:val="20"/>
                <w:szCs w:val="20"/>
              </w:rPr>
              <w:t xml:space="preserve">DE ANÚNCIOS INSTITUCIONAIS, INFORMATIVOS DO MUNICÍPIO E DEMAIS PUBLICAÇÕES DE INTERESSE DO EXECUTIVO </w:t>
            </w:r>
            <w:r w:rsidRPr="00F53913">
              <w:rPr>
                <w:rFonts w:ascii="Arial" w:hAnsi="Arial" w:cs="Arial"/>
                <w:b/>
                <w:sz w:val="20"/>
                <w:szCs w:val="20"/>
              </w:rPr>
              <w:t>EM REVISTA</w:t>
            </w:r>
            <w:r w:rsidRPr="004A2910">
              <w:rPr>
                <w:rFonts w:ascii="Arial" w:hAnsi="Arial" w:cs="Arial"/>
                <w:sz w:val="20"/>
                <w:szCs w:val="20"/>
              </w:rPr>
              <w:t xml:space="preserve"> COM CIRCULAÇÃO NO MUNICÍPIO DE PALMEIRA, COM PERIODICIDADE MÍNIMA </w:t>
            </w:r>
            <w:r w:rsidRPr="004A2910">
              <w:rPr>
                <w:rFonts w:ascii="Arial" w:hAnsi="Arial" w:cs="Arial"/>
                <w:b/>
                <w:bCs/>
                <w:sz w:val="20"/>
                <w:szCs w:val="20"/>
              </w:rPr>
              <w:t>MENSAL.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9F6" w:rsidRPr="004A2910" w:rsidRDefault="008329F6" w:rsidP="008329F6">
            <w:pPr>
              <w:snapToGrid w:val="0"/>
              <w:rPr>
                <w:rFonts w:ascii="Arial" w:hAnsi="Arial" w:cs="Arial"/>
                <w:sz w:val="20"/>
                <w:szCs w:val="20"/>
              </w:rPr>
            </w:pPr>
            <w:r>
              <w:rPr>
                <w:rFonts w:ascii="Arial" w:hAnsi="Arial" w:cs="Arial"/>
                <w:sz w:val="20"/>
                <w:szCs w:val="20"/>
              </w:rPr>
              <w:t xml:space="preserve">    R$ 1.315,00</w:t>
            </w:r>
          </w:p>
        </w:tc>
        <w:tc>
          <w:tcPr>
            <w:tcW w:w="1134" w:type="dxa"/>
            <w:tcBorders>
              <w:top w:val="single" w:sz="4" w:space="0" w:color="auto"/>
              <w:left w:val="single" w:sz="4" w:space="0" w:color="auto"/>
              <w:bottom w:val="single" w:sz="4" w:space="0" w:color="auto"/>
              <w:right w:val="single" w:sz="4" w:space="0" w:color="auto"/>
            </w:tcBorders>
          </w:tcPr>
          <w:p w:rsidR="008329F6" w:rsidRPr="004A2910" w:rsidRDefault="008329F6" w:rsidP="00432932">
            <w:pPr>
              <w:snapToGrid w:val="0"/>
              <w:jc w:val="right"/>
              <w:rPr>
                <w:rFonts w:ascii="Arial" w:hAnsi="Arial" w:cs="Arial"/>
                <w:color w:val="000000"/>
                <w:sz w:val="20"/>
                <w:szCs w:val="20"/>
              </w:rPr>
            </w:pPr>
          </w:p>
        </w:tc>
      </w:tr>
      <w:tr w:rsidR="008329F6" w:rsidRPr="004A2910" w:rsidTr="008329F6">
        <w:tc>
          <w:tcPr>
            <w:tcW w:w="675" w:type="dxa"/>
            <w:tcBorders>
              <w:top w:val="single" w:sz="4" w:space="0" w:color="000000"/>
              <w:left w:val="single" w:sz="4" w:space="0" w:color="000000"/>
              <w:bottom w:val="single" w:sz="4" w:space="0" w:color="000000"/>
            </w:tcBorders>
            <w:shd w:val="clear" w:color="auto" w:fill="auto"/>
            <w:vAlign w:val="center"/>
          </w:tcPr>
          <w:p w:rsidR="008329F6" w:rsidRPr="004A2910" w:rsidRDefault="008329F6" w:rsidP="00531F52">
            <w:pPr>
              <w:jc w:val="center"/>
              <w:rPr>
                <w:rFonts w:ascii="Arial" w:hAnsi="Arial" w:cs="Arial"/>
                <w:color w:val="000000"/>
                <w:sz w:val="20"/>
                <w:szCs w:val="20"/>
              </w:rPr>
            </w:pPr>
            <w:proofErr w:type="gramStart"/>
            <w:r>
              <w:rPr>
                <w:rFonts w:ascii="Arial" w:hAnsi="Arial" w:cs="Arial"/>
                <w:color w:val="000000"/>
                <w:sz w:val="20"/>
                <w:szCs w:val="20"/>
              </w:rPr>
              <w:t>3</w:t>
            </w:r>
            <w:proofErr w:type="gramEnd"/>
          </w:p>
        </w:tc>
        <w:tc>
          <w:tcPr>
            <w:tcW w:w="885" w:type="dxa"/>
            <w:tcBorders>
              <w:top w:val="single" w:sz="4" w:space="0" w:color="000000"/>
              <w:left w:val="single" w:sz="4" w:space="0" w:color="000000"/>
              <w:bottom w:val="single" w:sz="4" w:space="0" w:color="000000"/>
            </w:tcBorders>
            <w:shd w:val="clear" w:color="auto" w:fill="auto"/>
          </w:tcPr>
          <w:p w:rsidR="008329F6" w:rsidRPr="004A2910" w:rsidRDefault="008329F6" w:rsidP="00531F52">
            <w:pPr>
              <w:snapToGrid w:val="0"/>
              <w:jc w:val="center"/>
              <w:rPr>
                <w:rFonts w:ascii="Arial" w:hAnsi="Arial" w:cs="Arial"/>
                <w:color w:val="000000"/>
                <w:sz w:val="20"/>
                <w:szCs w:val="20"/>
              </w:rPr>
            </w:pPr>
            <w:r>
              <w:rPr>
                <w:rFonts w:ascii="Arial" w:hAnsi="Arial" w:cs="Arial"/>
                <w:color w:val="000000"/>
                <w:sz w:val="20"/>
                <w:szCs w:val="20"/>
              </w:rPr>
              <w:t>½ (meia) pág.</w:t>
            </w:r>
          </w:p>
        </w:tc>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F6" w:rsidRPr="004A2910" w:rsidRDefault="008329F6" w:rsidP="00531F52">
            <w:pPr>
              <w:pStyle w:val="Default"/>
              <w:jc w:val="both"/>
              <w:rPr>
                <w:rFonts w:ascii="Arial" w:hAnsi="Arial" w:cs="Arial"/>
                <w:b/>
                <w:bCs/>
                <w:sz w:val="20"/>
                <w:szCs w:val="20"/>
              </w:rPr>
            </w:pPr>
            <w:r w:rsidRPr="004A2910">
              <w:rPr>
                <w:rFonts w:ascii="Arial" w:hAnsi="Arial" w:cs="Arial"/>
                <w:b/>
                <w:bCs/>
                <w:sz w:val="20"/>
                <w:szCs w:val="20"/>
              </w:rPr>
              <w:t xml:space="preserve">PUBLICAÇÃO </w:t>
            </w:r>
            <w:r w:rsidRPr="004A2910">
              <w:rPr>
                <w:rFonts w:ascii="Arial" w:hAnsi="Arial" w:cs="Arial"/>
                <w:sz w:val="20"/>
                <w:szCs w:val="20"/>
              </w:rPr>
              <w:t xml:space="preserve">DE ANÚNCIOS INSTITUCIONAIS, INFORMATIVOS DO MUNICÍPIO E DEMAIS PUBLICAÇÕES DE INTERESSE DO EXECUTIVO </w:t>
            </w:r>
            <w:r w:rsidRPr="00F53913">
              <w:rPr>
                <w:rFonts w:ascii="Arial" w:hAnsi="Arial" w:cs="Arial"/>
                <w:b/>
                <w:sz w:val="20"/>
                <w:szCs w:val="20"/>
              </w:rPr>
              <w:t>EM REVISTA</w:t>
            </w:r>
            <w:r w:rsidRPr="004A2910">
              <w:rPr>
                <w:rFonts w:ascii="Arial" w:hAnsi="Arial" w:cs="Arial"/>
                <w:sz w:val="20"/>
                <w:szCs w:val="20"/>
              </w:rPr>
              <w:t xml:space="preserve"> COM CIRCULAÇÃO NO MUNICÍPIO DE PALMEIRA, COM PERIODICIDADE MÍNIMA </w:t>
            </w:r>
            <w:r w:rsidRPr="004A2910">
              <w:rPr>
                <w:rFonts w:ascii="Arial" w:hAnsi="Arial" w:cs="Arial"/>
                <w:b/>
                <w:bCs/>
                <w:sz w:val="20"/>
                <w:szCs w:val="20"/>
              </w:rPr>
              <w:t>MENSAL.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9F6" w:rsidRPr="004A2910" w:rsidRDefault="008329F6" w:rsidP="00531F52">
            <w:pPr>
              <w:snapToGrid w:val="0"/>
              <w:jc w:val="right"/>
              <w:rPr>
                <w:rFonts w:ascii="Arial" w:hAnsi="Arial" w:cs="Arial"/>
                <w:sz w:val="20"/>
                <w:szCs w:val="20"/>
              </w:rPr>
            </w:pPr>
            <w:r>
              <w:rPr>
                <w:rFonts w:ascii="Arial" w:hAnsi="Arial" w:cs="Arial"/>
                <w:sz w:val="20"/>
                <w:szCs w:val="20"/>
              </w:rPr>
              <w:t>R$ 745,00</w:t>
            </w:r>
          </w:p>
        </w:tc>
        <w:tc>
          <w:tcPr>
            <w:tcW w:w="1134" w:type="dxa"/>
            <w:tcBorders>
              <w:top w:val="single" w:sz="4" w:space="0" w:color="auto"/>
              <w:left w:val="single" w:sz="4" w:space="0" w:color="auto"/>
              <w:bottom w:val="single" w:sz="4" w:space="0" w:color="auto"/>
              <w:right w:val="single" w:sz="4" w:space="0" w:color="auto"/>
            </w:tcBorders>
          </w:tcPr>
          <w:p w:rsidR="008329F6" w:rsidRPr="004A2910" w:rsidRDefault="008329F6" w:rsidP="00432932">
            <w:pPr>
              <w:snapToGrid w:val="0"/>
              <w:jc w:val="right"/>
              <w:rPr>
                <w:rFonts w:ascii="Arial" w:hAnsi="Arial" w:cs="Arial"/>
                <w:color w:val="000000"/>
                <w:sz w:val="20"/>
                <w:szCs w:val="20"/>
              </w:rPr>
            </w:pPr>
          </w:p>
        </w:tc>
      </w:tr>
      <w:tr w:rsidR="008329F6" w:rsidRPr="004A2910" w:rsidTr="008329F6">
        <w:tc>
          <w:tcPr>
            <w:tcW w:w="675" w:type="dxa"/>
            <w:tcBorders>
              <w:top w:val="single" w:sz="4" w:space="0" w:color="000000"/>
              <w:left w:val="single" w:sz="4" w:space="0" w:color="000000"/>
              <w:bottom w:val="single" w:sz="4" w:space="0" w:color="000000"/>
            </w:tcBorders>
            <w:shd w:val="clear" w:color="auto" w:fill="auto"/>
            <w:vAlign w:val="center"/>
          </w:tcPr>
          <w:p w:rsidR="008329F6" w:rsidRPr="004A2910" w:rsidRDefault="008329F6" w:rsidP="00531F52">
            <w:pPr>
              <w:jc w:val="center"/>
              <w:rPr>
                <w:rFonts w:ascii="Arial" w:hAnsi="Arial" w:cs="Arial"/>
                <w:color w:val="000000"/>
                <w:sz w:val="20"/>
                <w:szCs w:val="20"/>
              </w:rPr>
            </w:pPr>
            <w:proofErr w:type="gramStart"/>
            <w:r>
              <w:rPr>
                <w:rFonts w:ascii="Arial" w:hAnsi="Arial" w:cs="Arial"/>
                <w:color w:val="000000"/>
                <w:sz w:val="20"/>
                <w:szCs w:val="20"/>
              </w:rPr>
              <w:t>4</w:t>
            </w:r>
            <w:proofErr w:type="gramEnd"/>
          </w:p>
        </w:tc>
        <w:tc>
          <w:tcPr>
            <w:tcW w:w="885" w:type="dxa"/>
            <w:tcBorders>
              <w:top w:val="single" w:sz="4" w:space="0" w:color="000000"/>
              <w:left w:val="single" w:sz="4" w:space="0" w:color="000000"/>
              <w:bottom w:val="single" w:sz="4" w:space="0" w:color="000000"/>
            </w:tcBorders>
            <w:shd w:val="clear" w:color="auto" w:fill="auto"/>
          </w:tcPr>
          <w:p w:rsidR="008329F6" w:rsidRPr="004A2910" w:rsidRDefault="008329F6" w:rsidP="00531F52">
            <w:pPr>
              <w:snapToGrid w:val="0"/>
              <w:jc w:val="center"/>
              <w:rPr>
                <w:rFonts w:ascii="Arial" w:hAnsi="Arial" w:cs="Arial"/>
                <w:color w:val="000000"/>
                <w:sz w:val="20"/>
                <w:szCs w:val="20"/>
              </w:rPr>
            </w:pPr>
            <w:proofErr w:type="spellStart"/>
            <w:proofErr w:type="gramStart"/>
            <w:r w:rsidRPr="004A2910">
              <w:rPr>
                <w:rFonts w:ascii="Arial" w:hAnsi="Arial" w:cs="Arial"/>
                <w:color w:val="000000"/>
                <w:sz w:val="20"/>
                <w:szCs w:val="20"/>
              </w:rPr>
              <w:t>ins</w:t>
            </w:r>
            <w:proofErr w:type="spellEnd"/>
            <w:proofErr w:type="gramEnd"/>
          </w:p>
        </w:tc>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F6" w:rsidRPr="004A2910" w:rsidRDefault="008329F6" w:rsidP="00531F52">
            <w:pPr>
              <w:pStyle w:val="Default"/>
              <w:jc w:val="both"/>
              <w:rPr>
                <w:rFonts w:ascii="Arial" w:hAnsi="Arial" w:cs="Arial"/>
                <w:b/>
                <w:bCs/>
                <w:sz w:val="20"/>
                <w:szCs w:val="20"/>
              </w:rPr>
            </w:pPr>
            <w:r w:rsidRPr="004A2910">
              <w:rPr>
                <w:rFonts w:ascii="Arial" w:hAnsi="Arial" w:cs="Arial"/>
                <w:b/>
                <w:bCs/>
                <w:sz w:val="20"/>
                <w:szCs w:val="20"/>
              </w:rPr>
              <w:t xml:space="preserve">VEICULAÇÃO </w:t>
            </w:r>
            <w:r w:rsidRPr="004A2910">
              <w:rPr>
                <w:rFonts w:ascii="Arial" w:hAnsi="Arial" w:cs="Arial"/>
                <w:sz w:val="20"/>
                <w:szCs w:val="20"/>
              </w:rPr>
              <w:t xml:space="preserve">DE ANÚNCIOS INSTITUCIONAIS, INFORMATIVOS DO MUNICÍPIO E DEMAIS PUBLICAÇÕES DE INTERESSE DO EXECUTIVO, ATRAVÉS DE </w:t>
            </w:r>
            <w:r w:rsidRPr="00F53913">
              <w:rPr>
                <w:rFonts w:ascii="Arial" w:hAnsi="Arial" w:cs="Arial"/>
                <w:b/>
                <w:sz w:val="20"/>
                <w:szCs w:val="20"/>
              </w:rPr>
              <w:t>RÁDIO EM FREQUÊNCIA FM</w:t>
            </w:r>
            <w:r w:rsidRPr="004A2910">
              <w:rPr>
                <w:rFonts w:ascii="Arial" w:hAnsi="Arial" w:cs="Arial"/>
                <w:sz w:val="20"/>
                <w:szCs w:val="20"/>
              </w:rPr>
              <w:t xml:space="preserve">, POR INTERMÉDIO DE INSERÇÕES DE 60 (SESSENTA) </w:t>
            </w:r>
            <w:proofErr w:type="gramStart"/>
            <w:r w:rsidRPr="004A2910">
              <w:rPr>
                <w:rFonts w:ascii="Arial" w:hAnsi="Arial" w:cs="Arial"/>
                <w:sz w:val="20"/>
                <w:szCs w:val="20"/>
              </w:rPr>
              <w:t>SEGUNDOS</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9F6" w:rsidRPr="004A2910" w:rsidRDefault="008329F6" w:rsidP="00531F52">
            <w:pPr>
              <w:snapToGrid w:val="0"/>
              <w:jc w:val="right"/>
              <w:rPr>
                <w:rFonts w:ascii="Arial" w:hAnsi="Arial" w:cs="Arial"/>
                <w:sz w:val="20"/>
                <w:szCs w:val="20"/>
              </w:rPr>
            </w:pPr>
            <w:r>
              <w:rPr>
                <w:rFonts w:ascii="Arial" w:hAnsi="Arial" w:cs="Arial"/>
                <w:sz w:val="20"/>
                <w:szCs w:val="20"/>
              </w:rPr>
              <w:t>R$ 63,80</w:t>
            </w:r>
          </w:p>
        </w:tc>
        <w:tc>
          <w:tcPr>
            <w:tcW w:w="1134" w:type="dxa"/>
            <w:tcBorders>
              <w:top w:val="single" w:sz="4" w:space="0" w:color="auto"/>
              <w:left w:val="single" w:sz="4" w:space="0" w:color="auto"/>
              <w:bottom w:val="single" w:sz="4" w:space="0" w:color="auto"/>
              <w:right w:val="single" w:sz="4" w:space="0" w:color="auto"/>
            </w:tcBorders>
          </w:tcPr>
          <w:p w:rsidR="008329F6" w:rsidRPr="004A2910" w:rsidRDefault="008329F6" w:rsidP="00432932">
            <w:pPr>
              <w:snapToGrid w:val="0"/>
              <w:jc w:val="right"/>
              <w:rPr>
                <w:rFonts w:ascii="Arial" w:hAnsi="Arial" w:cs="Arial"/>
                <w:color w:val="000000"/>
                <w:sz w:val="20"/>
                <w:szCs w:val="20"/>
              </w:rPr>
            </w:pPr>
          </w:p>
        </w:tc>
      </w:tr>
      <w:tr w:rsidR="008329F6" w:rsidRPr="004A2910" w:rsidTr="008329F6">
        <w:tc>
          <w:tcPr>
            <w:tcW w:w="675" w:type="dxa"/>
            <w:tcBorders>
              <w:top w:val="single" w:sz="4" w:space="0" w:color="000000"/>
              <w:left w:val="single" w:sz="4" w:space="0" w:color="000000"/>
              <w:bottom w:val="single" w:sz="4" w:space="0" w:color="000000"/>
            </w:tcBorders>
            <w:shd w:val="clear" w:color="auto" w:fill="auto"/>
            <w:vAlign w:val="center"/>
          </w:tcPr>
          <w:p w:rsidR="008329F6" w:rsidRPr="004A2910" w:rsidRDefault="008329F6" w:rsidP="00531F52">
            <w:pPr>
              <w:jc w:val="center"/>
              <w:rPr>
                <w:rFonts w:ascii="Arial" w:hAnsi="Arial" w:cs="Arial"/>
                <w:color w:val="000000"/>
                <w:sz w:val="20"/>
                <w:szCs w:val="20"/>
              </w:rPr>
            </w:pPr>
            <w:proofErr w:type="gramStart"/>
            <w:r>
              <w:rPr>
                <w:rFonts w:ascii="Arial" w:hAnsi="Arial" w:cs="Arial"/>
                <w:color w:val="000000"/>
                <w:sz w:val="20"/>
                <w:szCs w:val="20"/>
              </w:rPr>
              <w:t>5</w:t>
            </w:r>
            <w:proofErr w:type="gramEnd"/>
          </w:p>
        </w:tc>
        <w:tc>
          <w:tcPr>
            <w:tcW w:w="885" w:type="dxa"/>
            <w:tcBorders>
              <w:top w:val="single" w:sz="4" w:space="0" w:color="000000"/>
              <w:left w:val="single" w:sz="4" w:space="0" w:color="000000"/>
              <w:bottom w:val="single" w:sz="4" w:space="0" w:color="000000"/>
            </w:tcBorders>
            <w:shd w:val="clear" w:color="auto" w:fill="auto"/>
          </w:tcPr>
          <w:p w:rsidR="008329F6" w:rsidRPr="004A2910" w:rsidRDefault="008329F6" w:rsidP="00531F52">
            <w:pPr>
              <w:snapToGrid w:val="0"/>
              <w:jc w:val="center"/>
              <w:rPr>
                <w:rFonts w:ascii="Arial" w:hAnsi="Arial" w:cs="Arial"/>
                <w:color w:val="000000"/>
                <w:sz w:val="20"/>
                <w:szCs w:val="20"/>
              </w:rPr>
            </w:pPr>
            <w:proofErr w:type="spellStart"/>
            <w:proofErr w:type="gramStart"/>
            <w:r w:rsidRPr="004A2910">
              <w:rPr>
                <w:rFonts w:ascii="Arial" w:hAnsi="Arial" w:cs="Arial"/>
                <w:color w:val="000000"/>
                <w:sz w:val="20"/>
                <w:szCs w:val="20"/>
              </w:rPr>
              <w:t>ins</w:t>
            </w:r>
            <w:proofErr w:type="spellEnd"/>
            <w:proofErr w:type="gramEnd"/>
          </w:p>
        </w:tc>
        <w:tc>
          <w:tcPr>
            <w:tcW w:w="567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F6" w:rsidRPr="004A2910" w:rsidRDefault="008329F6" w:rsidP="00531F52">
            <w:pPr>
              <w:pStyle w:val="Default"/>
              <w:jc w:val="both"/>
              <w:rPr>
                <w:rFonts w:ascii="Arial" w:hAnsi="Arial" w:cs="Arial"/>
                <w:b/>
                <w:bCs/>
                <w:sz w:val="20"/>
                <w:szCs w:val="20"/>
              </w:rPr>
            </w:pPr>
            <w:r w:rsidRPr="004A2910">
              <w:rPr>
                <w:rFonts w:ascii="Arial" w:hAnsi="Arial" w:cs="Arial"/>
                <w:b/>
                <w:bCs/>
                <w:sz w:val="20"/>
                <w:szCs w:val="20"/>
              </w:rPr>
              <w:t>VEICULAÇÃO</w:t>
            </w:r>
            <w:proofErr w:type="gramStart"/>
            <w:r w:rsidRPr="004A2910">
              <w:rPr>
                <w:rFonts w:ascii="Arial" w:hAnsi="Arial" w:cs="Arial"/>
                <w:b/>
                <w:bCs/>
                <w:sz w:val="20"/>
                <w:szCs w:val="20"/>
              </w:rPr>
              <w:t xml:space="preserve">  </w:t>
            </w:r>
            <w:proofErr w:type="gramEnd"/>
            <w:r w:rsidRPr="004A2910">
              <w:rPr>
                <w:rFonts w:ascii="Arial" w:hAnsi="Arial" w:cs="Arial"/>
                <w:sz w:val="20"/>
                <w:szCs w:val="20"/>
              </w:rPr>
              <w:t xml:space="preserve">DE ANÚNCIOS INSTITUCIONAIS, INFORMATIVOS DO MUNICÍPIO E DEMAIS PUBLICAÇÕES DE INTERESSE DO EXECUTIVO, ATRAVÉS DE </w:t>
            </w:r>
            <w:r w:rsidRPr="00F53913">
              <w:rPr>
                <w:rFonts w:ascii="Arial" w:hAnsi="Arial" w:cs="Arial"/>
                <w:b/>
                <w:sz w:val="20"/>
                <w:szCs w:val="20"/>
              </w:rPr>
              <w:t>RÁDIO EM FREQUÊNCIA FM</w:t>
            </w:r>
            <w:r w:rsidRPr="004A2910">
              <w:rPr>
                <w:rFonts w:ascii="Arial" w:hAnsi="Arial" w:cs="Arial"/>
                <w:sz w:val="20"/>
                <w:szCs w:val="20"/>
              </w:rPr>
              <w:t>, POR INTERMÉDIO DE INSERÇÕES DE 30 (SESSENTA) SEGUNDOS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29F6" w:rsidRPr="004A2910" w:rsidRDefault="008329F6" w:rsidP="00531F52">
            <w:pPr>
              <w:snapToGrid w:val="0"/>
              <w:jc w:val="right"/>
              <w:rPr>
                <w:rFonts w:ascii="Arial" w:hAnsi="Arial" w:cs="Arial"/>
                <w:sz w:val="20"/>
                <w:szCs w:val="20"/>
              </w:rPr>
            </w:pPr>
            <w:r>
              <w:rPr>
                <w:rFonts w:ascii="Arial" w:hAnsi="Arial" w:cs="Arial"/>
                <w:sz w:val="20"/>
                <w:szCs w:val="20"/>
              </w:rPr>
              <w:br/>
              <w:t>R$ 29,22</w:t>
            </w:r>
          </w:p>
        </w:tc>
        <w:tc>
          <w:tcPr>
            <w:tcW w:w="1134" w:type="dxa"/>
            <w:tcBorders>
              <w:top w:val="single" w:sz="4" w:space="0" w:color="auto"/>
              <w:left w:val="single" w:sz="4" w:space="0" w:color="auto"/>
              <w:bottom w:val="single" w:sz="4" w:space="0" w:color="auto"/>
              <w:right w:val="single" w:sz="4" w:space="0" w:color="auto"/>
            </w:tcBorders>
          </w:tcPr>
          <w:p w:rsidR="008329F6" w:rsidRPr="004A2910" w:rsidRDefault="008329F6" w:rsidP="00432932">
            <w:pPr>
              <w:snapToGrid w:val="0"/>
              <w:jc w:val="right"/>
              <w:rPr>
                <w:rFonts w:ascii="Arial" w:hAnsi="Arial" w:cs="Arial"/>
                <w:color w:val="000000"/>
                <w:sz w:val="20"/>
                <w:szCs w:val="20"/>
              </w:rPr>
            </w:pPr>
          </w:p>
        </w:tc>
      </w:tr>
    </w:tbl>
    <w:p w:rsidR="00A8537D" w:rsidRPr="004A2910" w:rsidRDefault="00A8537D"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132C74" w:rsidRPr="004A2910" w:rsidRDefault="00132C74" w:rsidP="00D93082">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154DA9" w:rsidRPr="004A2910" w:rsidRDefault="00154DA9" w:rsidP="00154DA9">
      <w:pPr>
        <w:pStyle w:val="Default"/>
        <w:rPr>
          <w:rFonts w:ascii="Arial" w:hAnsi="Arial" w:cs="Arial"/>
          <w:sz w:val="20"/>
          <w:szCs w:val="20"/>
        </w:rPr>
      </w:pPr>
      <w:r w:rsidRPr="004A2910">
        <w:rPr>
          <w:rFonts w:ascii="Arial" w:hAnsi="Arial" w:cs="Arial"/>
          <w:sz w:val="20"/>
          <w:szCs w:val="20"/>
        </w:rPr>
        <w:t>LOCAL E DATA:</w:t>
      </w:r>
      <w:r w:rsidR="008F2C07" w:rsidRPr="004A2910">
        <w:rPr>
          <w:rFonts w:ascii="Arial" w:hAnsi="Arial" w:cs="Arial"/>
          <w:sz w:val="20"/>
          <w:szCs w:val="20"/>
        </w:rPr>
        <w:t xml:space="preserve"> _________________________________</w:t>
      </w:r>
    </w:p>
    <w:p w:rsidR="00154DA9" w:rsidRPr="004A2910" w:rsidRDefault="00154DA9" w:rsidP="00154DA9">
      <w:pPr>
        <w:pStyle w:val="Default"/>
        <w:rPr>
          <w:rFonts w:ascii="Arial" w:hAnsi="Arial" w:cs="Arial"/>
          <w:sz w:val="20"/>
          <w:szCs w:val="20"/>
        </w:rPr>
      </w:pPr>
    </w:p>
    <w:p w:rsidR="008F2C07" w:rsidRPr="004A2910" w:rsidRDefault="008F2C07" w:rsidP="00154DA9">
      <w:pPr>
        <w:pStyle w:val="Default"/>
        <w:rPr>
          <w:rFonts w:ascii="Arial" w:hAnsi="Arial" w:cs="Arial"/>
          <w:sz w:val="20"/>
          <w:szCs w:val="20"/>
        </w:rPr>
      </w:pPr>
    </w:p>
    <w:p w:rsidR="008F2C07" w:rsidRPr="004A2910" w:rsidRDefault="008F2C07" w:rsidP="00154DA9">
      <w:pPr>
        <w:pStyle w:val="Default"/>
        <w:rPr>
          <w:rFonts w:ascii="Arial" w:hAnsi="Arial" w:cs="Arial"/>
          <w:sz w:val="20"/>
          <w:szCs w:val="20"/>
        </w:rPr>
      </w:pPr>
    </w:p>
    <w:p w:rsidR="00154DA9" w:rsidRPr="004A2910" w:rsidRDefault="00154DA9" w:rsidP="00154DA9">
      <w:pPr>
        <w:pStyle w:val="Default"/>
        <w:jc w:val="center"/>
        <w:rPr>
          <w:rFonts w:ascii="Arial" w:hAnsi="Arial" w:cs="Arial"/>
          <w:sz w:val="20"/>
          <w:szCs w:val="20"/>
        </w:rPr>
      </w:pPr>
      <w:r w:rsidRPr="004A2910">
        <w:rPr>
          <w:rFonts w:ascii="Arial" w:hAnsi="Arial" w:cs="Arial"/>
          <w:sz w:val="20"/>
          <w:szCs w:val="20"/>
        </w:rPr>
        <w:t>_____________________</w:t>
      </w:r>
    </w:p>
    <w:p w:rsidR="00154DA9" w:rsidRPr="004A2910" w:rsidRDefault="00154DA9" w:rsidP="00154DA9">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r w:rsidRPr="004A2910">
        <w:rPr>
          <w:rFonts w:ascii="Arial" w:hAnsi="Arial" w:cs="Arial"/>
          <w:sz w:val="20"/>
          <w:szCs w:val="20"/>
        </w:rPr>
        <w:t>Assinatura do requerente</w:t>
      </w:r>
    </w:p>
    <w:p w:rsidR="00154DA9" w:rsidRPr="004A2910" w:rsidRDefault="00154DA9" w:rsidP="00154DA9">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9A02F7" w:rsidRPr="004A2910" w:rsidRDefault="009A02F7" w:rsidP="00A8537D">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4411B7" w:rsidRPr="004A2910" w:rsidRDefault="004411B7"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FB7103" w:rsidRDefault="00FB7103" w:rsidP="00226A2F">
      <w:pPr>
        <w:autoSpaceDE w:val="0"/>
        <w:autoSpaceDN w:val="0"/>
        <w:adjustRightInd w:val="0"/>
        <w:ind w:right="143"/>
        <w:jc w:val="center"/>
        <w:rPr>
          <w:rFonts w:ascii="Arial" w:hAnsi="Arial" w:cs="Arial"/>
          <w:b/>
          <w:bCs/>
          <w:color w:val="000000"/>
          <w:sz w:val="20"/>
          <w:szCs w:val="20"/>
        </w:rPr>
      </w:pPr>
    </w:p>
    <w:p w:rsidR="00FB7103" w:rsidRDefault="00FB7103" w:rsidP="00226A2F">
      <w:pPr>
        <w:autoSpaceDE w:val="0"/>
        <w:autoSpaceDN w:val="0"/>
        <w:adjustRightInd w:val="0"/>
        <w:ind w:right="143"/>
        <w:jc w:val="center"/>
        <w:rPr>
          <w:rFonts w:ascii="Arial" w:hAnsi="Arial" w:cs="Arial"/>
          <w:b/>
          <w:bCs/>
          <w:color w:val="000000"/>
          <w:sz w:val="20"/>
          <w:szCs w:val="20"/>
        </w:rPr>
      </w:pPr>
    </w:p>
    <w:p w:rsidR="00FB7103" w:rsidRDefault="00FB7103" w:rsidP="00226A2F">
      <w:pPr>
        <w:autoSpaceDE w:val="0"/>
        <w:autoSpaceDN w:val="0"/>
        <w:adjustRightInd w:val="0"/>
        <w:ind w:right="143"/>
        <w:jc w:val="center"/>
        <w:rPr>
          <w:rFonts w:ascii="Arial" w:hAnsi="Arial" w:cs="Arial"/>
          <w:b/>
          <w:bCs/>
          <w:color w:val="000000"/>
          <w:sz w:val="20"/>
          <w:szCs w:val="20"/>
        </w:rPr>
      </w:pPr>
    </w:p>
    <w:p w:rsidR="00226A2F" w:rsidRPr="004A2910" w:rsidRDefault="00226A2F" w:rsidP="00226A2F">
      <w:pPr>
        <w:autoSpaceDE w:val="0"/>
        <w:autoSpaceDN w:val="0"/>
        <w:adjustRightInd w:val="0"/>
        <w:ind w:right="143"/>
        <w:jc w:val="center"/>
        <w:rPr>
          <w:rFonts w:ascii="Arial" w:hAnsi="Arial" w:cs="Arial"/>
          <w:b/>
          <w:bCs/>
          <w:color w:val="000000"/>
          <w:sz w:val="20"/>
          <w:szCs w:val="20"/>
        </w:rPr>
      </w:pPr>
      <w:r w:rsidRPr="004A2910">
        <w:rPr>
          <w:rFonts w:ascii="Arial" w:hAnsi="Arial" w:cs="Arial"/>
          <w:b/>
          <w:bCs/>
          <w:color w:val="000000"/>
          <w:sz w:val="20"/>
          <w:szCs w:val="20"/>
        </w:rPr>
        <w:lastRenderedPageBreak/>
        <w:t>EDITAL DE CHAMAMENTO PÚBLICO</w:t>
      </w:r>
    </w:p>
    <w:p w:rsidR="00226A2F" w:rsidRPr="004A2910" w:rsidRDefault="00226A2F" w:rsidP="00226A2F">
      <w:pPr>
        <w:autoSpaceDE w:val="0"/>
        <w:autoSpaceDN w:val="0"/>
        <w:adjustRightInd w:val="0"/>
        <w:ind w:right="143"/>
        <w:jc w:val="center"/>
        <w:rPr>
          <w:rFonts w:ascii="Arial" w:hAnsi="Arial" w:cs="Arial"/>
          <w:b/>
          <w:bCs/>
          <w:sz w:val="20"/>
          <w:szCs w:val="20"/>
        </w:rPr>
      </w:pPr>
      <w:r w:rsidRPr="004A2910">
        <w:rPr>
          <w:rFonts w:ascii="Arial" w:hAnsi="Arial" w:cs="Arial"/>
          <w:b/>
          <w:bCs/>
          <w:sz w:val="20"/>
          <w:szCs w:val="20"/>
        </w:rPr>
        <w:t xml:space="preserve">PROCESSO LICITATÓRIO N°. </w:t>
      </w:r>
      <w:r w:rsidR="008329F6">
        <w:rPr>
          <w:rFonts w:ascii="Arial" w:hAnsi="Arial" w:cs="Arial"/>
          <w:b/>
          <w:bCs/>
          <w:sz w:val="20"/>
          <w:szCs w:val="20"/>
        </w:rPr>
        <w:t>32</w:t>
      </w:r>
      <w:r w:rsidRPr="004A2910">
        <w:rPr>
          <w:rFonts w:ascii="Arial" w:hAnsi="Arial" w:cs="Arial"/>
          <w:b/>
          <w:bCs/>
          <w:sz w:val="20"/>
          <w:szCs w:val="20"/>
        </w:rPr>
        <w:t>/2019</w:t>
      </w:r>
    </w:p>
    <w:p w:rsidR="00226A2F" w:rsidRPr="004A2910" w:rsidRDefault="00226A2F" w:rsidP="00226A2F">
      <w:pPr>
        <w:pStyle w:val="ecwestern"/>
        <w:shd w:val="clear" w:color="auto" w:fill="FFFFFF"/>
        <w:spacing w:after="0"/>
        <w:jc w:val="center"/>
        <w:rPr>
          <w:rFonts w:ascii="Arial" w:hAnsi="Arial" w:cs="Arial"/>
          <w:color w:val="444444"/>
          <w:sz w:val="20"/>
          <w:szCs w:val="20"/>
        </w:rPr>
      </w:pPr>
      <w:r w:rsidRPr="004A2910">
        <w:rPr>
          <w:rFonts w:ascii="Arial" w:hAnsi="Arial" w:cs="Arial"/>
          <w:b/>
          <w:bCs/>
          <w:color w:val="000000"/>
          <w:sz w:val="20"/>
          <w:szCs w:val="20"/>
        </w:rPr>
        <w:t>CREDENCIAMENTO Nº. 03/2019</w:t>
      </w:r>
    </w:p>
    <w:p w:rsidR="00132C74" w:rsidRPr="004A2910" w:rsidRDefault="00132C74" w:rsidP="00132C74">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132C74" w:rsidRPr="004A2910" w:rsidRDefault="00132C74" w:rsidP="00132C74">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ANEXO II</w:t>
      </w:r>
    </w:p>
    <w:p w:rsidR="00D93082" w:rsidRPr="004A2910" w:rsidRDefault="00D93082" w:rsidP="00D93082">
      <w:pPr>
        <w:autoSpaceDE w:val="0"/>
        <w:autoSpaceDN w:val="0"/>
        <w:adjustRightInd w:val="0"/>
        <w:jc w:val="center"/>
        <w:rPr>
          <w:rFonts w:ascii="Arial" w:hAnsi="Arial" w:cs="Arial"/>
          <w:b/>
          <w:bCs/>
          <w:color w:val="FF0000"/>
          <w:sz w:val="20"/>
          <w:szCs w:val="20"/>
        </w:rPr>
      </w:pP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Arial" w:eastAsia="Times New Roman" w:hAnsi="Arial" w:cs="Arial"/>
          <w:b/>
          <w:bCs/>
          <w:kern w:val="0"/>
          <w:sz w:val="20"/>
          <w:szCs w:val="20"/>
          <w:lang w:eastAsia="pt-BR" w:bidi="ar-SA"/>
        </w:rPr>
      </w:pP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Arial" w:eastAsia="Times New Roman" w:hAnsi="Arial" w:cs="Arial"/>
          <w:kern w:val="0"/>
          <w:sz w:val="20"/>
          <w:szCs w:val="20"/>
          <w:u w:val="single"/>
          <w:lang w:eastAsia="pt-BR" w:bidi="ar-SA"/>
        </w:rPr>
      </w:pPr>
      <w:r w:rsidRPr="004A2910">
        <w:rPr>
          <w:rFonts w:ascii="Arial" w:eastAsia="Times New Roman" w:hAnsi="Arial" w:cs="Arial"/>
          <w:b/>
          <w:bCs/>
          <w:kern w:val="0"/>
          <w:sz w:val="20"/>
          <w:szCs w:val="20"/>
          <w:lang w:eastAsia="pt-BR" w:bidi="ar-SA"/>
        </w:rPr>
        <w:t>Modelo de Declarações Obrigatórias</w:t>
      </w:r>
    </w:p>
    <w:p w:rsidR="00D93082" w:rsidRPr="004A2910" w:rsidRDefault="00D93082" w:rsidP="00D93082">
      <w:pPr>
        <w:widowControl/>
        <w:suppressAutoHyphens w:val="0"/>
        <w:autoSpaceDE w:val="0"/>
        <w:autoSpaceDN w:val="0"/>
        <w:adjustRightInd w:val="0"/>
        <w:rPr>
          <w:rFonts w:ascii="Arial" w:eastAsia="Times New Roman" w:hAnsi="Arial" w:cs="Arial"/>
          <w:kern w:val="0"/>
          <w:sz w:val="20"/>
          <w:szCs w:val="20"/>
          <w:lang w:eastAsia="pt-BR" w:bidi="ar-SA"/>
        </w:rPr>
      </w:pPr>
    </w:p>
    <w:p w:rsidR="00D93082" w:rsidRPr="004A2910" w:rsidRDefault="00D93082" w:rsidP="00D93082">
      <w:pPr>
        <w:widowControl/>
        <w:suppressAutoHyphens w:val="0"/>
        <w:autoSpaceDE w:val="0"/>
        <w:autoSpaceDN w:val="0"/>
        <w:adjustRightInd w:val="0"/>
        <w:jc w:val="center"/>
        <w:rPr>
          <w:rFonts w:ascii="Arial" w:eastAsia="Times New Roman" w:hAnsi="Arial" w:cs="Arial"/>
          <w:kern w:val="0"/>
          <w:sz w:val="20"/>
          <w:szCs w:val="20"/>
          <w:lang w:eastAsia="pt-BR" w:bidi="ar-SA"/>
        </w:rPr>
      </w:pPr>
    </w:p>
    <w:p w:rsidR="00D93082" w:rsidRPr="004A2910" w:rsidRDefault="00D93082" w:rsidP="00D93082">
      <w:pPr>
        <w:widowControl/>
        <w:suppressAutoHyphens w:val="0"/>
        <w:autoSpaceDE w:val="0"/>
        <w:autoSpaceDN w:val="0"/>
        <w:adjustRightInd w:val="0"/>
        <w:jc w:val="center"/>
        <w:rPr>
          <w:rFonts w:ascii="Arial" w:eastAsia="Times New Roman" w:hAnsi="Arial" w:cs="Arial"/>
          <w:b/>
          <w:kern w:val="0"/>
          <w:sz w:val="20"/>
          <w:szCs w:val="20"/>
          <w:lang w:eastAsia="pt-BR" w:bidi="ar-SA"/>
        </w:rPr>
      </w:pPr>
      <w:r w:rsidRPr="004A2910">
        <w:rPr>
          <w:rFonts w:ascii="Arial" w:eastAsia="Times New Roman" w:hAnsi="Arial" w:cs="Arial"/>
          <w:b/>
          <w:kern w:val="0"/>
          <w:sz w:val="20"/>
          <w:szCs w:val="20"/>
          <w:lang w:eastAsia="pt-BR" w:bidi="ar-SA"/>
        </w:rPr>
        <w:t>DECLARAÇÃO</w:t>
      </w:r>
    </w:p>
    <w:p w:rsidR="00D93082" w:rsidRPr="004A2910" w:rsidRDefault="00D93082" w:rsidP="00D93082">
      <w:pPr>
        <w:widowControl/>
        <w:suppressAutoHyphens w:val="0"/>
        <w:autoSpaceDE w:val="0"/>
        <w:autoSpaceDN w:val="0"/>
        <w:adjustRightInd w:val="0"/>
        <w:rPr>
          <w:rFonts w:ascii="Arial" w:eastAsia="Times New Roman" w:hAnsi="Arial" w:cs="Arial"/>
          <w:kern w:val="0"/>
          <w:sz w:val="20"/>
          <w:szCs w:val="20"/>
          <w:lang w:eastAsia="pt-BR" w:bidi="ar-SA"/>
        </w:rPr>
      </w:pPr>
    </w:p>
    <w:p w:rsidR="00D93082" w:rsidRPr="004A2910" w:rsidRDefault="00D93082" w:rsidP="00D93082">
      <w:pPr>
        <w:widowControl/>
        <w:suppressAutoHyphens w:val="0"/>
        <w:autoSpaceDE w:val="0"/>
        <w:autoSpaceDN w:val="0"/>
        <w:adjustRightInd w:val="0"/>
        <w:rPr>
          <w:rFonts w:ascii="Arial" w:eastAsia="Times New Roman" w:hAnsi="Arial" w:cs="Arial"/>
          <w:kern w:val="0"/>
          <w:sz w:val="20"/>
          <w:szCs w:val="20"/>
          <w:lang w:eastAsia="pt-BR" w:bidi="ar-SA"/>
        </w:rPr>
      </w:pPr>
    </w:p>
    <w:p w:rsidR="00D93082" w:rsidRPr="004A2910" w:rsidRDefault="00D93082" w:rsidP="00D93082">
      <w:pPr>
        <w:tabs>
          <w:tab w:val="left" w:pos="8610"/>
        </w:tabs>
        <w:autoSpaceDE w:val="0"/>
        <w:autoSpaceDN w:val="0"/>
        <w:adjustRightInd w:val="0"/>
        <w:jc w:val="center"/>
        <w:rPr>
          <w:rFonts w:ascii="Arial" w:hAnsi="Arial" w:cs="Arial"/>
          <w:b/>
          <w:bCs/>
          <w:sz w:val="20"/>
          <w:szCs w:val="20"/>
        </w:rPr>
      </w:pPr>
    </w:p>
    <w:p w:rsidR="00D93082" w:rsidRPr="004A2910" w:rsidRDefault="00D93082" w:rsidP="00D93082">
      <w:pPr>
        <w:tabs>
          <w:tab w:val="left" w:pos="8610"/>
        </w:tabs>
        <w:autoSpaceDE w:val="0"/>
        <w:autoSpaceDN w:val="0"/>
        <w:adjustRightInd w:val="0"/>
        <w:jc w:val="both"/>
        <w:rPr>
          <w:rFonts w:ascii="Arial" w:hAnsi="Arial" w:cs="Arial"/>
          <w:b/>
          <w:bCs/>
          <w:sz w:val="20"/>
          <w:szCs w:val="20"/>
        </w:rPr>
      </w:pPr>
      <w:r w:rsidRPr="004A2910">
        <w:rPr>
          <w:rFonts w:ascii="Arial" w:eastAsia="Times New Roman" w:hAnsi="Arial" w:cs="Arial"/>
          <w:sz w:val="20"/>
          <w:szCs w:val="20"/>
          <w:lang w:eastAsia="pt-BR"/>
        </w:rPr>
        <w:t xml:space="preserve">A </w:t>
      </w:r>
      <w:proofErr w:type="gramStart"/>
      <w:r w:rsidRPr="004A2910">
        <w:rPr>
          <w:rFonts w:ascii="Arial" w:eastAsia="Times New Roman" w:hAnsi="Arial" w:cs="Arial"/>
          <w:sz w:val="20"/>
          <w:szCs w:val="20"/>
          <w:lang w:eastAsia="pt-BR"/>
        </w:rPr>
        <w:t>empresa ...</w:t>
      </w:r>
      <w:proofErr w:type="gramEnd"/>
      <w:r w:rsidRPr="004A2910">
        <w:rPr>
          <w:rFonts w:ascii="Arial" w:eastAsia="Times New Roman" w:hAnsi="Arial" w:cs="Arial"/>
          <w:sz w:val="20"/>
          <w:szCs w:val="20"/>
          <w:lang w:eastAsia="pt-BR"/>
        </w:rPr>
        <w:t>................................................................................., inscrita no CNPJ nº ...................................................., por intermédio de seu representante legal, o Senhor .........................................................., portador da carteira de identidade nº .........................................................., e do CPF nº .........................................................., DECLARA:</w:t>
      </w:r>
    </w:p>
    <w:p w:rsidR="00D93082" w:rsidRPr="004A2910" w:rsidRDefault="00D93082" w:rsidP="00D93082">
      <w:pPr>
        <w:tabs>
          <w:tab w:val="left" w:pos="8610"/>
        </w:tabs>
        <w:autoSpaceDE w:val="0"/>
        <w:autoSpaceDN w:val="0"/>
        <w:adjustRightInd w:val="0"/>
        <w:jc w:val="both"/>
        <w:rPr>
          <w:rFonts w:ascii="Arial" w:hAnsi="Arial" w:cs="Arial"/>
          <w:b/>
          <w:bCs/>
          <w:sz w:val="20"/>
          <w:szCs w:val="20"/>
        </w:rPr>
      </w:pPr>
    </w:p>
    <w:p w:rsidR="00D93082" w:rsidRPr="004A2910" w:rsidRDefault="00D93082" w:rsidP="00D93082">
      <w:pPr>
        <w:autoSpaceDE w:val="0"/>
        <w:autoSpaceDN w:val="0"/>
        <w:adjustRightInd w:val="0"/>
        <w:jc w:val="both"/>
        <w:rPr>
          <w:rFonts w:ascii="Arial" w:hAnsi="Arial" w:cs="Arial"/>
          <w:sz w:val="20"/>
          <w:szCs w:val="20"/>
          <w:lang w:eastAsia="pt-BR"/>
        </w:rPr>
      </w:pPr>
      <w:r w:rsidRPr="004A2910">
        <w:rPr>
          <w:rFonts w:ascii="Arial" w:hAnsi="Arial" w:cs="Arial"/>
          <w:sz w:val="20"/>
          <w:szCs w:val="20"/>
          <w:lang w:eastAsia="pt-BR"/>
        </w:rPr>
        <w:t>a) para fins do disposto no inciso V do artigo 27 da Lei nº 8.666/1993, acrescido pela Lei nº 9.584/1999, que não emprega menor de dezoito anos em trabalho noturno, perigoso ou insalubre e não emprega menor de dezesseis anos. Ressalva: emprega menor, a partir de quatorze anos, na condição de aprendiz ();</w:t>
      </w:r>
    </w:p>
    <w:p w:rsidR="00D93082" w:rsidRPr="004A2910" w:rsidRDefault="00D93082" w:rsidP="00D93082">
      <w:pPr>
        <w:autoSpaceDE w:val="0"/>
        <w:autoSpaceDN w:val="0"/>
        <w:adjustRightInd w:val="0"/>
        <w:jc w:val="both"/>
        <w:rPr>
          <w:rFonts w:ascii="Arial" w:hAnsi="Arial" w:cs="Arial"/>
          <w:sz w:val="20"/>
          <w:szCs w:val="20"/>
          <w:lang w:eastAsia="pt-BR"/>
        </w:rPr>
      </w:pPr>
      <w:r w:rsidRPr="004A2910">
        <w:rPr>
          <w:rFonts w:ascii="Arial" w:hAnsi="Arial" w:cs="Arial"/>
          <w:i/>
          <w:iCs/>
          <w:sz w:val="20"/>
          <w:szCs w:val="20"/>
          <w:lang w:eastAsia="pt-BR"/>
        </w:rPr>
        <w:t xml:space="preserve">Observação: em caso afirmativo, assinalar a ressalva </w:t>
      </w:r>
      <w:proofErr w:type="gramStart"/>
      <w:r w:rsidRPr="004A2910">
        <w:rPr>
          <w:rFonts w:ascii="Arial" w:hAnsi="Arial" w:cs="Arial"/>
          <w:i/>
          <w:iCs/>
          <w:sz w:val="20"/>
          <w:szCs w:val="20"/>
          <w:lang w:eastAsia="pt-BR"/>
        </w:rPr>
        <w:t>acima</w:t>
      </w:r>
      <w:proofErr w:type="gramEnd"/>
      <w:r w:rsidRPr="004A2910">
        <w:rPr>
          <w:rFonts w:ascii="Arial" w:hAnsi="Arial" w:cs="Arial"/>
          <w:i/>
          <w:iCs/>
          <w:sz w:val="20"/>
          <w:szCs w:val="20"/>
          <w:lang w:eastAsia="pt-BR"/>
        </w:rPr>
        <w:t xml:space="preserve"> </w:t>
      </w:r>
    </w:p>
    <w:p w:rsidR="00D93082" w:rsidRPr="004A2910" w:rsidRDefault="00D93082" w:rsidP="00D93082">
      <w:pPr>
        <w:autoSpaceDE w:val="0"/>
        <w:autoSpaceDN w:val="0"/>
        <w:adjustRightInd w:val="0"/>
        <w:jc w:val="both"/>
        <w:rPr>
          <w:rFonts w:ascii="Arial" w:hAnsi="Arial" w:cs="Arial"/>
          <w:sz w:val="20"/>
          <w:szCs w:val="20"/>
          <w:lang w:eastAsia="pt-BR"/>
        </w:rPr>
      </w:pPr>
    </w:p>
    <w:p w:rsidR="00D93082" w:rsidRPr="004A2910" w:rsidRDefault="00D93082" w:rsidP="00D93082">
      <w:pPr>
        <w:autoSpaceDE w:val="0"/>
        <w:autoSpaceDN w:val="0"/>
        <w:adjustRightInd w:val="0"/>
        <w:jc w:val="both"/>
        <w:rPr>
          <w:rFonts w:ascii="Arial" w:hAnsi="Arial" w:cs="Arial"/>
          <w:sz w:val="20"/>
          <w:szCs w:val="20"/>
          <w:lang w:eastAsia="pt-BR"/>
        </w:rPr>
      </w:pPr>
      <w:r w:rsidRPr="004A2910">
        <w:rPr>
          <w:rFonts w:ascii="Arial" w:hAnsi="Arial" w:cs="Arial"/>
          <w:sz w:val="20"/>
          <w:szCs w:val="20"/>
          <w:lang w:eastAsia="pt-BR"/>
        </w:rPr>
        <w:t>b) que não foi declarada inidônea nem suspensa para licitar ou contratar com a Administração Pública de qualquer natureza e esfera governamental;</w:t>
      </w:r>
    </w:p>
    <w:p w:rsidR="00D93082" w:rsidRPr="004A2910" w:rsidRDefault="00D93082" w:rsidP="00D93082">
      <w:pPr>
        <w:autoSpaceDE w:val="0"/>
        <w:autoSpaceDN w:val="0"/>
        <w:adjustRightInd w:val="0"/>
        <w:jc w:val="both"/>
        <w:rPr>
          <w:rFonts w:ascii="Arial" w:hAnsi="Arial" w:cs="Arial"/>
          <w:sz w:val="20"/>
          <w:szCs w:val="20"/>
          <w:lang w:eastAsia="pt-BR"/>
        </w:rPr>
      </w:pPr>
    </w:p>
    <w:p w:rsidR="00D93082" w:rsidRPr="004A2910" w:rsidRDefault="00D93082" w:rsidP="00D93082">
      <w:pPr>
        <w:autoSpaceDE w:val="0"/>
        <w:autoSpaceDN w:val="0"/>
        <w:adjustRightInd w:val="0"/>
        <w:jc w:val="both"/>
        <w:rPr>
          <w:rFonts w:ascii="Arial" w:hAnsi="Arial" w:cs="Arial"/>
          <w:sz w:val="20"/>
          <w:szCs w:val="20"/>
          <w:lang w:eastAsia="pt-BR"/>
        </w:rPr>
      </w:pPr>
      <w:r w:rsidRPr="004A2910">
        <w:rPr>
          <w:rFonts w:ascii="Arial" w:hAnsi="Arial" w:cs="Arial"/>
          <w:sz w:val="20"/>
          <w:szCs w:val="20"/>
          <w:lang w:eastAsia="pt-BR"/>
        </w:rPr>
        <w:t>c) que o ato constitutivo é vigente;</w:t>
      </w:r>
    </w:p>
    <w:p w:rsidR="00D93082" w:rsidRPr="004A2910" w:rsidRDefault="00D93082" w:rsidP="00D93082">
      <w:pPr>
        <w:autoSpaceDE w:val="0"/>
        <w:autoSpaceDN w:val="0"/>
        <w:adjustRightInd w:val="0"/>
        <w:jc w:val="both"/>
        <w:rPr>
          <w:rFonts w:ascii="Arial" w:hAnsi="Arial" w:cs="Arial"/>
          <w:sz w:val="20"/>
          <w:szCs w:val="20"/>
          <w:lang w:eastAsia="pt-BR"/>
        </w:rPr>
      </w:pPr>
    </w:p>
    <w:p w:rsidR="00D93082" w:rsidRPr="004A2910" w:rsidRDefault="00D93082" w:rsidP="00D93082">
      <w:pPr>
        <w:autoSpaceDE w:val="0"/>
        <w:autoSpaceDN w:val="0"/>
        <w:adjustRightInd w:val="0"/>
        <w:jc w:val="both"/>
        <w:rPr>
          <w:rFonts w:ascii="Arial" w:hAnsi="Arial" w:cs="Arial"/>
          <w:sz w:val="20"/>
          <w:szCs w:val="20"/>
          <w:lang w:eastAsia="pt-BR"/>
        </w:rPr>
      </w:pPr>
      <w:r w:rsidRPr="004A2910">
        <w:rPr>
          <w:rFonts w:ascii="Arial" w:hAnsi="Arial" w:cs="Arial"/>
          <w:sz w:val="20"/>
          <w:szCs w:val="20"/>
          <w:lang w:eastAsia="pt-BR"/>
        </w:rPr>
        <w:t>d) que não é impedido de transacionar com a Administração Pública;</w:t>
      </w:r>
    </w:p>
    <w:p w:rsidR="00D93082" w:rsidRPr="004A2910" w:rsidRDefault="00D93082" w:rsidP="00D93082">
      <w:pPr>
        <w:pStyle w:val="Corpodetexto"/>
        <w:spacing w:after="0" w:line="240" w:lineRule="auto"/>
        <w:jc w:val="both"/>
        <w:rPr>
          <w:rFonts w:ascii="Arial" w:hAnsi="Arial" w:cs="Arial"/>
          <w:sz w:val="20"/>
          <w:szCs w:val="20"/>
        </w:rPr>
      </w:pPr>
    </w:p>
    <w:p w:rsidR="00D93082" w:rsidRPr="004A2910" w:rsidRDefault="00D93082" w:rsidP="00D93082">
      <w:pPr>
        <w:pStyle w:val="Corpodetexto"/>
        <w:spacing w:after="0" w:line="240" w:lineRule="auto"/>
        <w:jc w:val="both"/>
        <w:rPr>
          <w:rFonts w:ascii="Arial" w:hAnsi="Arial" w:cs="Arial"/>
          <w:sz w:val="20"/>
          <w:szCs w:val="20"/>
        </w:rPr>
      </w:pPr>
      <w:r w:rsidRPr="004A2910">
        <w:rPr>
          <w:rFonts w:ascii="Arial" w:hAnsi="Arial" w:cs="Arial"/>
          <w:sz w:val="20"/>
          <w:szCs w:val="20"/>
        </w:rPr>
        <w:t>e) que não possui em seu quadro societário servidor público da ativa, empregado de empresa pública ou de sociedade de economia mista;</w:t>
      </w:r>
    </w:p>
    <w:p w:rsidR="00D93082" w:rsidRPr="004A2910" w:rsidRDefault="00D93082" w:rsidP="00D93082">
      <w:pPr>
        <w:autoSpaceDE w:val="0"/>
        <w:autoSpaceDN w:val="0"/>
        <w:adjustRightInd w:val="0"/>
        <w:jc w:val="both"/>
        <w:rPr>
          <w:rFonts w:ascii="Arial" w:hAnsi="Arial" w:cs="Arial"/>
          <w:sz w:val="20"/>
          <w:szCs w:val="20"/>
          <w:lang w:eastAsia="pt-BR"/>
        </w:rPr>
      </w:pPr>
    </w:p>
    <w:p w:rsidR="00D93082" w:rsidRPr="004A2910" w:rsidRDefault="00D93082" w:rsidP="00D93082">
      <w:pPr>
        <w:autoSpaceDE w:val="0"/>
        <w:autoSpaceDN w:val="0"/>
        <w:adjustRightInd w:val="0"/>
        <w:jc w:val="both"/>
        <w:rPr>
          <w:rFonts w:ascii="Arial" w:hAnsi="Arial" w:cs="Arial"/>
          <w:sz w:val="20"/>
          <w:szCs w:val="20"/>
          <w:lang w:eastAsia="pt-BR"/>
        </w:rPr>
      </w:pPr>
      <w:r w:rsidRPr="004A2910">
        <w:rPr>
          <w:rFonts w:ascii="Arial" w:hAnsi="Arial" w:cs="Arial"/>
          <w:sz w:val="20"/>
          <w:szCs w:val="20"/>
          <w:lang w:eastAsia="pt-BR"/>
        </w:rPr>
        <w:t xml:space="preserve">f) que conhece e aceita todas as condições do referido </w:t>
      </w:r>
      <w:proofErr w:type="gramStart"/>
      <w:r w:rsidRPr="004A2910">
        <w:rPr>
          <w:rFonts w:ascii="Arial" w:hAnsi="Arial" w:cs="Arial"/>
          <w:sz w:val="20"/>
          <w:szCs w:val="20"/>
          <w:lang w:eastAsia="pt-BR"/>
        </w:rPr>
        <w:t>edital e anexos</w:t>
      </w:r>
      <w:proofErr w:type="gramEnd"/>
      <w:r w:rsidRPr="004A2910">
        <w:rPr>
          <w:rFonts w:ascii="Arial" w:hAnsi="Arial" w:cs="Arial"/>
          <w:sz w:val="20"/>
          <w:szCs w:val="20"/>
          <w:lang w:eastAsia="pt-BR"/>
        </w:rPr>
        <w:t xml:space="preserve">. </w:t>
      </w:r>
    </w:p>
    <w:p w:rsidR="00D93082" w:rsidRPr="004A2910" w:rsidRDefault="00D93082" w:rsidP="00D93082">
      <w:pPr>
        <w:tabs>
          <w:tab w:val="left" w:pos="8610"/>
        </w:tabs>
        <w:autoSpaceDE w:val="0"/>
        <w:autoSpaceDN w:val="0"/>
        <w:adjustRightInd w:val="0"/>
        <w:jc w:val="center"/>
        <w:rPr>
          <w:rFonts w:ascii="Arial" w:hAnsi="Arial" w:cs="Arial"/>
          <w:b/>
          <w:bCs/>
          <w:sz w:val="20"/>
          <w:szCs w:val="20"/>
        </w:rPr>
      </w:pPr>
    </w:p>
    <w:p w:rsidR="00D93082" w:rsidRPr="004A2910" w:rsidRDefault="00D93082" w:rsidP="00D93082">
      <w:pPr>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Assim sendo, para fins que se fizer de direito, e por possuir poderes legais para tanto, firmo a presente.</w:t>
      </w:r>
    </w:p>
    <w:p w:rsidR="00D93082" w:rsidRPr="004A2910" w:rsidRDefault="00D93082" w:rsidP="00D93082">
      <w:pPr>
        <w:widowControl/>
        <w:suppressAutoHyphens w:val="0"/>
        <w:autoSpaceDE w:val="0"/>
        <w:autoSpaceDN w:val="0"/>
        <w:adjustRightInd w:val="0"/>
        <w:jc w:val="both"/>
        <w:rPr>
          <w:rFonts w:ascii="Arial" w:eastAsia="Times New Roman" w:hAnsi="Arial" w:cs="Arial"/>
          <w:kern w:val="0"/>
          <w:sz w:val="20"/>
          <w:szCs w:val="20"/>
          <w:lang w:eastAsia="pt-BR" w:bidi="ar-SA"/>
        </w:rPr>
      </w:pP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3540"/>
        <w:jc w:val="both"/>
        <w:rPr>
          <w:rFonts w:ascii="Arial" w:eastAsia="Times New Roman" w:hAnsi="Arial" w:cs="Arial"/>
          <w:kern w:val="0"/>
          <w:sz w:val="20"/>
          <w:szCs w:val="20"/>
          <w:lang w:eastAsia="pt-BR" w:bidi="ar-SA"/>
        </w:rPr>
      </w:pP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right"/>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 xml:space="preserve">____________________, em ____ de_________ </w:t>
      </w:r>
      <w:proofErr w:type="spellStart"/>
      <w:r w:rsidRPr="004A2910">
        <w:rPr>
          <w:rFonts w:ascii="Arial" w:eastAsia="Times New Roman" w:hAnsi="Arial" w:cs="Arial"/>
          <w:kern w:val="0"/>
          <w:sz w:val="20"/>
          <w:szCs w:val="20"/>
          <w:lang w:eastAsia="pt-BR" w:bidi="ar-SA"/>
        </w:rPr>
        <w:t>de</w:t>
      </w:r>
      <w:proofErr w:type="spellEnd"/>
      <w:r w:rsidRPr="004A2910">
        <w:rPr>
          <w:rFonts w:ascii="Arial" w:eastAsia="Times New Roman" w:hAnsi="Arial" w:cs="Arial"/>
          <w:kern w:val="0"/>
          <w:sz w:val="20"/>
          <w:szCs w:val="20"/>
          <w:lang w:eastAsia="pt-BR" w:bidi="ar-SA"/>
        </w:rPr>
        <w:t xml:space="preserve"> 201</w:t>
      </w:r>
      <w:r w:rsidR="008329F6">
        <w:rPr>
          <w:rFonts w:ascii="Arial" w:eastAsia="Times New Roman" w:hAnsi="Arial" w:cs="Arial"/>
          <w:kern w:val="0"/>
          <w:sz w:val="20"/>
          <w:szCs w:val="20"/>
          <w:lang w:eastAsia="pt-BR" w:bidi="ar-SA"/>
        </w:rPr>
        <w:t>9</w:t>
      </w:r>
      <w:r w:rsidRPr="004A2910">
        <w:rPr>
          <w:rFonts w:ascii="Arial" w:eastAsia="Times New Roman" w:hAnsi="Arial" w:cs="Arial"/>
          <w:kern w:val="0"/>
          <w:sz w:val="20"/>
          <w:szCs w:val="20"/>
          <w:lang w:eastAsia="pt-BR" w:bidi="ar-SA"/>
        </w:rPr>
        <w:t>.</w:t>
      </w: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Arial" w:eastAsia="Times New Roman" w:hAnsi="Arial" w:cs="Arial"/>
          <w:kern w:val="0"/>
          <w:sz w:val="20"/>
          <w:szCs w:val="20"/>
          <w:lang w:eastAsia="pt-BR" w:bidi="ar-SA"/>
        </w:rPr>
      </w:pP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Arial" w:eastAsia="Times New Roman" w:hAnsi="Arial" w:cs="Arial"/>
          <w:kern w:val="0"/>
          <w:sz w:val="20"/>
          <w:szCs w:val="20"/>
          <w:lang w:eastAsia="pt-BR" w:bidi="ar-SA"/>
        </w:rPr>
      </w:pP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ind w:firstLine="2835"/>
        <w:jc w:val="both"/>
        <w:rPr>
          <w:rFonts w:ascii="Arial" w:eastAsia="Times New Roman" w:hAnsi="Arial" w:cs="Arial"/>
          <w:kern w:val="0"/>
          <w:sz w:val="20"/>
          <w:szCs w:val="20"/>
          <w:lang w:eastAsia="pt-BR" w:bidi="ar-SA"/>
        </w:rPr>
      </w:pP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 xml:space="preserve">_______________________________________________ </w:t>
      </w: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Assinatura do Representante Legal</w:t>
      </w:r>
    </w:p>
    <w:p w:rsidR="00D93082" w:rsidRPr="004A2910" w:rsidRDefault="00D93082" w:rsidP="00D93082">
      <w:pPr>
        <w:jc w:val="both"/>
        <w:rPr>
          <w:rFonts w:ascii="Arial" w:hAnsi="Arial" w:cs="Arial"/>
          <w:sz w:val="20"/>
          <w:szCs w:val="20"/>
        </w:rPr>
      </w:pPr>
    </w:p>
    <w:p w:rsidR="00D93082" w:rsidRPr="004A2910" w:rsidRDefault="00D93082"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Arial" w:hAnsi="Arial" w:cs="Arial"/>
          <w:sz w:val="20"/>
          <w:szCs w:val="20"/>
        </w:rPr>
      </w:pPr>
    </w:p>
    <w:p w:rsidR="00AF5B2D" w:rsidRPr="004A2910" w:rsidRDefault="00AF5B2D"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Arial" w:hAnsi="Arial" w:cs="Arial"/>
          <w:sz w:val="20"/>
          <w:szCs w:val="20"/>
        </w:rPr>
      </w:pPr>
    </w:p>
    <w:p w:rsidR="00AF5B2D" w:rsidRPr="004A2910" w:rsidRDefault="00AF5B2D" w:rsidP="00D93082">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center"/>
        <w:rPr>
          <w:rFonts w:ascii="Arial" w:hAnsi="Arial" w:cs="Arial"/>
          <w:sz w:val="20"/>
          <w:szCs w:val="20"/>
        </w:rPr>
      </w:pPr>
    </w:p>
    <w:p w:rsidR="000A4D93" w:rsidRPr="004A2910" w:rsidRDefault="000A4D93" w:rsidP="00C364CE">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8329F6" w:rsidRDefault="008329F6" w:rsidP="00226A2F">
      <w:pPr>
        <w:autoSpaceDE w:val="0"/>
        <w:autoSpaceDN w:val="0"/>
        <w:adjustRightInd w:val="0"/>
        <w:ind w:right="143"/>
        <w:jc w:val="center"/>
        <w:rPr>
          <w:rFonts w:ascii="Arial" w:hAnsi="Arial" w:cs="Arial"/>
          <w:b/>
          <w:bCs/>
          <w:color w:val="000000"/>
          <w:sz w:val="20"/>
          <w:szCs w:val="20"/>
        </w:rPr>
      </w:pPr>
    </w:p>
    <w:p w:rsidR="00226A2F" w:rsidRPr="004A2910" w:rsidRDefault="00226A2F" w:rsidP="00226A2F">
      <w:pPr>
        <w:autoSpaceDE w:val="0"/>
        <w:autoSpaceDN w:val="0"/>
        <w:adjustRightInd w:val="0"/>
        <w:ind w:right="143"/>
        <w:jc w:val="center"/>
        <w:rPr>
          <w:rFonts w:ascii="Arial" w:hAnsi="Arial" w:cs="Arial"/>
          <w:b/>
          <w:bCs/>
          <w:color w:val="000000"/>
          <w:sz w:val="20"/>
          <w:szCs w:val="20"/>
        </w:rPr>
      </w:pPr>
      <w:r w:rsidRPr="004A2910">
        <w:rPr>
          <w:rFonts w:ascii="Arial" w:hAnsi="Arial" w:cs="Arial"/>
          <w:b/>
          <w:bCs/>
          <w:color w:val="000000"/>
          <w:sz w:val="20"/>
          <w:szCs w:val="20"/>
        </w:rPr>
        <w:lastRenderedPageBreak/>
        <w:t>EDITAL DE CHAMAMENTO PÚBLICO</w:t>
      </w:r>
    </w:p>
    <w:p w:rsidR="00226A2F" w:rsidRPr="004A2910" w:rsidRDefault="00226A2F" w:rsidP="00226A2F">
      <w:pPr>
        <w:autoSpaceDE w:val="0"/>
        <w:autoSpaceDN w:val="0"/>
        <w:adjustRightInd w:val="0"/>
        <w:ind w:right="143"/>
        <w:jc w:val="center"/>
        <w:rPr>
          <w:rFonts w:ascii="Arial" w:hAnsi="Arial" w:cs="Arial"/>
          <w:b/>
          <w:bCs/>
          <w:sz w:val="20"/>
          <w:szCs w:val="20"/>
        </w:rPr>
      </w:pPr>
      <w:r w:rsidRPr="004A2910">
        <w:rPr>
          <w:rFonts w:ascii="Arial" w:hAnsi="Arial" w:cs="Arial"/>
          <w:b/>
          <w:bCs/>
          <w:sz w:val="20"/>
          <w:szCs w:val="20"/>
        </w:rPr>
        <w:t xml:space="preserve">PROCESSO LICITATÓRIO N°. </w:t>
      </w:r>
      <w:r w:rsidR="008329F6">
        <w:rPr>
          <w:rFonts w:ascii="Arial" w:hAnsi="Arial" w:cs="Arial"/>
          <w:b/>
          <w:bCs/>
          <w:sz w:val="20"/>
          <w:szCs w:val="20"/>
        </w:rPr>
        <w:t>32</w:t>
      </w:r>
      <w:r w:rsidRPr="004A2910">
        <w:rPr>
          <w:rFonts w:ascii="Arial" w:hAnsi="Arial" w:cs="Arial"/>
          <w:b/>
          <w:bCs/>
          <w:sz w:val="20"/>
          <w:szCs w:val="20"/>
        </w:rPr>
        <w:t>/2019</w:t>
      </w:r>
    </w:p>
    <w:p w:rsidR="00226A2F" w:rsidRPr="004A2910" w:rsidRDefault="00226A2F" w:rsidP="00226A2F">
      <w:pPr>
        <w:pStyle w:val="ecwestern"/>
        <w:shd w:val="clear" w:color="auto" w:fill="FFFFFF"/>
        <w:spacing w:after="0"/>
        <w:jc w:val="center"/>
        <w:rPr>
          <w:rFonts w:ascii="Arial" w:hAnsi="Arial" w:cs="Arial"/>
          <w:color w:val="444444"/>
          <w:sz w:val="20"/>
          <w:szCs w:val="20"/>
        </w:rPr>
      </w:pPr>
      <w:r w:rsidRPr="004A2910">
        <w:rPr>
          <w:rFonts w:ascii="Arial" w:hAnsi="Arial" w:cs="Arial"/>
          <w:b/>
          <w:bCs/>
          <w:color w:val="000000"/>
          <w:sz w:val="20"/>
          <w:szCs w:val="20"/>
        </w:rPr>
        <w:t>CREDENCIAMENTO Nº. 03/2019</w:t>
      </w:r>
    </w:p>
    <w:p w:rsidR="00132C74" w:rsidRPr="004A2910" w:rsidRDefault="00132C74" w:rsidP="00132C74">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226A2F" w:rsidRPr="004A2910" w:rsidRDefault="00226A2F" w:rsidP="00132C74">
      <w:pPr>
        <w:widowControl/>
        <w:tabs>
          <w:tab w:val="left" w:pos="8610"/>
        </w:tabs>
        <w:suppressAutoHyphens w:val="0"/>
        <w:autoSpaceDE w:val="0"/>
        <w:autoSpaceDN w:val="0"/>
        <w:adjustRightInd w:val="0"/>
        <w:jc w:val="center"/>
        <w:rPr>
          <w:rFonts w:ascii="Arial" w:eastAsia="Times New Roman" w:hAnsi="Arial" w:cs="Arial"/>
          <w:b/>
          <w:bCs/>
          <w:kern w:val="0"/>
          <w:sz w:val="20"/>
          <w:szCs w:val="20"/>
          <w:lang w:eastAsia="pt-BR" w:bidi="ar-SA"/>
        </w:rPr>
      </w:pPr>
    </w:p>
    <w:p w:rsidR="00D93082" w:rsidRPr="004A2910" w:rsidRDefault="00D93082" w:rsidP="00D93082">
      <w:pPr>
        <w:autoSpaceDE w:val="0"/>
        <w:autoSpaceDN w:val="0"/>
        <w:adjustRightInd w:val="0"/>
        <w:jc w:val="center"/>
        <w:rPr>
          <w:rFonts w:ascii="Arial" w:hAnsi="Arial" w:cs="Arial"/>
          <w:b/>
          <w:bCs/>
          <w:sz w:val="20"/>
          <w:szCs w:val="20"/>
        </w:rPr>
      </w:pPr>
      <w:r w:rsidRPr="004A2910">
        <w:rPr>
          <w:rFonts w:ascii="Arial" w:hAnsi="Arial" w:cs="Arial"/>
          <w:b/>
          <w:bCs/>
          <w:sz w:val="20"/>
          <w:szCs w:val="20"/>
        </w:rPr>
        <w:t>ANEXO I</w:t>
      </w:r>
      <w:r w:rsidR="00C364CE" w:rsidRPr="004A2910">
        <w:rPr>
          <w:rFonts w:ascii="Arial" w:hAnsi="Arial" w:cs="Arial"/>
          <w:b/>
          <w:bCs/>
          <w:sz w:val="20"/>
          <w:szCs w:val="20"/>
        </w:rPr>
        <w:t>II</w:t>
      </w:r>
    </w:p>
    <w:p w:rsidR="00D93082" w:rsidRPr="004A2910" w:rsidRDefault="00D93082" w:rsidP="00D93082">
      <w:pPr>
        <w:widowControl/>
        <w:suppressAutoHyphens w:val="0"/>
        <w:autoSpaceDE w:val="0"/>
        <w:autoSpaceDN w:val="0"/>
        <w:adjustRightInd w:val="0"/>
        <w:jc w:val="center"/>
        <w:rPr>
          <w:rFonts w:ascii="Arial" w:eastAsia="Times New Roman" w:hAnsi="Arial" w:cs="Arial"/>
          <w:b/>
          <w:bCs/>
          <w:kern w:val="0"/>
          <w:sz w:val="20"/>
          <w:szCs w:val="20"/>
          <w:lang w:eastAsia="pt-BR" w:bidi="ar-SA"/>
        </w:rPr>
      </w:pPr>
    </w:p>
    <w:p w:rsidR="002562E8" w:rsidRPr="004A2910" w:rsidRDefault="002562E8" w:rsidP="002562E8">
      <w:pPr>
        <w:jc w:val="center"/>
        <w:rPr>
          <w:rFonts w:ascii="Arial" w:eastAsia="Times New Roman" w:hAnsi="Arial" w:cs="Arial"/>
          <w:b/>
          <w:bCs/>
          <w:kern w:val="0"/>
          <w:sz w:val="20"/>
          <w:szCs w:val="20"/>
          <w:lang w:eastAsia="pt-BR" w:bidi="ar-SA"/>
        </w:rPr>
      </w:pPr>
      <w:r w:rsidRPr="004A2910">
        <w:rPr>
          <w:rFonts w:ascii="Arial" w:eastAsia="Times New Roman" w:hAnsi="Arial" w:cs="Arial"/>
          <w:b/>
          <w:bCs/>
          <w:kern w:val="0"/>
          <w:sz w:val="20"/>
          <w:szCs w:val="20"/>
          <w:lang w:eastAsia="pt-BR" w:bidi="ar-SA"/>
        </w:rPr>
        <w:t xml:space="preserve">MINUTA DO CONTRATO DE PRESTAÇAO DE SERVIÇOS </w:t>
      </w:r>
      <w:proofErr w:type="gramStart"/>
      <w:r w:rsidRPr="004A2910">
        <w:rPr>
          <w:rFonts w:ascii="Arial" w:eastAsia="Times New Roman" w:hAnsi="Arial" w:cs="Arial"/>
          <w:b/>
          <w:bCs/>
          <w:kern w:val="0"/>
          <w:sz w:val="20"/>
          <w:szCs w:val="20"/>
          <w:lang w:eastAsia="pt-BR" w:bidi="ar-SA"/>
        </w:rPr>
        <w:t>N° ...</w:t>
      </w:r>
      <w:proofErr w:type="gramEnd"/>
      <w:r w:rsidRPr="004A2910">
        <w:rPr>
          <w:rFonts w:ascii="Arial" w:eastAsia="Times New Roman" w:hAnsi="Arial" w:cs="Arial"/>
          <w:b/>
          <w:bCs/>
          <w:kern w:val="0"/>
          <w:sz w:val="20"/>
          <w:szCs w:val="20"/>
          <w:lang w:eastAsia="pt-BR" w:bidi="ar-SA"/>
        </w:rPr>
        <w:t>..../.............</w:t>
      </w:r>
    </w:p>
    <w:p w:rsidR="00D93082" w:rsidRPr="004A2910" w:rsidRDefault="00D93082" w:rsidP="00D93082">
      <w:pPr>
        <w:widowControl/>
        <w:suppressAutoHyphens w:val="0"/>
        <w:autoSpaceDE w:val="0"/>
        <w:autoSpaceDN w:val="0"/>
        <w:adjustRightInd w:val="0"/>
        <w:jc w:val="center"/>
        <w:rPr>
          <w:rFonts w:ascii="Arial" w:eastAsia="Times New Roman" w:hAnsi="Arial" w:cs="Arial"/>
          <w:b/>
          <w:bCs/>
          <w:kern w:val="0"/>
          <w:sz w:val="20"/>
          <w:szCs w:val="20"/>
          <w:lang w:eastAsia="pt-BR" w:bidi="ar-SA"/>
        </w:rPr>
      </w:pPr>
    </w:p>
    <w:p w:rsidR="00D93082" w:rsidRPr="004A2910" w:rsidRDefault="00D93082" w:rsidP="00D93082">
      <w:pPr>
        <w:widowControl/>
        <w:suppressAutoHyphens w:val="0"/>
        <w:autoSpaceDE w:val="0"/>
        <w:autoSpaceDN w:val="0"/>
        <w:adjustRightInd w:val="0"/>
        <w:jc w:val="both"/>
        <w:rPr>
          <w:rFonts w:ascii="Arial" w:eastAsia="Times New Roman" w:hAnsi="Arial" w:cs="Arial"/>
          <w:b/>
          <w:bCs/>
          <w:kern w:val="0"/>
          <w:sz w:val="20"/>
          <w:szCs w:val="20"/>
          <w:lang w:eastAsia="pt-BR" w:bidi="ar-SA"/>
        </w:rPr>
      </w:pPr>
    </w:p>
    <w:p w:rsidR="00D93082" w:rsidRPr="004A2910" w:rsidRDefault="00D93082" w:rsidP="00D93082">
      <w:pPr>
        <w:autoSpaceDE w:val="0"/>
        <w:autoSpaceDN w:val="0"/>
        <w:adjustRightInd w:val="0"/>
        <w:jc w:val="both"/>
        <w:rPr>
          <w:rFonts w:ascii="Arial" w:eastAsia="Calibri" w:hAnsi="Arial" w:cs="Arial"/>
          <w:b/>
          <w:bCs/>
          <w:kern w:val="0"/>
          <w:sz w:val="20"/>
          <w:szCs w:val="20"/>
          <w:lang w:eastAsia="en-US" w:bidi="ar-SA"/>
        </w:rPr>
      </w:pPr>
    </w:p>
    <w:p w:rsidR="00D93082" w:rsidRPr="004A2910" w:rsidRDefault="00D93082" w:rsidP="00D93082">
      <w:pPr>
        <w:autoSpaceDE w:val="0"/>
        <w:autoSpaceDN w:val="0"/>
        <w:adjustRightInd w:val="0"/>
        <w:jc w:val="both"/>
        <w:rPr>
          <w:rFonts w:ascii="Arial" w:eastAsia="Times New Roman" w:hAnsi="Arial" w:cs="Arial"/>
          <w:sz w:val="20"/>
          <w:szCs w:val="20"/>
          <w:lang w:eastAsia="pt-BR"/>
        </w:rPr>
      </w:pPr>
    </w:p>
    <w:p w:rsidR="002562E8" w:rsidRPr="004A2910" w:rsidRDefault="002562E8" w:rsidP="002562E8">
      <w:pPr>
        <w:autoSpaceDE w:val="0"/>
        <w:autoSpaceDN w:val="0"/>
        <w:adjustRightInd w:val="0"/>
        <w:ind w:firstLine="705"/>
        <w:jc w:val="both"/>
        <w:rPr>
          <w:rFonts w:ascii="Arial" w:eastAsia="Times New Roman" w:hAnsi="Arial" w:cs="Arial"/>
          <w:b/>
          <w:bCs/>
          <w:sz w:val="20"/>
          <w:szCs w:val="20"/>
          <w:lang w:eastAsia="pt-BR"/>
        </w:rPr>
      </w:pPr>
    </w:p>
    <w:p w:rsidR="00D93082" w:rsidRPr="004A2910" w:rsidRDefault="002562E8" w:rsidP="002562E8">
      <w:pPr>
        <w:autoSpaceDE w:val="0"/>
        <w:autoSpaceDN w:val="0"/>
        <w:adjustRightInd w:val="0"/>
        <w:ind w:firstLine="705"/>
        <w:jc w:val="both"/>
        <w:rPr>
          <w:rFonts w:ascii="Arial" w:eastAsia="Times New Roman" w:hAnsi="Arial" w:cs="Arial"/>
          <w:sz w:val="20"/>
          <w:szCs w:val="20"/>
          <w:lang w:eastAsia="pt-BR"/>
        </w:rPr>
      </w:pPr>
      <w:r w:rsidRPr="004A2910">
        <w:rPr>
          <w:rFonts w:ascii="Arial" w:eastAsia="Times New Roman" w:hAnsi="Arial" w:cs="Arial"/>
          <w:b/>
          <w:bCs/>
          <w:sz w:val="20"/>
          <w:szCs w:val="20"/>
          <w:lang w:eastAsia="pt-BR"/>
        </w:rPr>
        <w:t xml:space="preserve">O MUNICIPIO DE PALMEIRA, </w:t>
      </w:r>
      <w:r w:rsidRPr="004A2910">
        <w:rPr>
          <w:rFonts w:ascii="Arial" w:eastAsia="Times New Roman" w:hAnsi="Arial" w:cs="Arial"/>
          <w:bCs/>
          <w:sz w:val="20"/>
          <w:szCs w:val="20"/>
          <w:lang w:eastAsia="pt-BR"/>
        </w:rPr>
        <w:t xml:space="preserve">pessoa jurídica de direito público interno, inscrita no CNPJ sob n.º 01.610.566/0001-06, com Prefeitura na Avenida Roberto </w:t>
      </w:r>
      <w:proofErr w:type="spellStart"/>
      <w:r w:rsidRPr="004A2910">
        <w:rPr>
          <w:rFonts w:ascii="Arial" w:eastAsia="Times New Roman" w:hAnsi="Arial" w:cs="Arial"/>
          <w:bCs/>
          <w:sz w:val="20"/>
          <w:szCs w:val="20"/>
          <w:lang w:eastAsia="pt-BR"/>
        </w:rPr>
        <w:t>Hemkemaier</w:t>
      </w:r>
      <w:proofErr w:type="spellEnd"/>
      <w:r w:rsidRPr="004A2910">
        <w:rPr>
          <w:rFonts w:ascii="Arial" w:eastAsia="Times New Roman" w:hAnsi="Arial" w:cs="Arial"/>
          <w:bCs/>
          <w:sz w:val="20"/>
          <w:szCs w:val="20"/>
          <w:lang w:eastAsia="pt-BR"/>
        </w:rPr>
        <w:t>, 200 – Cen</w:t>
      </w:r>
      <w:r w:rsidR="005B09FE">
        <w:rPr>
          <w:rFonts w:ascii="Arial" w:eastAsia="Times New Roman" w:hAnsi="Arial" w:cs="Arial"/>
          <w:bCs/>
          <w:sz w:val="20"/>
          <w:szCs w:val="20"/>
          <w:lang w:eastAsia="pt-BR"/>
        </w:rPr>
        <w:t>tro, neste ato representado pela</w:t>
      </w:r>
      <w:r w:rsidRPr="004A2910">
        <w:rPr>
          <w:rFonts w:ascii="Arial" w:eastAsia="Times New Roman" w:hAnsi="Arial" w:cs="Arial"/>
          <w:bCs/>
          <w:sz w:val="20"/>
          <w:szCs w:val="20"/>
          <w:lang w:eastAsia="pt-BR"/>
        </w:rPr>
        <w:t xml:space="preserve"> Prefeita Municipal, Sra. FERNANDA DE SOUZA CÓRDOVA, residente</w:t>
      </w:r>
      <w:r w:rsidR="005B09FE">
        <w:rPr>
          <w:rFonts w:ascii="Arial" w:eastAsia="Times New Roman" w:hAnsi="Arial" w:cs="Arial"/>
          <w:bCs/>
          <w:sz w:val="20"/>
          <w:szCs w:val="20"/>
          <w:lang w:eastAsia="pt-BR"/>
        </w:rPr>
        <w:t xml:space="preserve"> e domiciliada</w:t>
      </w:r>
      <w:r w:rsidRPr="004A2910">
        <w:rPr>
          <w:rFonts w:ascii="Arial" w:eastAsia="Times New Roman" w:hAnsi="Arial" w:cs="Arial"/>
          <w:bCs/>
          <w:sz w:val="20"/>
          <w:szCs w:val="20"/>
          <w:lang w:eastAsia="pt-BR"/>
        </w:rPr>
        <w:t xml:space="preserve"> na nesta cidade, doravante denominado de CONTRATANTE e, de outro lado, a empresa</w:t>
      </w:r>
      <w:r w:rsidRPr="004A2910">
        <w:rPr>
          <w:rFonts w:ascii="Arial" w:eastAsia="Times New Roman" w:hAnsi="Arial" w:cs="Arial"/>
          <w:b/>
          <w:bCs/>
          <w:sz w:val="20"/>
          <w:szCs w:val="20"/>
          <w:lang w:eastAsia="pt-BR"/>
        </w:rPr>
        <w:t xml:space="preserve"> </w:t>
      </w:r>
      <w:r w:rsidR="00D93082" w:rsidRPr="004A2910">
        <w:rPr>
          <w:rFonts w:ascii="Arial" w:eastAsia="Times New Roman" w:hAnsi="Arial" w:cs="Arial"/>
          <w:sz w:val="20"/>
          <w:szCs w:val="20"/>
          <w:lang w:eastAsia="pt-BR"/>
        </w:rPr>
        <w:t xml:space="preserve">____________________________, inscrita no CNPJ sob o nº _________________________, com sede na _______________________________, _____, Bairro ____________, ________________________, Estado de _______________________________, neste ato representada por ________________________________, portador da carteira de identidade nº ________________ e CPF nº ___________________, aqui denominada simplesmente de </w:t>
      </w:r>
      <w:r w:rsidR="00D63CE6" w:rsidRPr="004A2910">
        <w:rPr>
          <w:rFonts w:ascii="Arial" w:eastAsia="Times New Roman" w:hAnsi="Arial" w:cs="Arial"/>
          <w:sz w:val="20"/>
          <w:szCs w:val="20"/>
          <w:lang w:eastAsia="pt-BR"/>
        </w:rPr>
        <w:t>CREDENCIADA</w:t>
      </w:r>
      <w:r w:rsidR="00D93082" w:rsidRPr="004A2910">
        <w:rPr>
          <w:rFonts w:ascii="Arial" w:eastAsia="Times New Roman" w:hAnsi="Arial" w:cs="Arial"/>
          <w:sz w:val="20"/>
          <w:szCs w:val="20"/>
          <w:lang w:eastAsia="pt-BR"/>
        </w:rPr>
        <w:t>, com base no</w:t>
      </w:r>
      <w:r w:rsidRPr="004A2910">
        <w:rPr>
          <w:rFonts w:ascii="Arial" w:hAnsi="Arial" w:cs="Arial"/>
          <w:sz w:val="20"/>
          <w:szCs w:val="20"/>
        </w:rPr>
        <w:t xml:space="preserve"> </w:t>
      </w:r>
      <w:r w:rsidRPr="004A2910">
        <w:rPr>
          <w:rFonts w:ascii="Arial" w:eastAsia="Times New Roman" w:hAnsi="Arial" w:cs="Arial"/>
          <w:sz w:val="20"/>
          <w:szCs w:val="20"/>
          <w:lang w:eastAsia="pt-BR"/>
        </w:rPr>
        <w:t xml:space="preserve">Processo Licitatório nº </w:t>
      </w:r>
      <w:r w:rsidR="008329F6">
        <w:rPr>
          <w:rFonts w:ascii="Arial" w:eastAsia="Times New Roman" w:hAnsi="Arial" w:cs="Arial"/>
          <w:sz w:val="20"/>
          <w:szCs w:val="20"/>
          <w:lang w:eastAsia="pt-BR"/>
        </w:rPr>
        <w:t>32</w:t>
      </w:r>
      <w:r w:rsidRPr="004A2910">
        <w:rPr>
          <w:rFonts w:ascii="Arial" w:eastAsia="Times New Roman" w:hAnsi="Arial" w:cs="Arial"/>
          <w:sz w:val="20"/>
          <w:szCs w:val="20"/>
          <w:lang w:eastAsia="pt-BR"/>
        </w:rPr>
        <w:t>/2019 – Edital de Credenciamento nº 03/2019,</w:t>
      </w:r>
      <w:r w:rsidR="00D93082" w:rsidRPr="004A2910">
        <w:rPr>
          <w:rFonts w:ascii="Arial" w:eastAsia="Times New Roman" w:hAnsi="Arial" w:cs="Arial"/>
          <w:sz w:val="20"/>
          <w:szCs w:val="20"/>
          <w:lang w:eastAsia="pt-BR"/>
        </w:rPr>
        <w:t xml:space="preserve"> e disposições da Lei Federal nº 8.666/1993 e alterações, resolvem celebrar o presente Contrato, mediante as cláusulas e condições seguintes:</w:t>
      </w:r>
    </w:p>
    <w:p w:rsidR="00D93082" w:rsidRPr="004A2910" w:rsidRDefault="00D93082" w:rsidP="00D93082">
      <w:pPr>
        <w:autoSpaceDE w:val="0"/>
        <w:autoSpaceDN w:val="0"/>
        <w:adjustRightInd w:val="0"/>
        <w:jc w:val="both"/>
        <w:rPr>
          <w:rFonts w:ascii="Arial" w:eastAsia="Times New Roman" w:hAnsi="Arial" w:cs="Arial"/>
          <w:sz w:val="20"/>
          <w:szCs w:val="20"/>
          <w:lang w:eastAsia="pt-BR"/>
        </w:rPr>
      </w:pPr>
    </w:p>
    <w:p w:rsidR="00D93082" w:rsidRPr="004A2910" w:rsidRDefault="00D93082" w:rsidP="00D93082">
      <w:pPr>
        <w:autoSpaceDE w:val="0"/>
        <w:autoSpaceDN w:val="0"/>
        <w:adjustRightInd w:val="0"/>
        <w:jc w:val="both"/>
        <w:rPr>
          <w:rFonts w:ascii="Arial" w:eastAsia="Times New Roman" w:hAnsi="Arial" w:cs="Arial"/>
          <w:b/>
          <w:bCs/>
          <w:sz w:val="20"/>
          <w:szCs w:val="20"/>
          <w:lang w:eastAsia="pt-BR"/>
        </w:rPr>
      </w:pPr>
      <w:proofErr w:type="gramStart"/>
      <w:r w:rsidRPr="004A2910">
        <w:rPr>
          <w:rFonts w:ascii="Arial" w:eastAsia="Times New Roman" w:hAnsi="Arial" w:cs="Arial"/>
          <w:b/>
          <w:bCs/>
          <w:sz w:val="20"/>
          <w:szCs w:val="20"/>
          <w:lang w:eastAsia="pt-BR"/>
        </w:rPr>
        <w:t>1</w:t>
      </w:r>
      <w:proofErr w:type="gramEnd"/>
      <w:r w:rsidRPr="004A2910">
        <w:rPr>
          <w:rFonts w:ascii="Arial" w:eastAsia="Times New Roman" w:hAnsi="Arial" w:cs="Arial"/>
          <w:b/>
          <w:bCs/>
          <w:sz w:val="20"/>
          <w:szCs w:val="20"/>
          <w:lang w:eastAsia="pt-BR"/>
        </w:rPr>
        <w:t xml:space="preserve"> - CLÁUSULA PRIMEIRA - OBJETO DO CONTRATO</w:t>
      </w:r>
    </w:p>
    <w:p w:rsidR="00D93082" w:rsidRPr="004A2910" w:rsidRDefault="00D63CE6" w:rsidP="002562E8">
      <w:pPr>
        <w:pStyle w:val="Default"/>
        <w:jc w:val="both"/>
        <w:rPr>
          <w:rFonts w:ascii="Arial" w:hAnsi="Arial" w:cs="Arial"/>
          <w:sz w:val="20"/>
          <w:szCs w:val="20"/>
        </w:rPr>
      </w:pPr>
      <w:r w:rsidRPr="004A2910">
        <w:rPr>
          <w:rFonts w:ascii="Arial" w:hAnsi="Arial" w:cs="Arial"/>
          <w:sz w:val="20"/>
          <w:szCs w:val="20"/>
        </w:rPr>
        <w:t>1.1 - Pelo presente instrumento fica a empresa</w:t>
      </w:r>
      <w:proofErr w:type="gramStart"/>
      <w:r w:rsidRPr="004A2910">
        <w:rPr>
          <w:rFonts w:ascii="Arial" w:hAnsi="Arial" w:cs="Arial"/>
          <w:sz w:val="20"/>
          <w:szCs w:val="20"/>
        </w:rPr>
        <w:t xml:space="preserve"> </w:t>
      </w:r>
      <w:r w:rsidRPr="004A2910">
        <w:rPr>
          <w:rFonts w:ascii="Arial" w:hAnsi="Arial" w:cs="Arial"/>
          <w:b/>
          <w:bCs/>
          <w:sz w:val="20"/>
          <w:szCs w:val="20"/>
        </w:rPr>
        <w:t xml:space="preserve"> </w:t>
      </w:r>
      <w:proofErr w:type="gramEnd"/>
      <w:r w:rsidRPr="004A2910">
        <w:rPr>
          <w:rFonts w:ascii="Arial" w:hAnsi="Arial" w:cs="Arial"/>
          <w:b/>
          <w:bCs/>
          <w:sz w:val="20"/>
          <w:szCs w:val="20"/>
        </w:rPr>
        <w:t xml:space="preserve">CREDENCIADA </w:t>
      </w:r>
      <w:r w:rsidRPr="004A2910">
        <w:rPr>
          <w:rFonts w:ascii="Arial" w:hAnsi="Arial" w:cs="Arial"/>
          <w:sz w:val="20"/>
          <w:szCs w:val="20"/>
        </w:rPr>
        <w:t xml:space="preserve">para a plena e total </w:t>
      </w:r>
      <w:r w:rsidR="002562E8" w:rsidRPr="004A2910">
        <w:rPr>
          <w:rFonts w:ascii="Arial" w:hAnsi="Arial" w:cs="Arial"/>
          <w:sz w:val="20"/>
          <w:szCs w:val="20"/>
        </w:rPr>
        <w:t xml:space="preserve">prestação de serviços </w:t>
      </w:r>
      <w:r w:rsidRPr="004A2910">
        <w:rPr>
          <w:rFonts w:ascii="Arial" w:hAnsi="Arial" w:cs="Arial"/>
          <w:sz w:val="20"/>
          <w:szCs w:val="20"/>
        </w:rPr>
        <w:t xml:space="preserve">de acordo com a planilha de descrição dos serviços e preços unitários dos itens abaixo, tudo de conformidade com o </w:t>
      </w:r>
      <w:r w:rsidR="002562E8" w:rsidRPr="004A2910">
        <w:rPr>
          <w:rFonts w:ascii="Arial" w:hAnsi="Arial" w:cs="Arial"/>
          <w:sz w:val="20"/>
          <w:szCs w:val="20"/>
        </w:rPr>
        <w:t xml:space="preserve">Processo Licitatório nº </w:t>
      </w:r>
      <w:r w:rsidR="008329F6">
        <w:rPr>
          <w:rFonts w:ascii="Arial" w:hAnsi="Arial" w:cs="Arial"/>
          <w:sz w:val="20"/>
          <w:szCs w:val="20"/>
        </w:rPr>
        <w:t>32</w:t>
      </w:r>
      <w:r w:rsidR="002562E8" w:rsidRPr="004A2910">
        <w:rPr>
          <w:rFonts w:ascii="Arial" w:hAnsi="Arial" w:cs="Arial"/>
          <w:sz w:val="20"/>
          <w:szCs w:val="20"/>
        </w:rPr>
        <w:t>/2019 – Edital de Credenciamento nº 03/2019</w:t>
      </w:r>
      <w:r w:rsidRPr="004A2910">
        <w:rPr>
          <w:rFonts w:ascii="Arial" w:hAnsi="Arial" w:cs="Arial"/>
          <w:sz w:val="20"/>
          <w:szCs w:val="20"/>
        </w:rPr>
        <w:t>, anexos e o presente instrumento.</w:t>
      </w:r>
    </w:p>
    <w:p w:rsidR="00AE1413" w:rsidRPr="004A2910" w:rsidRDefault="00AE1413" w:rsidP="00D63CE6">
      <w:pPr>
        <w:pStyle w:val="Default"/>
        <w:jc w:val="both"/>
        <w:rPr>
          <w:rFonts w:ascii="Arial" w:hAnsi="Arial" w:cs="Arial"/>
          <w:sz w:val="20"/>
          <w:szCs w:val="20"/>
        </w:rPr>
      </w:pPr>
    </w:p>
    <w:tbl>
      <w:tblPr>
        <w:tblW w:w="9639" w:type="dxa"/>
        <w:tblInd w:w="108" w:type="dxa"/>
        <w:tblLayout w:type="fixed"/>
        <w:tblLook w:val="0000" w:firstRow="0" w:lastRow="0" w:firstColumn="0" w:lastColumn="0" w:noHBand="0" w:noVBand="0"/>
      </w:tblPr>
      <w:tblGrid>
        <w:gridCol w:w="675"/>
        <w:gridCol w:w="708"/>
        <w:gridCol w:w="7122"/>
        <w:gridCol w:w="1134"/>
      </w:tblGrid>
      <w:tr w:rsidR="00A8537D" w:rsidRPr="004A2910" w:rsidTr="00A8537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8537D" w:rsidRPr="004A2910" w:rsidRDefault="00A8537D" w:rsidP="002B621B">
            <w:pPr>
              <w:snapToGrid w:val="0"/>
              <w:jc w:val="center"/>
              <w:rPr>
                <w:rFonts w:ascii="Arial" w:hAnsi="Arial" w:cs="Arial"/>
                <w:b/>
                <w:sz w:val="20"/>
                <w:szCs w:val="20"/>
              </w:rPr>
            </w:pPr>
            <w:r w:rsidRPr="004A2910">
              <w:rPr>
                <w:rFonts w:ascii="Arial" w:hAnsi="Arial" w:cs="Arial"/>
                <w:b/>
                <w:sz w:val="20"/>
                <w:szCs w:val="20"/>
              </w:rPr>
              <w:t>Item</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537D" w:rsidRPr="004A2910" w:rsidRDefault="00A8537D" w:rsidP="002B621B">
            <w:pPr>
              <w:jc w:val="center"/>
              <w:rPr>
                <w:rFonts w:ascii="Arial" w:hAnsi="Arial" w:cs="Arial"/>
                <w:b/>
                <w:sz w:val="20"/>
                <w:szCs w:val="20"/>
              </w:rPr>
            </w:pPr>
            <w:r w:rsidRPr="004A2910">
              <w:rPr>
                <w:rFonts w:ascii="Arial" w:hAnsi="Arial" w:cs="Arial"/>
                <w:b/>
                <w:sz w:val="20"/>
                <w:szCs w:val="20"/>
              </w:rPr>
              <w:t>Und</w:t>
            </w:r>
          </w:p>
        </w:tc>
        <w:tc>
          <w:tcPr>
            <w:tcW w:w="7122" w:type="dxa"/>
            <w:tcBorders>
              <w:top w:val="single" w:sz="4" w:space="0" w:color="auto"/>
              <w:left w:val="single" w:sz="4" w:space="0" w:color="auto"/>
              <w:bottom w:val="single" w:sz="4" w:space="0" w:color="auto"/>
              <w:right w:val="single" w:sz="4" w:space="0" w:color="auto"/>
            </w:tcBorders>
            <w:shd w:val="clear" w:color="auto" w:fill="auto"/>
            <w:vAlign w:val="center"/>
          </w:tcPr>
          <w:p w:rsidR="00A8537D" w:rsidRPr="004A2910" w:rsidRDefault="00A8537D" w:rsidP="002B621B">
            <w:pPr>
              <w:snapToGrid w:val="0"/>
              <w:jc w:val="center"/>
              <w:rPr>
                <w:rFonts w:ascii="Arial" w:hAnsi="Arial" w:cs="Arial"/>
                <w:b/>
                <w:sz w:val="20"/>
                <w:szCs w:val="20"/>
              </w:rPr>
            </w:pPr>
            <w:r w:rsidRPr="004A2910">
              <w:rPr>
                <w:rFonts w:ascii="Arial" w:hAnsi="Arial" w:cs="Arial"/>
                <w:b/>
                <w:sz w:val="20"/>
                <w:szCs w:val="2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537D" w:rsidRPr="004A2910" w:rsidRDefault="00A8537D" w:rsidP="002B621B">
            <w:pPr>
              <w:jc w:val="center"/>
              <w:rPr>
                <w:rFonts w:ascii="Arial" w:hAnsi="Arial" w:cs="Arial"/>
                <w:b/>
                <w:sz w:val="20"/>
                <w:szCs w:val="20"/>
              </w:rPr>
            </w:pPr>
            <w:r w:rsidRPr="004A2910">
              <w:rPr>
                <w:rFonts w:ascii="Arial" w:hAnsi="Arial" w:cs="Arial"/>
                <w:b/>
                <w:sz w:val="20"/>
                <w:szCs w:val="20"/>
              </w:rPr>
              <w:t>Valor Unit. R$</w:t>
            </w:r>
          </w:p>
        </w:tc>
      </w:tr>
      <w:tr w:rsidR="00A8537D" w:rsidRPr="004A2910" w:rsidTr="00A8537D">
        <w:tc>
          <w:tcPr>
            <w:tcW w:w="675" w:type="dxa"/>
            <w:tcBorders>
              <w:top w:val="single" w:sz="4" w:space="0" w:color="auto"/>
              <w:left w:val="single" w:sz="4" w:space="0" w:color="000000"/>
              <w:bottom w:val="single" w:sz="4" w:space="0" w:color="000000"/>
            </w:tcBorders>
            <w:shd w:val="clear" w:color="auto" w:fill="auto"/>
            <w:vAlign w:val="center"/>
          </w:tcPr>
          <w:p w:rsidR="00A8537D" w:rsidRPr="004A2910" w:rsidRDefault="00A8537D" w:rsidP="002B621B">
            <w:pPr>
              <w:jc w:val="center"/>
              <w:rPr>
                <w:rFonts w:ascii="Arial" w:hAnsi="Arial" w:cs="Arial"/>
                <w:color w:val="000000"/>
                <w:sz w:val="20"/>
                <w:szCs w:val="20"/>
              </w:rPr>
            </w:pPr>
          </w:p>
        </w:tc>
        <w:tc>
          <w:tcPr>
            <w:tcW w:w="708" w:type="dxa"/>
            <w:tcBorders>
              <w:top w:val="single" w:sz="4" w:space="0" w:color="auto"/>
              <w:left w:val="single" w:sz="4" w:space="0" w:color="000000"/>
              <w:bottom w:val="single" w:sz="4" w:space="0" w:color="000000"/>
            </w:tcBorders>
            <w:shd w:val="clear" w:color="auto" w:fill="auto"/>
          </w:tcPr>
          <w:p w:rsidR="00A8537D" w:rsidRPr="004A2910" w:rsidRDefault="00A8537D" w:rsidP="002B621B">
            <w:pPr>
              <w:snapToGrid w:val="0"/>
              <w:jc w:val="center"/>
              <w:rPr>
                <w:rFonts w:ascii="Arial" w:hAnsi="Arial" w:cs="Arial"/>
                <w:color w:val="000000"/>
                <w:sz w:val="20"/>
                <w:szCs w:val="20"/>
              </w:rPr>
            </w:pPr>
          </w:p>
        </w:tc>
        <w:tc>
          <w:tcPr>
            <w:tcW w:w="7122" w:type="dxa"/>
            <w:tcBorders>
              <w:top w:val="single" w:sz="4" w:space="0" w:color="auto"/>
              <w:left w:val="single" w:sz="4" w:space="0" w:color="000000"/>
              <w:bottom w:val="single" w:sz="4" w:space="0" w:color="000000"/>
              <w:right w:val="single" w:sz="4" w:space="0" w:color="auto"/>
            </w:tcBorders>
            <w:shd w:val="clear" w:color="auto" w:fill="auto"/>
            <w:vAlign w:val="center"/>
          </w:tcPr>
          <w:p w:rsidR="00A8537D" w:rsidRPr="004A2910" w:rsidRDefault="00A8537D" w:rsidP="002B621B">
            <w:pPr>
              <w:pStyle w:val="Default"/>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537D" w:rsidRPr="004A2910" w:rsidRDefault="00A8537D" w:rsidP="002B621B">
            <w:pPr>
              <w:snapToGrid w:val="0"/>
              <w:jc w:val="right"/>
              <w:rPr>
                <w:rFonts w:ascii="Arial" w:hAnsi="Arial" w:cs="Arial"/>
                <w:sz w:val="20"/>
                <w:szCs w:val="20"/>
              </w:rPr>
            </w:pPr>
          </w:p>
        </w:tc>
      </w:tr>
    </w:tbl>
    <w:p w:rsidR="00A8537D" w:rsidRPr="004A2910" w:rsidRDefault="00A8537D" w:rsidP="00D93082">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b/>
          <w:bCs/>
          <w:sz w:val="20"/>
          <w:szCs w:val="20"/>
          <w:lang w:eastAsia="pt-BR"/>
        </w:rPr>
      </w:pPr>
    </w:p>
    <w:p w:rsidR="00D93082" w:rsidRPr="004A2910" w:rsidRDefault="00D93082" w:rsidP="00D93082">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b/>
          <w:bCs/>
          <w:sz w:val="20"/>
          <w:szCs w:val="20"/>
          <w:lang w:eastAsia="pt-BR"/>
        </w:rPr>
      </w:pPr>
      <w:proofErr w:type="gramStart"/>
      <w:r w:rsidRPr="004A2910">
        <w:rPr>
          <w:rFonts w:ascii="Arial" w:eastAsia="Times New Roman" w:hAnsi="Arial" w:cs="Arial"/>
          <w:b/>
          <w:bCs/>
          <w:sz w:val="20"/>
          <w:szCs w:val="20"/>
          <w:lang w:eastAsia="pt-BR"/>
        </w:rPr>
        <w:t>2</w:t>
      </w:r>
      <w:proofErr w:type="gramEnd"/>
      <w:r w:rsidRPr="004A2910">
        <w:rPr>
          <w:rFonts w:ascii="Arial" w:eastAsia="Times New Roman" w:hAnsi="Arial" w:cs="Arial"/>
          <w:b/>
          <w:bCs/>
          <w:sz w:val="20"/>
          <w:szCs w:val="20"/>
          <w:lang w:eastAsia="pt-BR"/>
        </w:rPr>
        <w:t xml:space="preserve"> - CLÁUSULA SEGUNDA - DOCUMENTOS INTEGRANTES</w:t>
      </w:r>
    </w:p>
    <w:p w:rsidR="00D93082" w:rsidRPr="004A2910" w:rsidRDefault="00D93082" w:rsidP="00D93082">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2.1 - Para todos os efeitos legais, para melhor caracterização do fornecimento, bem como para definir procedimentos e normas decorrentes das obrigações ora contraídas, integram este Contrato, como se nele estivessem transcritos, os seguintes documentos:</w:t>
      </w:r>
    </w:p>
    <w:p w:rsidR="00D93082" w:rsidRPr="004A2910" w:rsidRDefault="00D93082" w:rsidP="00B43BB3">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 xml:space="preserve">a) </w:t>
      </w:r>
      <w:r w:rsidR="002562E8" w:rsidRPr="004A2910">
        <w:rPr>
          <w:rFonts w:ascii="Arial" w:eastAsia="Times New Roman" w:hAnsi="Arial" w:cs="Arial"/>
          <w:sz w:val="20"/>
          <w:szCs w:val="20"/>
          <w:lang w:eastAsia="pt-BR"/>
        </w:rPr>
        <w:t>Processo Licitatório nº 3</w:t>
      </w:r>
      <w:r w:rsidR="00B43BB3">
        <w:rPr>
          <w:rFonts w:ascii="Arial" w:eastAsia="Times New Roman" w:hAnsi="Arial" w:cs="Arial"/>
          <w:sz w:val="20"/>
          <w:szCs w:val="20"/>
          <w:lang w:eastAsia="pt-BR"/>
        </w:rPr>
        <w:t>2</w:t>
      </w:r>
      <w:r w:rsidR="002562E8" w:rsidRPr="004A2910">
        <w:rPr>
          <w:rFonts w:ascii="Arial" w:eastAsia="Times New Roman" w:hAnsi="Arial" w:cs="Arial"/>
          <w:sz w:val="20"/>
          <w:szCs w:val="20"/>
          <w:lang w:eastAsia="pt-BR"/>
        </w:rPr>
        <w:t xml:space="preserve">/2019 – Edital de Credenciamento nº 03/2019 </w:t>
      </w:r>
      <w:r w:rsidRPr="004A2910">
        <w:rPr>
          <w:rFonts w:ascii="Arial" w:eastAsia="Times New Roman" w:hAnsi="Arial" w:cs="Arial"/>
          <w:sz w:val="20"/>
          <w:szCs w:val="20"/>
          <w:lang w:eastAsia="pt-BR"/>
        </w:rPr>
        <w:t>e seus Anexos;</w:t>
      </w:r>
    </w:p>
    <w:p w:rsidR="00FE24B6" w:rsidRPr="004A2910" w:rsidRDefault="00FE24B6" w:rsidP="00B43BB3">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b) Termo de adesão ao credenciamento apresentado pelas empresas interessadas.</w:t>
      </w:r>
    </w:p>
    <w:p w:rsidR="00D93082" w:rsidRPr="004A2910" w:rsidRDefault="00D93082" w:rsidP="00D93082">
      <w:pPr>
        <w:autoSpaceDE w:val="0"/>
        <w:autoSpaceDN w:val="0"/>
        <w:adjustRightInd w:val="0"/>
        <w:jc w:val="both"/>
        <w:rPr>
          <w:rFonts w:ascii="Arial" w:eastAsia="Times New Roman" w:hAnsi="Arial" w:cs="Arial"/>
          <w:b/>
          <w:bCs/>
          <w:sz w:val="20"/>
          <w:szCs w:val="20"/>
          <w:lang w:eastAsia="pt-BR"/>
        </w:rPr>
      </w:pPr>
    </w:p>
    <w:p w:rsidR="00D93082" w:rsidRPr="004A2910" w:rsidRDefault="00D93082" w:rsidP="00D93082">
      <w:pPr>
        <w:autoSpaceDE w:val="0"/>
        <w:autoSpaceDN w:val="0"/>
        <w:adjustRightInd w:val="0"/>
        <w:jc w:val="both"/>
        <w:rPr>
          <w:rFonts w:ascii="Arial" w:eastAsia="Times New Roman" w:hAnsi="Arial" w:cs="Arial"/>
          <w:b/>
          <w:bCs/>
          <w:sz w:val="20"/>
          <w:szCs w:val="20"/>
          <w:lang w:eastAsia="pt-BR"/>
        </w:rPr>
      </w:pPr>
      <w:proofErr w:type="gramStart"/>
      <w:r w:rsidRPr="004A2910">
        <w:rPr>
          <w:rFonts w:ascii="Arial" w:eastAsia="Times New Roman" w:hAnsi="Arial" w:cs="Arial"/>
          <w:b/>
          <w:bCs/>
          <w:sz w:val="20"/>
          <w:szCs w:val="20"/>
          <w:lang w:eastAsia="pt-BR"/>
        </w:rPr>
        <w:t>3</w:t>
      </w:r>
      <w:proofErr w:type="gramEnd"/>
      <w:r w:rsidRPr="004A2910">
        <w:rPr>
          <w:rFonts w:ascii="Arial" w:eastAsia="Times New Roman" w:hAnsi="Arial" w:cs="Arial"/>
          <w:b/>
          <w:bCs/>
          <w:sz w:val="20"/>
          <w:szCs w:val="20"/>
          <w:lang w:eastAsia="pt-BR"/>
        </w:rPr>
        <w:t xml:space="preserve"> - CLÁUSULA TERCEIRA - DO </w:t>
      </w:r>
      <w:r w:rsidR="00FE24B6" w:rsidRPr="004A2910">
        <w:rPr>
          <w:rFonts w:ascii="Arial" w:eastAsia="Times New Roman" w:hAnsi="Arial" w:cs="Arial"/>
          <w:b/>
          <w:bCs/>
          <w:sz w:val="20"/>
          <w:szCs w:val="20"/>
          <w:lang w:eastAsia="pt-BR"/>
        </w:rPr>
        <w:t>VALOR</w:t>
      </w:r>
    </w:p>
    <w:p w:rsidR="00D93082" w:rsidRPr="004A2910" w:rsidRDefault="00D93082" w:rsidP="00D93082">
      <w:pPr>
        <w:tabs>
          <w:tab w:val="left" w:pos="6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 xml:space="preserve">3.1 - O </w:t>
      </w:r>
      <w:r w:rsidR="00FE24B6" w:rsidRPr="004A2910">
        <w:rPr>
          <w:rFonts w:ascii="Arial" w:eastAsia="Times New Roman" w:hAnsi="Arial" w:cs="Arial"/>
          <w:sz w:val="20"/>
          <w:szCs w:val="20"/>
          <w:lang w:eastAsia="pt-BR"/>
        </w:rPr>
        <w:t xml:space="preserve">valor dos serviços desde </w:t>
      </w:r>
      <w:r w:rsidRPr="004A2910">
        <w:rPr>
          <w:rFonts w:ascii="Arial" w:eastAsia="Times New Roman" w:hAnsi="Arial" w:cs="Arial"/>
          <w:sz w:val="20"/>
          <w:szCs w:val="20"/>
          <w:lang w:eastAsia="pt-BR"/>
        </w:rPr>
        <w:t xml:space="preserve">Contrato </w:t>
      </w:r>
      <w:r w:rsidR="00FE24B6" w:rsidRPr="004A2910">
        <w:rPr>
          <w:rFonts w:ascii="Arial" w:eastAsia="Times New Roman" w:hAnsi="Arial" w:cs="Arial"/>
          <w:sz w:val="20"/>
          <w:szCs w:val="20"/>
          <w:lang w:eastAsia="pt-BR"/>
        </w:rPr>
        <w:t xml:space="preserve">são aqueles </w:t>
      </w:r>
      <w:r w:rsidRPr="004A2910">
        <w:rPr>
          <w:rFonts w:ascii="Arial" w:eastAsia="Times New Roman" w:hAnsi="Arial" w:cs="Arial"/>
          <w:sz w:val="20"/>
          <w:szCs w:val="20"/>
          <w:lang w:eastAsia="pt-BR"/>
        </w:rPr>
        <w:t>previsto</w:t>
      </w:r>
      <w:r w:rsidR="00FE24B6" w:rsidRPr="004A2910">
        <w:rPr>
          <w:rFonts w:ascii="Arial" w:eastAsia="Times New Roman" w:hAnsi="Arial" w:cs="Arial"/>
          <w:sz w:val="20"/>
          <w:szCs w:val="20"/>
          <w:lang w:eastAsia="pt-BR"/>
        </w:rPr>
        <w:t>s</w:t>
      </w:r>
      <w:r w:rsidRPr="004A2910">
        <w:rPr>
          <w:rFonts w:ascii="Arial" w:eastAsia="Times New Roman" w:hAnsi="Arial" w:cs="Arial"/>
          <w:sz w:val="20"/>
          <w:szCs w:val="20"/>
          <w:lang w:eastAsia="pt-BR"/>
        </w:rPr>
        <w:t xml:space="preserve"> no quadro de preços por item da Cláusula Primeira (1.1).</w:t>
      </w:r>
    </w:p>
    <w:p w:rsidR="00D93082" w:rsidRPr="004A2910" w:rsidRDefault="00D93082" w:rsidP="00D93082">
      <w:pPr>
        <w:tabs>
          <w:tab w:val="left" w:pos="6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 xml:space="preserve">3.2 - O preço retro referido é final, não se admitindo qualquer acréscimo, estando incluídos no mesmo todas as despesas e custos, diretos e indiretos, como também os lucros da </w:t>
      </w:r>
      <w:r w:rsidR="00FE24B6" w:rsidRPr="004A2910">
        <w:rPr>
          <w:rFonts w:ascii="Arial" w:eastAsia="Times New Roman" w:hAnsi="Arial" w:cs="Arial"/>
          <w:sz w:val="20"/>
          <w:szCs w:val="20"/>
          <w:lang w:eastAsia="pt-BR"/>
        </w:rPr>
        <w:t>CREDENCIADA</w:t>
      </w:r>
      <w:r w:rsidRPr="004A2910">
        <w:rPr>
          <w:rFonts w:ascii="Arial" w:eastAsia="Times New Roman" w:hAnsi="Arial" w:cs="Arial"/>
          <w:sz w:val="20"/>
          <w:szCs w:val="20"/>
          <w:lang w:eastAsia="pt-BR"/>
        </w:rPr>
        <w:t>.</w:t>
      </w:r>
    </w:p>
    <w:p w:rsidR="00D93082" w:rsidRPr="004A2910" w:rsidRDefault="00D93082" w:rsidP="00D93082">
      <w:pPr>
        <w:autoSpaceDE w:val="0"/>
        <w:autoSpaceDN w:val="0"/>
        <w:adjustRightInd w:val="0"/>
        <w:jc w:val="both"/>
        <w:rPr>
          <w:rFonts w:ascii="Arial" w:eastAsia="Times New Roman" w:hAnsi="Arial" w:cs="Arial"/>
          <w:b/>
          <w:bCs/>
          <w:sz w:val="20"/>
          <w:szCs w:val="20"/>
          <w:lang w:eastAsia="pt-BR"/>
        </w:rPr>
      </w:pPr>
    </w:p>
    <w:p w:rsidR="00D93082" w:rsidRPr="004A2910" w:rsidRDefault="00D93082" w:rsidP="00D93082">
      <w:pPr>
        <w:autoSpaceDE w:val="0"/>
        <w:autoSpaceDN w:val="0"/>
        <w:adjustRightInd w:val="0"/>
        <w:jc w:val="both"/>
        <w:rPr>
          <w:rFonts w:ascii="Arial" w:eastAsia="Times New Roman" w:hAnsi="Arial" w:cs="Arial"/>
          <w:b/>
          <w:bCs/>
          <w:sz w:val="20"/>
          <w:szCs w:val="20"/>
          <w:lang w:eastAsia="pt-BR"/>
        </w:rPr>
      </w:pPr>
      <w:proofErr w:type="gramStart"/>
      <w:r w:rsidRPr="004A2910">
        <w:rPr>
          <w:rFonts w:ascii="Arial" w:eastAsia="Times New Roman" w:hAnsi="Arial" w:cs="Arial"/>
          <w:b/>
          <w:bCs/>
          <w:sz w:val="20"/>
          <w:szCs w:val="20"/>
          <w:lang w:eastAsia="pt-BR"/>
        </w:rPr>
        <w:t>4</w:t>
      </w:r>
      <w:proofErr w:type="gramEnd"/>
      <w:r w:rsidRPr="004A2910">
        <w:rPr>
          <w:rFonts w:ascii="Arial" w:eastAsia="Times New Roman" w:hAnsi="Arial" w:cs="Arial"/>
          <w:b/>
          <w:bCs/>
          <w:sz w:val="20"/>
          <w:szCs w:val="20"/>
          <w:lang w:eastAsia="pt-BR"/>
        </w:rPr>
        <w:t xml:space="preserve"> - CLÁUSULA QUARTA - DA DOTAÇÃO ORÇAMENTÁRIA</w:t>
      </w:r>
    </w:p>
    <w:p w:rsidR="00D93082" w:rsidRPr="004A2910" w:rsidRDefault="00D93082" w:rsidP="00D93082">
      <w:pPr>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 xml:space="preserve">4.1 - Os recursos necessários </w:t>
      </w:r>
      <w:proofErr w:type="gramStart"/>
      <w:r w:rsidRPr="004A2910">
        <w:rPr>
          <w:rFonts w:ascii="Arial" w:eastAsia="Times New Roman" w:hAnsi="Arial" w:cs="Arial"/>
          <w:sz w:val="20"/>
          <w:szCs w:val="20"/>
          <w:lang w:eastAsia="pt-BR"/>
        </w:rPr>
        <w:t>à</w:t>
      </w:r>
      <w:proofErr w:type="gramEnd"/>
      <w:r w:rsidRPr="004A2910">
        <w:rPr>
          <w:rFonts w:ascii="Arial" w:eastAsia="Times New Roman" w:hAnsi="Arial" w:cs="Arial"/>
          <w:sz w:val="20"/>
          <w:szCs w:val="20"/>
          <w:lang w:eastAsia="pt-BR"/>
        </w:rPr>
        <w:t xml:space="preserve"> presente contratação, acha-se classificados na dotação orçamentária que se segue:</w:t>
      </w:r>
    </w:p>
    <w:p w:rsidR="00D93082" w:rsidRPr="004A2910" w:rsidRDefault="00D93082" w:rsidP="00D93082">
      <w:pPr>
        <w:autoSpaceDE w:val="0"/>
        <w:autoSpaceDN w:val="0"/>
        <w:adjustRightInd w:val="0"/>
        <w:jc w:val="both"/>
        <w:rPr>
          <w:rFonts w:ascii="Arial" w:eastAsia="Times New Roman" w:hAnsi="Arial" w:cs="Arial"/>
          <w:sz w:val="20"/>
          <w:szCs w:val="20"/>
          <w:lang w:eastAsia="pt-BR"/>
        </w:rPr>
      </w:pPr>
    </w:p>
    <w:p w:rsidR="002562E8" w:rsidRPr="004A2910" w:rsidRDefault="002562E8" w:rsidP="002562E8">
      <w:pPr>
        <w:jc w:val="center"/>
        <w:rPr>
          <w:rFonts w:ascii="Arial" w:hAnsi="Arial" w:cs="Arial"/>
          <w:iCs/>
          <w:sz w:val="20"/>
          <w:szCs w:val="20"/>
        </w:rPr>
      </w:pPr>
      <w:r w:rsidRPr="004A2910">
        <w:rPr>
          <w:rFonts w:ascii="Arial" w:hAnsi="Arial" w:cs="Arial"/>
          <w:iCs/>
          <w:sz w:val="20"/>
          <w:szCs w:val="20"/>
        </w:rPr>
        <w:t>56. 339000 Aplicações Diretas</w:t>
      </w:r>
    </w:p>
    <w:p w:rsidR="00A8537D" w:rsidRPr="004A2910" w:rsidRDefault="00A8537D" w:rsidP="00A8537D">
      <w:pPr>
        <w:autoSpaceDE w:val="0"/>
        <w:autoSpaceDN w:val="0"/>
        <w:adjustRightInd w:val="0"/>
        <w:jc w:val="both"/>
        <w:rPr>
          <w:rFonts w:ascii="Arial" w:eastAsia="Times New Roman" w:hAnsi="Arial" w:cs="Arial"/>
          <w:b/>
          <w:bCs/>
          <w:sz w:val="20"/>
          <w:szCs w:val="20"/>
          <w:lang w:eastAsia="pt-BR"/>
        </w:rPr>
      </w:pPr>
    </w:p>
    <w:p w:rsidR="00D93082" w:rsidRPr="004A2910" w:rsidRDefault="00D93082" w:rsidP="00D93082">
      <w:pPr>
        <w:autoSpaceDE w:val="0"/>
        <w:autoSpaceDN w:val="0"/>
        <w:adjustRightInd w:val="0"/>
        <w:jc w:val="both"/>
        <w:rPr>
          <w:rFonts w:ascii="Arial" w:eastAsia="Times New Roman" w:hAnsi="Arial" w:cs="Arial"/>
          <w:b/>
          <w:bCs/>
          <w:sz w:val="20"/>
          <w:szCs w:val="20"/>
          <w:lang w:eastAsia="pt-BR"/>
        </w:rPr>
      </w:pPr>
      <w:proofErr w:type="gramStart"/>
      <w:r w:rsidRPr="004A2910">
        <w:rPr>
          <w:rFonts w:ascii="Arial" w:eastAsia="Times New Roman" w:hAnsi="Arial" w:cs="Arial"/>
          <w:b/>
          <w:bCs/>
          <w:sz w:val="20"/>
          <w:szCs w:val="20"/>
          <w:lang w:eastAsia="pt-BR"/>
        </w:rPr>
        <w:t>5</w:t>
      </w:r>
      <w:proofErr w:type="gramEnd"/>
      <w:r w:rsidRPr="004A2910">
        <w:rPr>
          <w:rFonts w:ascii="Arial" w:eastAsia="Times New Roman" w:hAnsi="Arial" w:cs="Arial"/>
          <w:b/>
          <w:bCs/>
          <w:sz w:val="20"/>
          <w:szCs w:val="20"/>
          <w:lang w:eastAsia="pt-BR"/>
        </w:rPr>
        <w:t xml:space="preserve"> - CLÁUSULA QUINTA - DO PRAZO CONTRATUAL </w:t>
      </w:r>
    </w:p>
    <w:p w:rsidR="008C134F" w:rsidRPr="004A2910" w:rsidRDefault="008C134F" w:rsidP="008C134F">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shd w:val="clear" w:color="auto" w:fill="FFFFFF"/>
          <w:lang w:eastAsia="pt-BR"/>
        </w:rPr>
        <w:t xml:space="preserve">5.1 - </w:t>
      </w:r>
      <w:r w:rsidRPr="004A2910">
        <w:rPr>
          <w:rFonts w:ascii="Arial" w:eastAsia="Times New Roman" w:hAnsi="Arial" w:cs="Arial"/>
          <w:sz w:val="20"/>
          <w:szCs w:val="20"/>
          <w:lang w:eastAsia="pt-BR"/>
        </w:rPr>
        <w:t xml:space="preserve">O contrato vigorará da data de sua assinatura até </w:t>
      </w:r>
      <w:r w:rsidR="002562E8" w:rsidRPr="004A2910">
        <w:rPr>
          <w:rFonts w:ascii="Arial" w:eastAsia="Times New Roman" w:hAnsi="Arial" w:cs="Arial"/>
          <w:sz w:val="20"/>
          <w:szCs w:val="20"/>
          <w:lang w:eastAsia="pt-BR"/>
        </w:rPr>
        <w:t>31 de dezembro de 2019</w:t>
      </w:r>
      <w:r w:rsidRPr="004A2910">
        <w:rPr>
          <w:rFonts w:ascii="Arial" w:eastAsia="Times New Roman" w:hAnsi="Arial" w:cs="Arial"/>
          <w:sz w:val="20"/>
          <w:szCs w:val="20"/>
          <w:lang w:eastAsia="pt-BR"/>
        </w:rPr>
        <w:t xml:space="preserve"> podendo ter seu prazo de vigência prorrogado mediante termo aditivo conforme artigos 57 e 65 da Lei Federal nº 8666/93.</w:t>
      </w:r>
    </w:p>
    <w:p w:rsidR="00924D18" w:rsidRPr="004A2910" w:rsidRDefault="00924D18" w:rsidP="00D93082">
      <w:pPr>
        <w:autoSpaceDE w:val="0"/>
        <w:autoSpaceDN w:val="0"/>
        <w:adjustRightInd w:val="0"/>
        <w:jc w:val="both"/>
        <w:rPr>
          <w:rFonts w:ascii="Arial" w:eastAsia="Times New Roman" w:hAnsi="Arial" w:cs="Arial"/>
          <w:b/>
          <w:bCs/>
          <w:sz w:val="20"/>
          <w:szCs w:val="20"/>
          <w:lang w:eastAsia="pt-BR"/>
        </w:rPr>
      </w:pPr>
    </w:p>
    <w:p w:rsidR="008C134F" w:rsidRPr="004A2910" w:rsidRDefault="008C134F" w:rsidP="008C134F">
      <w:pPr>
        <w:autoSpaceDE w:val="0"/>
        <w:autoSpaceDN w:val="0"/>
        <w:adjustRightInd w:val="0"/>
        <w:jc w:val="both"/>
        <w:rPr>
          <w:rFonts w:ascii="Arial" w:eastAsia="Times New Roman" w:hAnsi="Arial" w:cs="Arial"/>
          <w:b/>
          <w:bCs/>
          <w:sz w:val="20"/>
          <w:szCs w:val="20"/>
          <w:lang w:eastAsia="pt-BR"/>
        </w:rPr>
      </w:pPr>
      <w:proofErr w:type="gramStart"/>
      <w:r w:rsidRPr="004A2910">
        <w:rPr>
          <w:rFonts w:ascii="Arial" w:eastAsia="Times New Roman" w:hAnsi="Arial" w:cs="Arial"/>
          <w:b/>
          <w:bCs/>
          <w:sz w:val="20"/>
          <w:szCs w:val="20"/>
          <w:lang w:eastAsia="pt-BR"/>
        </w:rPr>
        <w:t>6</w:t>
      </w:r>
      <w:proofErr w:type="gramEnd"/>
      <w:r w:rsidRPr="004A2910">
        <w:rPr>
          <w:rFonts w:ascii="Arial" w:eastAsia="Times New Roman" w:hAnsi="Arial" w:cs="Arial"/>
          <w:b/>
          <w:bCs/>
          <w:sz w:val="20"/>
          <w:szCs w:val="20"/>
          <w:lang w:eastAsia="pt-BR"/>
        </w:rPr>
        <w:t xml:space="preserve"> – CLÁUSULA SEXTA - DA FORMA DE PRESTAÇÃO DOS SERVIÇOS</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 xml:space="preserve">.1 – Os serviços serão contratados conforme a necessidade das secretarias municipais e da Assessoria de </w:t>
      </w:r>
      <w:r w:rsidRPr="00D91D4A">
        <w:rPr>
          <w:rFonts w:ascii="Arial" w:eastAsia="Times New Roman" w:hAnsi="Arial" w:cs="Arial" w:hint="eastAsia"/>
          <w:sz w:val="20"/>
          <w:szCs w:val="20"/>
          <w:lang w:eastAsia="pt-BR"/>
        </w:rPr>
        <w:lastRenderedPageBreak/>
        <w:t>Imprensa, sem precisão de quantidade de publicações mensais.</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.2 - Todo e qualquer serviço somente poderá ser executado mediante ap</w:t>
      </w:r>
      <w:r>
        <w:rPr>
          <w:rFonts w:ascii="Arial" w:eastAsia="Times New Roman" w:hAnsi="Arial" w:cs="Arial" w:hint="eastAsia"/>
          <w:sz w:val="20"/>
          <w:szCs w:val="20"/>
          <w:lang w:eastAsia="pt-BR"/>
        </w:rPr>
        <w:t>resentação de Ordem de Serviço</w:t>
      </w:r>
      <w:r w:rsidRPr="00D91D4A">
        <w:rPr>
          <w:rFonts w:ascii="Arial" w:eastAsia="Times New Roman" w:hAnsi="Arial" w:cs="Arial" w:hint="eastAsia"/>
          <w:sz w:val="20"/>
          <w:szCs w:val="20"/>
          <w:lang w:eastAsia="pt-BR"/>
        </w:rPr>
        <w:t>, onde deverá constar o nome da empresa credenciada, nome da Secretaria demandante e demais dados gerais a serem publicados.</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.3. É vedado:</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.3.1. O trabalho do credenciado em dependência ou setores próprios do Município;</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.3.2. O credenciamento de profissionais pertencentes ao quadro permanente do Município;</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.3.3. O exercício de atividade, por credenciamento, de profissional que for servidor público em exercício de cargo em comissão ou função gratificada, ou que estiver em exercício de mandato eletivo ou com registro oficial de candidatura para qualquer cargo público;</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.3.4. O credenciado que venha a se enquadrar nas situações previstas no item anterior terá suspensa a respectiva atividade, enquanto perdurar o impedimento.</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 xml:space="preserve">.4. Na prestação dos serviços, os credenciados </w:t>
      </w:r>
      <w:proofErr w:type="gramStart"/>
      <w:r w:rsidRPr="00D91D4A">
        <w:rPr>
          <w:rFonts w:ascii="Arial" w:eastAsia="Times New Roman" w:hAnsi="Arial" w:cs="Arial" w:hint="eastAsia"/>
          <w:sz w:val="20"/>
          <w:szCs w:val="20"/>
          <w:lang w:eastAsia="pt-BR"/>
        </w:rPr>
        <w:t>deverão</w:t>
      </w:r>
      <w:proofErr w:type="gramEnd"/>
      <w:r w:rsidRPr="00D91D4A">
        <w:rPr>
          <w:rFonts w:ascii="Arial" w:eastAsia="Times New Roman" w:hAnsi="Arial" w:cs="Arial" w:hint="eastAsia"/>
          <w:sz w:val="20"/>
          <w:szCs w:val="20"/>
          <w:lang w:eastAsia="pt-BR"/>
        </w:rPr>
        <w:t xml:space="preserve"> utilizar-se de instalações próprias, sendo de sua inteira responsabilidade todos os gastos com materiais utilizados e demais encargos e despesas. </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6.5</w:t>
      </w:r>
      <w:r w:rsidRPr="00D91D4A">
        <w:rPr>
          <w:rFonts w:ascii="Arial" w:eastAsia="Times New Roman" w:hAnsi="Arial" w:cs="Arial" w:hint="eastAsia"/>
          <w:sz w:val="20"/>
          <w:szCs w:val="20"/>
          <w:lang w:eastAsia="pt-BR"/>
        </w:rPr>
        <w:t>. A tabela de valores somente poderá ser alterada pelo Executivo Municipal, após análise circunstanciada dos fatores que compõem seu custo, observado o ordenamento jurídico.</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.6. Somente poderão prestar os serviços as pessoas jurídicas, devidamente credenciadas, que atendem às exigências deste Edital.</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.7. Será de responsabilidade exclusiva dos credenciados o ressarcimento de eventuais prejuízos decorrentes da má prestação dos serviços;</w:t>
      </w:r>
    </w:p>
    <w:p w:rsidR="00B43BB3" w:rsidRPr="00D91D4A"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D91D4A">
        <w:rPr>
          <w:rFonts w:ascii="Arial" w:eastAsia="Times New Roman" w:hAnsi="Arial" w:cs="Arial" w:hint="eastAsia"/>
          <w:sz w:val="20"/>
          <w:szCs w:val="20"/>
          <w:lang w:eastAsia="pt-BR"/>
        </w:rPr>
        <w:t>.8. O credenciamento configurará uma relação contratual de prestação de serviços;</w:t>
      </w:r>
    </w:p>
    <w:p w:rsidR="00B43BB3" w:rsidRPr="004A2910"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6.9.</w:t>
      </w:r>
      <w:r w:rsidRPr="004A2910">
        <w:rPr>
          <w:rFonts w:ascii="Arial" w:eastAsia="Times New Roman" w:hAnsi="Arial" w:cs="Arial"/>
          <w:sz w:val="20"/>
          <w:szCs w:val="20"/>
          <w:lang w:eastAsia="pt-BR"/>
        </w:rPr>
        <w:t xml:space="preserve"> A data da publicação deverá ocorrer conforme programação da Prefeitura.</w:t>
      </w:r>
    </w:p>
    <w:p w:rsidR="00B43BB3" w:rsidRPr="004A2910"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4A2910">
        <w:rPr>
          <w:rFonts w:ascii="Arial" w:eastAsia="Times New Roman" w:hAnsi="Arial" w:cs="Arial"/>
          <w:sz w:val="20"/>
          <w:szCs w:val="20"/>
          <w:lang w:eastAsia="pt-BR"/>
        </w:rPr>
        <w:t>.</w:t>
      </w:r>
      <w:r>
        <w:rPr>
          <w:rFonts w:ascii="Arial" w:eastAsia="Times New Roman" w:hAnsi="Arial" w:cs="Arial"/>
          <w:sz w:val="20"/>
          <w:szCs w:val="20"/>
          <w:lang w:eastAsia="pt-BR"/>
        </w:rPr>
        <w:t>10</w:t>
      </w:r>
      <w:r w:rsidRPr="004A2910">
        <w:rPr>
          <w:rFonts w:ascii="Arial" w:eastAsia="Times New Roman" w:hAnsi="Arial" w:cs="Arial"/>
          <w:sz w:val="20"/>
          <w:szCs w:val="20"/>
          <w:lang w:eastAsia="pt-BR"/>
        </w:rPr>
        <w:t xml:space="preserve"> - Se em caso a licitante não executar a publicação conforme programação da Prefeitura, a mesma sofrerá as sanções administrativas conforme mencionado no edital e no contrato.</w:t>
      </w:r>
    </w:p>
    <w:p w:rsidR="00B43BB3" w:rsidRPr="00CB192E" w:rsidRDefault="00B43BB3" w:rsidP="00B43BB3">
      <w:pPr>
        <w:suppressAutoHyphens w:val="0"/>
        <w:autoSpaceDE w:val="0"/>
        <w:autoSpaceDN w:val="0"/>
        <w:adjustRightInd w:val="0"/>
        <w:jc w:val="both"/>
        <w:rPr>
          <w:rFonts w:ascii="Arial" w:eastAsia="Times New Roman" w:hAnsi="Arial" w:cs="Arial"/>
          <w:sz w:val="20"/>
          <w:szCs w:val="20"/>
          <w:u w:val="single"/>
          <w:lang w:eastAsia="pt-BR"/>
        </w:rPr>
      </w:pPr>
      <w:r w:rsidRPr="00CB192E">
        <w:rPr>
          <w:rFonts w:ascii="Arial" w:eastAsia="Times New Roman" w:hAnsi="Arial" w:cs="Arial"/>
          <w:sz w:val="20"/>
          <w:szCs w:val="20"/>
          <w:u w:val="single"/>
          <w:lang w:eastAsia="pt-BR"/>
        </w:rPr>
        <w:t>6.11 - A cada publicação que a Prefeitura encaminhar à licitante credenciada</w:t>
      </w:r>
      <w:r w:rsidR="00CB192E" w:rsidRPr="00CB192E">
        <w:rPr>
          <w:rFonts w:ascii="Arial" w:eastAsia="Times New Roman" w:hAnsi="Arial" w:cs="Arial"/>
          <w:sz w:val="20"/>
          <w:szCs w:val="20"/>
          <w:u w:val="single"/>
          <w:lang w:eastAsia="pt-BR"/>
        </w:rPr>
        <w:t xml:space="preserve"> para os itens 1, 2 e 3</w:t>
      </w:r>
      <w:r w:rsidRPr="00CB192E">
        <w:rPr>
          <w:rFonts w:ascii="Arial" w:eastAsia="Times New Roman" w:hAnsi="Arial" w:cs="Arial"/>
          <w:sz w:val="20"/>
          <w:szCs w:val="20"/>
          <w:u w:val="single"/>
          <w:lang w:eastAsia="pt-BR"/>
        </w:rPr>
        <w:t xml:space="preserve">, a mesma deverá disponibilizar no mínimo </w:t>
      </w:r>
      <w:proofErr w:type="gramStart"/>
      <w:r w:rsidRPr="00CB192E">
        <w:rPr>
          <w:rFonts w:ascii="Arial" w:eastAsia="Times New Roman" w:hAnsi="Arial" w:cs="Arial"/>
          <w:sz w:val="20"/>
          <w:szCs w:val="20"/>
          <w:u w:val="single"/>
          <w:lang w:eastAsia="pt-BR"/>
        </w:rPr>
        <w:t>5</w:t>
      </w:r>
      <w:proofErr w:type="gramEnd"/>
      <w:r w:rsidRPr="00CB192E">
        <w:rPr>
          <w:rFonts w:ascii="Arial" w:eastAsia="Times New Roman" w:hAnsi="Arial" w:cs="Arial"/>
          <w:sz w:val="20"/>
          <w:szCs w:val="20"/>
          <w:u w:val="single"/>
          <w:lang w:eastAsia="pt-BR"/>
        </w:rPr>
        <w:t xml:space="preserve"> (cinco) exemplares, sem custo algum, que deverá ser entregue a pessoa que solicitou a publicação.</w:t>
      </w:r>
    </w:p>
    <w:p w:rsidR="00B43BB3" w:rsidRPr="004A2910" w:rsidRDefault="00B43BB3" w:rsidP="00B43BB3">
      <w:pPr>
        <w:suppressAutoHyphens w:val="0"/>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6</w:t>
      </w:r>
      <w:r w:rsidRPr="004A2910">
        <w:rPr>
          <w:rFonts w:ascii="Arial" w:eastAsia="Times New Roman" w:hAnsi="Arial" w:cs="Arial"/>
          <w:sz w:val="20"/>
          <w:szCs w:val="20"/>
          <w:lang w:eastAsia="pt-BR"/>
        </w:rPr>
        <w:t>.</w:t>
      </w:r>
      <w:r>
        <w:rPr>
          <w:rFonts w:ascii="Arial" w:eastAsia="Times New Roman" w:hAnsi="Arial" w:cs="Arial"/>
          <w:sz w:val="20"/>
          <w:szCs w:val="20"/>
          <w:lang w:eastAsia="pt-BR"/>
        </w:rPr>
        <w:t>12</w:t>
      </w:r>
      <w:r w:rsidRPr="004A2910">
        <w:rPr>
          <w:rFonts w:ascii="Arial" w:eastAsia="Times New Roman" w:hAnsi="Arial" w:cs="Arial"/>
          <w:sz w:val="20"/>
          <w:szCs w:val="20"/>
          <w:lang w:eastAsia="pt-BR"/>
        </w:rPr>
        <w:t xml:space="preserve"> – A Contratada e o Município deverão observar e cumprir as exigências do art. 42 da Instrução Normativa nº TC-0020/2015 do Tribunal de Contas do Estado de Santa Catarina, conforme segue:</w:t>
      </w:r>
    </w:p>
    <w:p w:rsidR="0069278E" w:rsidRDefault="0069278E" w:rsidP="00B43BB3">
      <w:pPr>
        <w:suppressAutoHyphens w:val="0"/>
        <w:autoSpaceDE w:val="0"/>
        <w:autoSpaceDN w:val="0"/>
        <w:adjustRightInd w:val="0"/>
        <w:jc w:val="both"/>
        <w:rPr>
          <w:rFonts w:ascii="Arial" w:eastAsia="Times New Roman" w:hAnsi="Arial" w:cs="Arial"/>
          <w:b/>
          <w:sz w:val="20"/>
          <w:szCs w:val="20"/>
          <w:lang w:eastAsia="pt-BR"/>
        </w:rPr>
      </w:pPr>
    </w:p>
    <w:p w:rsidR="00B43BB3" w:rsidRPr="004A2910" w:rsidRDefault="00B43BB3" w:rsidP="00B43BB3">
      <w:pPr>
        <w:suppressAutoHyphens w:val="0"/>
        <w:autoSpaceDE w:val="0"/>
        <w:autoSpaceDN w:val="0"/>
        <w:adjustRightInd w:val="0"/>
        <w:jc w:val="both"/>
        <w:rPr>
          <w:rFonts w:ascii="Arial" w:eastAsia="Times New Roman" w:hAnsi="Arial" w:cs="Arial"/>
          <w:b/>
          <w:sz w:val="20"/>
          <w:szCs w:val="20"/>
          <w:lang w:eastAsia="pt-BR"/>
        </w:rPr>
      </w:pPr>
      <w:proofErr w:type="gramStart"/>
      <w:r w:rsidRPr="004A2910">
        <w:rPr>
          <w:rFonts w:ascii="Arial" w:eastAsia="Times New Roman" w:hAnsi="Arial" w:cs="Arial"/>
          <w:b/>
          <w:sz w:val="20"/>
          <w:szCs w:val="20"/>
          <w:lang w:eastAsia="pt-BR"/>
        </w:rPr>
        <w:t>“Art. 42.</w:t>
      </w:r>
      <w:proofErr w:type="gramEnd"/>
      <w:r w:rsidRPr="004A2910">
        <w:rPr>
          <w:rFonts w:ascii="Arial" w:eastAsia="Times New Roman" w:hAnsi="Arial" w:cs="Arial"/>
          <w:b/>
          <w:sz w:val="20"/>
          <w:szCs w:val="20"/>
          <w:lang w:eastAsia="pt-BR"/>
        </w:rPr>
        <w:t xml:space="preserve"> Os comprovantes de despesa com publicidade serão acompanhados de:</w:t>
      </w:r>
    </w:p>
    <w:p w:rsidR="00B43BB3" w:rsidRPr="004A2910" w:rsidRDefault="00B43BB3" w:rsidP="00B43BB3">
      <w:pPr>
        <w:suppressAutoHyphens w:val="0"/>
        <w:autoSpaceDE w:val="0"/>
        <w:autoSpaceDN w:val="0"/>
        <w:adjustRightInd w:val="0"/>
        <w:jc w:val="both"/>
        <w:rPr>
          <w:rFonts w:ascii="Arial" w:eastAsia="Times New Roman" w:hAnsi="Arial" w:cs="Arial"/>
          <w:b/>
          <w:sz w:val="20"/>
          <w:szCs w:val="20"/>
          <w:lang w:eastAsia="pt-BR"/>
        </w:rPr>
      </w:pPr>
      <w:r w:rsidRPr="004A2910">
        <w:rPr>
          <w:rFonts w:ascii="Arial" w:eastAsia="Times New Roman" w:hAnsi="Arial" w:cs="Arial"/>
          <w:b/>
          <w:sz w:val="20"/>
          <w:szCs w:val="20"/>
          <w:lang w:eastAsia="pt-BR"/>
        </w:rPr>
        <w:t xml:space="preserve">I – memorial descritivo da companha de publicidade, quando relativa </w:t>
      </w:r>
      <w:proofErr w:type="gramStart"/>
      <w:r w:rsidRPr="004A2910">
        <w:rPr>
          <w:rFonts w:ascii="Arial" w:eastAsia="Times New Roman" w:hAnsi="Arial" w:cs="Arial"/>
          <w:b/>
          <w:sz w:val="20"/>
          <w:szCs w:val="20"/>
          <w:lang w:eastAsia="pt-BR"/>
        </w:rPr>
        <w:t>a</w:t>
      </w:r>
      <w:proofErr w:type="gramEnd"/>
      <w:r w:rsidRPr="004A2910">
        <w:rPr>
          <w:rFonts w:ascii="Arial" w:eastAsia="Times New Roman" w:hAnsi="Arial" w:cs="Arial"/>
          <w:b/>
          <w:sz w:val="20"/>
          <w:szCs w:val="20"/>
          <w:lang w:eastAsia="pt-BR"/>
        </w:rPr>
        <w:t xml:space="preserve"> criação ou produção;</w:t>
      </w:r>
    </w:p>
    <w:p w:rsidR="00B43BB3" w:rsidRPr="004A2910" w:rsidRDefault="00B43BB3" w:rsidP="00B43BB3">
      <w:pPr>
        <w:suppressAutoHyphens w:val="0"/>
        <w:autoSpaceDE w:val="0"/>
        <w:autoSpaceDN w:val="0"/>
        <w:adjustRightInd w:val="0"/>
        <w:jc w:val="both"/>
        <w:rPr>
          <w:rFonts w:ascii="Arial" w:eastAsia="Times New Roman" w:hAnsi="Arial" w:cs="Arial"/>
          <w:b/>
          <w:sz w:val="20"/>
          <w:szCs w:val="20"/>
          <w:lang w:eastAsia="pt-BR"/>
        </w:rPr>
      </w:pPr>
      <w:r w:rsidRPr="004A2910">
        <w:rPr>
          <w:rFonts w:ascii="Arial" w:eastAsia="Times New Roman" w:hAnsi="Arial" w:cs="Arial"/>
          <w:b/>
          <w:sz w:val="20"/>
          <w:szCs w:val="20"/>
          <w:lang w:eastAsia="pt-BR"/>
        </w:rPr>
        <w:t>II – cópia de autorização de divulgação e/ou do contrato de publicidade;</w:t>
      </w:r>
    </w:p>
    <w:p w:rsidR="00B43BB3" w:rsidRPr="004A2910" w:rsidRDefault="00B43BB3" w:rsidP="00B43BB3">
      <w:pPr>
        <w:suppressAutoHyphens w:val="0"/>
        <w:autoSpaceDE w:val="0"/>
        <w:autoSpaceDN w:val="0"/>
        <w:adjustRightInd w:val="0"/>
        <w:jc w:val="both"/>
        <w:rPr>
          <w:rFonts w:ascii="Arial" w:eastAsia="Times New Roman" w:hAnsi="Arial" w:cs="Arial"/>
          <w:b/>
          <w:sz w:val="20"/>
          <w:szCs w:val="20"/>
          <w:lang w:eastAsia="pt-BR"/>
        </w:rPr>
      </w:pPr>
      <w:r w:rsidRPr="004A2910">
        <w:rPr>
          <w:rFonts w:ascii="Arial" w:eastAsia="Times New Roman" w:hAnsi="Arial" w:cs="Arial"/>
          <w:b/>
          <w:sz w:val="20"/>
          <w:szCs w:val="20"/>
          <w:lang w:eastAsia="pt-BR"/>
        </w:rPr>
        <w:t>III – indicação da matéria veiculada, com menção das datas, horários e tempos de divulgação;</w:t>
      </w:r>
    </w:p>
    <w:p w:rsidR="00B43BB3" w:rsidRPr="004A2910" w:rsidRDefault="00B43BB3" w:rsidP="00B43BB3">
      <w:pPr>
        <w:suppressAutoHyphens w:val="0"/>
        <w:autoSpaceDE w:val="0"/>
        <w:autoSpaceDN w:val="0"/>
        <w:adjustRightInd w:val="0"/>
        <w:jc w:val="both"/>
        <w:rPr>
          <w:rFonts w:ascii="Arial" w:eastAsia="Times New Roman" w:hAnsi="Arial" w:cs="Arial"/>
          <w:b/>
          <w:sz w:val="20"/>
          <w:szCs w:val="20"/>
          <w:lang w:eastAsia="pt-BR"/>
        </w:rPr>
      </w:pPr>
      <w:r w:rsidRPr="004A2910">
        <w:rPr>
          <w:rFonts w:ascii="Arial" w:eastAsia="Times New Roman" w:hAnsi="Arial" w:cs="Arial"/>
          <w:b/>
          <w:sz w:val="20"/>
          <w:szCs w:val="20"/>
          <w:lang w:eastAsia="pt-BR"/>
        </w:rPr>
        <w:t xml:space="preserve">IV – cópia do material impresso, em se tratamento de publicidade escrita, e gravação da matéria veiculada, quando se tratar de publicidade radiofônica, em meios </w:t>
      </w:r>
      <w:proofErr w:type="gramStart"/>
      <w:r w:rsidRPr="004A2910">
        <w:rPr>
          <w:rFonts w:ascii="Arial" w:eastAsia="Times New Roman" w:hAnsi="Arial" w:cs="Arial"/>
          <w:b/>
          <w:sz w:val="20"/>
          <w:szCs w:val="20"/>
          <w:lang w:eastAsia="pt-BR"/>
        </w:rPr>
        <w:t>eletrônicos ou televisiva</w:t>
      </w:r>
      <w:proofErr w:type="gramEnd"/>
      <w:r w:rsidRPr="004A2910">
        <w:rPr>
          <w:rFonts w:ascii="Arial" w:eastAsia="Times New Roman" w:hAnsi="Arial" w:cs="Arial"/>
          <w:b/>
          <w:sz w:val="20"/>
          <w:szCs w:val="20"/>
          <w:lang w:eastAsia="pt-BR"/>
        </w:rPr>
        <w:t>;</w:t>
      </w:r>
    </w:p>
    <w:p w:rsidR="00B43BB3" w:rsidRPr="004A2910" w:rsidRDefault="00B43BB3" w:rsidP="00B43BB3">
      <w:pPr>
        <w:suppressAutoHyphens w:val="0"/>
        <w:autoSpaceDE w:val="0"/>
        <w:autoSpaceDN w:val="0"/>
        <w:adjustRightInd w:val="0"/>
        <w:jc w:val="both"/>
        <w:rPr>
          <w:rFonts w:ascii="Arial" w:eastAsia="Times New Roman" w:hAnsi="Arial" w:cs="Arial"/>
          <w:b/>
          <w:sz w:val="20"/>
          <w:szCs w:val="20"/>
          <w:lang w:eastAsia="pt-BR"/>
        </w:rPr>
      </w:pPr>
      <w:proofErr w:type="gramStart"/>
      <w:r w:rsidRPr="004A2910">
        <w:rPr>
          <w:rFonts w:ascii="Arial" w:eastAsia="Times New Roman" w:hAnsi="Arial" w:cs="Arial"/>
          <w:b/>
          <w:sz w:val="20"/>
          <w:szCs w:val="20"/>
          <w:lang w:eastAsia="pt-BR"/>
        </w:rPr>
        <w:t>V – cópia da tabela oficial de preços do veículo de divulgação e demonstrativo da procedência dos valores cobrados.”</w:t>
      </w:r>
      <w:proofErr w:type="gramEnd"/>
    </w:p>
    <w:p w:rsidR="0069278E" w:rsidRDefault="0069278E" w:rsidP="00B4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p>
    <w:p w:rsidR="00B43BB3" w:rsidRPr="004A2910" w:rsidRDefault="00B43BB3" w:rsidP="00B4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Pr>
          <w:rFonts w:ascii="Arial" w:hAnsi="Arial" w:cs="Arial"/>
          <w:sz w:val="20"/>
          <w:szCs w:val="20"/>
        </w:rPr>
        <w:t>6</w:t>
      </w:r>
      <w:r w:rsidRPr="004A2910">
        <w:rPr>
          <w:rFonts w:ascii="Arial" w:hAnsi="Arial" w:cs="Arial"/>
          <w:sz w:val="20"/>
          <w:szCs w:val="20"/>
        </w:rPr>
        <w:t>.</w:t>
      </w:r>
      <w:r>
        <w:rPr>
          <w:rFonts w:ascii="Arial" w:hAnsi="Arial" w:cs="Arial"/>
          <w:sz w:val="20"/>
          <w:szCs w:val="20"/>
        </w:rPr>
        <w:t>13</w:t>
      </w:r>
      <w:r w:rsidRPr="004A2910">
        <w:rPr>
          <w:rFonts w:ascii="Arial" w:hAnsi="Arial" w:cs="Arial"/>
          <w:sz w:val="20"/>
          <w:szCs w:val="20"/>
        </w:rPr>
        <w:t xml:space="preserve"> – O pagamento será efetuado em até 30 (trinta) dias após o recebimento da Nota Fiscal, referente aos serviços prestados no mês, datada e assinada por responsável dos órgãos municipais.</w:t>
      </w:r>
    </w:p>
    <w:p w:rsidR="00B43BB3" w:rsidRPr="004A2910" w:rsidRDefault="00B43BB3" w:rsidP="00B4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Pr>
          <w:rFonts w:ascii="Arial" w:hAnsi="Arial" w:cs="Arial"/>
          <w:sz w:val="20"/>
          <w:szCs w:val="20"/>
        </w:rPr>
        <w:t>6.13</w:t>
      </w:r>
      <w:r w:rsidRPr="004A2910">
        <w:rPr>
          <w:rFonts w:ascii="Arial" w:hAnsi="Arial" w:cs="Arial"/>
          <w:sz w:val="20"/>
          <w:szCs w:val="20"/>
        </w:rPr>
        <w:t>.1 – A forma de pagamento somente será a de depósito bancário da conta corrente do Fornecedor.</w:t>
      </w:r>
    </w:p>
    <w:p w:rsidR="00B43BB3" w:rsidRPr="004A2910" w:rsidRDefault="00B43BB3" w:rsidP="00B4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Pr>
          <w:rFonts w:ascii="Arial" w:hAnsi="Arial" w:cs="Arial"/>
          <w:sz w:val="20"/>
          <w:szCs w:val="20"/>
        </w:rPr>
        <w:t>6</w:t>
      </w:r>
      <w:r w:rsidRPr="004A2910">
        <w:rPr>
          <w:rFonts w:ascii="Arial" w:hAnsi="Arial" w:cs="Arial"/>
          <w:sz w:val="20"/>
          <w:szCs w:val="20"/>
        </w:rPr>
        <w:t>.</w:t>
      </w:r>
      <w:r>
        <w:rPr>
          <w:rFonts w:ascii="Arial" w:hAnsi="Arial" w:cs="Arial"/>
          <w:sz w:val="20"/>
          <w:szCs w:val="20"/>
        </w:rPr>
        <w:t>13</w:t>
      </w:r>
      <w:r w:rsidRPr="004A2910">
        <w:rPr>
          <w:rFonts w:ascii="Arial" w:hAnsi="Arial" w:cs="Arial"/>
          <w:sz w:val="20"/>
          <w:szCs w:val="20"/>
        </w:rPr>
        <w:t>.2 - Não haverá, em hipótese alguma, pagamento antecipado.</w:t>
      </w:r>
    </w:p>
    <w:p w:rsidR="00B43BB3" w:rsidRPr="004A2910" w:rsidRDefault="00B43BB3" w:rsidP="00B43BB3">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Pr>
          <w:rFonts w:ascii="Arial" w:eastAsia="Times New Roman" w:hAnsi="Arial" w:cs="Arial"/>
          <w:kern w:val="0"/>
          <w:sz w:val="20"/>
          <w:szCs w:val="20"/>
          <w:lang w:eastAsia="pt-BR" w:bidi="ar-SA"/>
        </w:rPr>
        <w:t>6</w:t>
      </w:r>
      <w:r w:rsidRPr="004A2910">
        <w:rPr>
          <w:rFonts w:ascii="Arial" w:eastAsia="Times New Roman" w:hAnsi="Arial" w:cs="Arial"/>
          <w:kern w:val="0"/>
          <w:sz w:val="20"/>
          <w:szCs w:val="20"/>
          <w:lang w:eastAsia="pt-BR" w:bidi="ar-SA"/>
        </w:rPr>
        <w:t>.</w:t>
      </w:r>
      <w:r>
        <w:rPr>
          <w:rFonts w:ascii="Arial" w:eastAsia="Times New Roman" w:hAnsi="Arial" w:cs="Arial"/>
          <w:kern w:val="0"/>
          <w:sz w:val="20"/>
          <w:szCs w:val="20"/>
          <w:lang w:eastAsia="pt-BR" w:bidi="ar-SA"/>
        </w:rPr>
        <w:t>13</w:t>
      </w:r>
      <w:r w:rsidRPr="004A2910">
        <w:rPr>
          <w:rFonts w:ascii="Arial" w:eastAsia="Times New Roman" w:hAnsi="Arial" w:cs="Arial"/>
          <w:kern w:val="0"/>
          <w:sz w:val="20"/>
          <w:szCs w:val="20"/>
          <w:lang w:eastAsia="pt-BR" w:bidi="ar-SA"/>
        </w:rPr>
        <w:t>.3 - Nenhum pagamento será efetuado à empresa, enquanto houver pendência de liquidação de obrigação financeira, em virtude de penalidade ou inadimplência contratual.</w:t>
      </w:r>
    </w:p>
    <w:p w:rsidR="00B43BB3" w:rsidRPr="004A2910" w:rsidRDefault="00B43BB3" w:rsidP="00B43BB3">
      <w:pPr>
        <w:pStyle w:val="Default"/>
        <w:jc w:val="both"/>
        <w:rPr>
          <w:rFonts w:ascii="Arial" w:hAnsi="Arial" w:cs="Arial"/>
          <w:sz w:val="20"/>
          <w:szCs w:val="20"/>
        </w:rPr>
      </w:pPr>
    </w:p>
    <w:p w:rsidR="00FE24B6" w:rsidRPr="004A2910" w:rsidRDefault="00FE24B6" w:rsidP="00FE2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p>
    <w:p w:rsidR="00D93082" w:rsidRPr="004A2910" w:rsidRDefault="008C134F" w:rsidP="00D93082">
      <w:pPr>
        <w:autoSpaceDE w:val="0"/>
        <w:autoSpaceDN w:val="0"/>
        <w:adjustRightInd w:val="0"/>
        <w:jc w:val="both"/>
        <w:rPr>
          <w:rFonts w:ascii="Arial" w:eastAsia="Times New Roman" w:hAnsi="Arial" w:cs="Arial"/>
          <w:b/>
          <w:bCs/>
          <w:sz w:val="20"/>
          <w:szCs w:val="20"/>
          <w:lang w:eastAsia="pt-BR"/>
        </w:rPr>
      </w:pPr>
      <w:proofErr w:type="gramStart"/>
      <w:r w:rsidRPr="004A2910">
        <w:rPr>
          <w:rFonts w:ascii="Arial" w:eastAsia="Times New Roman" w:hAnsi="Arial" w:cs="Arial"/>
          <w:b/>
          <w:bCs/>
          <w:sz w:val="20"/>
          <w:szCs w:val="20"/>
          <w:lang w:eastAsia="pt-BR"/>
        </w:rPr>
        <w:t>7</w:t>
      </w:r>
      <w:proofErr w:type="gramEnd"/>
      <w:r w:rsidR="00D93082" w:rsidRPr="004A2910">
        <w:rPr>
          <w:rFonts w:ascii="Arial" w:eastAsia="Times New Roman" w:hAnsi="Arial" w:cs="Arial"/>
          <w:b/>
          <w:bCs/>
          <w:sz w:val="20"/>
          <w:szCs w:val="20"/>
          <w:lang w:eastAsia="pt-BR"/>
        </w:rPr>
        <w:t xml:space="preserve"> - CLÁUSULA S</w:t>
      </w:r>
      <w:r w:rsidRPr="004A2910">
        <w:rPr>
          <w:rFonts w:ascii="Arial" w:eastAsia="Times New Roman" w:hAnsi="Arial" w:cs="Arial"/>
          <w:b/>
          <w:bCs/>
          <w:sz w:val="20"/>
          <w:szCs w:val="20"/>
          <w:lang w:eastAsia="pt-BR"/>
        </w:rPr>
        <w:t>ÉTIMA</w:t>
      </w:r>
      <w:r w:rsidR="00D93082" w:rsidRPr="004A2910">
        <w:rPr>
          <w:rFonts w:ascii="Arial" w:eastAsia="Times New Roman" w:hAnsi="Arial" w:cs="Arial"/>
          <w:b/>
          <w:bCs/>
          <w:sz w:val="20"/>
          <w:szCs w:val="20"/>
          <w:lang w:eastAsia="pt-BR"/>
        </w:rPr>
        <w:t xml:space="preserve"> - DAS CONDIÇÕES E FORMA DE PAGAMENTO</w:t>
      </w:r>
    </w:p>
    <w:p w:rsidR="00FE24B6" w:rsidRPr="004A2910" w:rsidRDefault="00FE24B6" w:rsidP="00FE2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sidRPr="004A2910">
        <w:rPr>
          <w:rFonts w:ascii="Arial" w:hAnsi="Arial" w:cs="Arial"/>
          <w:sz w:val="20"/>
          <w:szCs w:val="20"/>
        </w:rPr>
        <w:t>7.6 – O pagamento será efetuado em até 30 (trinta) dias após o recebimento da Nota Fiscal, referente aos serviços prestados no mês, datada e assinada por responsável dos órgãos municipais.</w:t>
      </w:r>
    </w:p>
    <w:p w:rsidR="00FE24B6" w:rsidRPr="004A2910" w:rsidRDefault="00FE24B6" w:rsidP="00FE2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sidRPr="004A2910">
        <w:rPr>
          <w:rFonts w:ascii="Arial" w:hAnsi="Arial" w:cs="Arial"/>
          <w:sz w:val="20"/>
          <w:szCs w:val="20"/>
        </w:rPr>
        <w:t>7.6.1 – A forma de pagamento somente será a de depósito bancário da conta corrente do Fornecedor.</w:t>
      </w:r>
    </w:p>
    <w:p w:rsidR="00FE24B6" w:rsidRPr="004A2910" w:rsidRDefault="00FE24B6" w:rsidP="00FE2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sidRPr="004A2910">
        <w:rPr>
          <w:rFonts w:ascii="Arial" w:hAnsi="Arial" w:cs="Arial"/>
          <w:sz w:val="20"/>
          <w:szCs w:val="20"/>
        </w:rPr>
        <w:t>7.6.2 - Não haverá, em hipótese alguma, pagamento antecipado.</w:t>
      </w:r>
    </w:p>
    <w:p w:rsidR="00FE24B6" w:rsidRPr="004A2910" w:rsidRDefault="00FE24B6" w:rsidP="00FE24B6">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eastAsia="Times New Roman" w:hAnsi="Arial" w:cs="Arial"/>
          <w:kern w:val="0"/>
          <w:sz w:val="20"/>
          <w:szCs w:val="20"/>
          <w:lang w:eastAsia="pt-BR" w:bidi="ar-SA"/>
        </w:rPr>
      </w:pPr>
      <w:r w:rsidRPr="004A2910">
        <w:rPr>
          <w:rFonts w:ascii="Arial" w:eastAsia="Times New Roman" w:hAnsi="Arial" w:cs="Arial"/>
          <w:kern w:val="0"/>
          <w:sz w:val="20"/>
          <w:szCs w:val="20"/>
          <w:lang w:eastAsia="pt-BR" w:bidi="ar-SA"/>
        </w:rPr>
        <w:t>7.6.3 - Nenhum pagamento será efetuado à empresa, enquanto houver pendência de liquidação de obrigação financeira, em virtude de penalidade ou inadimplência contratual.</w:t>
      </w:r>
    </w:p>
    <w:p w:rsidR="008C134F" w:rsidRPr="004A2910" w:rsidRDefault="008C134F" w:rsidP="00D93082">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jc w:val="both"/>
        <w:rPr>
          <w:rFonts w:ascii="Arial" w:hAnsi="Arial" w:cs="Arial"/>
          <w:b/>
          <w:sz w:val="20"/>
          <w:szCs w:val="20"/>
        </w:rPr>
      </w:pPr>
    </w:p>
    <w:p w:rsidR="00D93082" w:rsidRPr="004A2910" w:rsidRDefault="008C134F" w:rsidP="00D93082">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jc w:val="both"/>
        <w:rPr>
          <w:rFonts w:ascii="Arial" w:hAnsi="Arial" w:cs="Arial"/>
          <w:b/>
          <w:sz w:val="20"/>
          <w:szCs w:val="20"/>
        </w:rPr>
      </w:pPr>
      <w:r w:rsidRPr="004A2910">
        <w:rPr>
          <w:rFonts w:ascii="Arial" w:hAnsi="Arial" w:cs="Arial"/>
          <w:b/>
          <w:sz w:val="20"/>
          <w:szCs w:val="20"/>
        </w:rPr>
        <w:t>8</w:t>
      </w:r>
      <w:r w:rsidR="00D93082" w:rsidRPr="004A2910">
        <w:rPr>
          <w:rFonts w:ascii="Arial" w:hAnsi="Arial" w:cs="Arial"/>
          <w:b/>
          <w:sz w:val="20"/>
          <w:szCs w:val="20"/>
        </w:rPr>
        <w:t>. CLÁUSULA OITAVA - DAS PENALIDADES</w:t>
      </w:r>
    </w:p>
    <w:p w:rsidR="00D93082" w:rsidRPr="004A2910" w:rsidRDefault="008C134F" w:rsidP="00D93082">
      <w:pPr>
        <w:pStyle w:val="Corpodetexto"/>
        <w:spacing w:after="0" w:line="240" w:lineRule="auto"/>
        <w:jc w:val="both"/>
        <w:rPr>
          <w:rFonts w:ascii="Arial" w:eastAsia="Times New Roman" w:hAnsi="Arial" w:cs="Arial"/>
          <w:kern w:val="0"/>
          <w:sz w:val="20"/>
          <w:szCs w:val="20"/>
          <w:lang w:eastAsia="x-none" w:bidi="ar-SA"/>
        </w:rPr>
      </w:pPr>
      <w:r w:rsidRPr="004A2910">
        <w:rPr>
          <w:rFonts w:ascii="Arial" w:eastAsia="Arial Unicode MS" w:hAnsi="Arial" w:cs="Arial"/>
          <w:sz w:val="20"/>
          <w:szCs w:val="20"/>
        </w:rPr>
        <w:t>8</w:t>
      </w:r>
      <w:r w:rsidR="00D93082" w:rsidRPr="004A2910">
        <w:rPr>
          <w:rFonts w:ascii="Arial" w:eastAsia="Arial Unicode MS" w:hAnsi="Arial" w:cs="Arial"/>
          <w:sz w:val="20"/>
          <w:szCs w:val="20"/>
        </w:rPr>
        <w:t xml:space="preserve">.1 - </w:t>
      </w:r>
      <w:r w:rsidR="00D93082" w:rsidRPr="004A2910">
        <w:rPr>
          <w:rFonts w:ascii="Arial" w:hAnsi="Arial" w:cs="Arial"/>
          <w:sz w:val="20"/>
          <w:szCs w:val="20"/>
        </w:rPr>
        <w:t xml:space="preserve">O atraso injustificado na execução do contrato sujeitará a Contratada, após regular processo administrativo, à penalidade de: </w:t>
      </w:r>
    </w:p>
    <w:p w:rsidR="00D93082" w:rsidRPr="004A2910" w:rsidRDefault="00D93082" w:rsidP="0069278E">
      <w:pPr>
        <w:pStyle w:val="Corpodetexto"/>
        <w:spacing w:after="0" w:line="240" w:lineRule="auto"/>
        <w:jc w:val="both"/>
        <w:rPr>
          <w:rFonts w:ascii="Arial" w:hAnsi="Arial" w:cs="Arial"/>
          <w:kern w:val="2"/>
          <w:sz w:val="20"/>
          <w:szCs w:val="20"/>
        </w:rPr>
      </w:pPr>
      <w:r w:rsidRPr="004A2910">
        <w:rPr>
          <w:rFonts w:ascii="Arial" w:hAnsi="Arial" w:cs="Arial"/>
          <w:sz w:val="20"/>
          <w:szCs w:val="20"/>
        </w:rPr>
        <w:t>a) Multa moratória de até 0,5% (meio por cento) por dia de atraso injustificado sobre o valor da contratação, até o limite de 20 (vinte) dias.</w:t>
      </w:r>
    </w:p>
    <w:p w:rsidR="00D93082" w:rsidRPr="004A2910" w:rsidRDefault="008C134F" w:rsidP="00D93082">
      <w:pPr>
        <w:pStyle w:val="Corpodetexto"/>
        <w:spacing w:after="0" w:line="240" w:lineRule="auto"/>
        <w:jc w:val="both"/>
        <w:rPr>
          <w:rFonts w:ascii="Arial" w:hAnsi="Arial" w:cs="Arial"/>
          <w:sz w:val="20"/>
          <w:szCs w:val="20"/>
        </w:rPr>
      </w:pPr>
      <w:r w:rsidRPr="004A2910">
        <w:rPr>
          <w:rFonts w:ascii="Arial" w:hAnsi="Arial" w:cs="Arial"/>
          <w:sz w:val="20"/>
          <w:szCs w:val="20"/>
        </w:rPr>
        <w:lastRenderedPageBreak/>
        <w:t>8</w:t>
      </w:r>
      <w:r w:rsidR="00D93082" w:rsidRPr="004A2910">
        <w:rPr>
          <w:rFonts w:ascii="Arial" w:hAnsi="Arial" w:cs="Arial"/>
          <w:sz w:val="20"/>
          <w:szCs w:val="20"/>
        </w:rPr>
        <w:t>.1.1 - A mora superior a 20 (vinte) dias será considerada inexecução contratual ensejadora da hipótese de rescisão contratual, a critério da Administração, consoante o art. 77 da Lei nº 8.666/93 e suas alterações.</w:t>
      </w:r>
    </w:p>
    <w:p w:rsidR="00D93082" w:rsidRPr="004A2910" w:rsidRDefault="008C134F" w:rsidP="00D93082">
      <w:pPr>
        <w:pStyle w:val="Corpodetexto"/>
        <w:spacing w:after="0" w:line="240" w:lineRule="auto"/>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.1.2 - A aplicação da multa moratória não impede que a Administração rescinda unilateralmente o Contrato e aplique as outras sanções cabíveis. </w:t>
      </w:r>
    </w:p>
    <w:p w:rsidR="00D93082" w:rsidRPr="004A2910" w:rsidRDefault="008C134F" w:rsidP="00D93082">
      <w:pPr>
        <w:pStyle w:val="Corpodetexto"/>
        <w:spacing w:after="0" w:line="240" w:lineRule="auto"/>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.2 - A inexecução total ou parcial do contrato, ou o descumprimento de qualquer dos deveres elencados no Edital e no contrato, sujeitará a Contratada, garantida a prévia defesa, sem prejuízo da responsabilidade civil e criminal, às penalidades de: </w:t>
      </w:r>
    </w:p>
    <w:p w:rsidR="00D93082" w:rsidRPr="004A2910" w:rsidRDefault="00D93082" w:rsidP="0069278E">
      <w:pPr>
        <w:pStyle w:val="Corpodetexto"/>
        <w:spacing w:after="0" w:line="240" w:lineRule="auto"/>
        <w:jc w:val="both"/>
        <w:rPr>
          <w:rFonts w:ascii="Arial" w:hAnsi="Arial" w:cs="Arial"/>
          <w:sz w:val="20"/>
          <w:szCs w:val="20"/>
        </w:rPr>
      </w:pPr>
      <w:r w:rsidRPr="004A2910">
        <w:rPr>
          <w:rFonts w:ascii="Arial" w:hAnsi="Arial" w:cs="Arial"/>
          <w:sz w:val="20"/>
          <w:szCs w:val="20"/>
        </w:rPr>
        <w:t xml:space="preserve">a) Advertência por faltas leves, assim entendidas como aquelas que não acarretarem prejuízos significativos ao objeto da contratação; </w:t>
      </w:r>
    </w:p>
    <w:p w:rsidR="00D93082" w:rsidRPr="004A2910" w:rsidRDefault="00D93082" w:rsidP="0069278E">
      <w:pPr>
        <w:pStyle w:val="Corpodetexto"/>
        <w:spacing w:after="0" w:line="240" w:lineRule="auto"/>
        <w:jc w:val="both"/>
        <w:rPr>
          <w:rFonts w:ascii="Arial" w:hAnsi="Arial" w:cs="Arial"/>
          <w:sz w:val="20"/>
          <w:szCs w:val="20"/>
        </w:rPr>
      </w:pPr>
      <w:r w:rsidRPr="004A2910">
        <w:rPr>
          <w:rFonts w:ascii="Arial" w:hAnsi="Arial" w:cs="Arial"/>
          <w:sz w:val="20"/>
          <w:szCs w:val="20"/>
        </w:rPr>
        <w:t xml:space="preserve">b) Multa compensatória de até 20% (vinte por cento) sobre o valor total da contratação; </w:t>
      </w:r>
    </w:p>
    <w:p w:rsidR="00D93082" w:rsidRPr="004A2910" w:rsidRDefault="00D93082" w:rsidP="0069278E">
      <w:pPr>
        <w:pStyle w:val="Corpodetexto"/>
        <w:spacing w:after="0" w:line="240" w:lineRule="auto"/>
        <w:jc w:val="both"/>
        <w:rPr>
          <w:rFonts w:ascii="Arial" w:hAnsi="Arial" w:cs="Arial"/>
          <w:sz w:val="20"/>
          <w:szCs w:val="20"/>
        </w:rPr>
      </w:pPr>
      <w:r w:rsidRPr="004A2910">
        <w:rPr>
          <w:rFonts w:ascii="Arial" w:hAnsi="Arial" w:cs="Arial"/>
          <w:sz w:val="20"/>
          <w:szCs w:val="20"/>
        </w:rPr>
        <w:t xml:space="preserve">c) Suspensão de licitar e impedimento de contratar com o Município de </w:t>
      </w:r>
      <w:r w:rsidR="008B3A83" w:rsidRPr="004A2910">
        <w:rPr>
          <w:rFonts w:ascii="Arial" w:hAnsi="Arial" w:cs="Arial"/>
          <w:sz w:val="20"/>
          <w:szCs w:val="20"/>
        </w:rPr>
        <w:t>Palmeira</w:t>
      </w:r>
      <w:r w:rsidRPr="004A2910">
        <w:rPr>
          <w:rFonts w:ascii="Arial" w:hAnsi="Arial" w:cs="Arial"/>
          <w:sz w:val="20"/>
          <w:szCs w:val="20"/>
        </w:rPr>
        <w:t xml:space="preserve"> pelo prazo de até 02 (dois) anos;</w:t>
      </w:r>
    </w:p>
    <w:p w:rsidR="00D93082" w:rsidRPr="004A2910" w:rsidRDefault="00D93082" w:rsidP="00D93082">
      <w:pPr>
        <w:ind w:firstLine="708"/>
        <w:jc w:val="both"/>
        <w:rPr>
          <w:rFonts w:ascii="Arial" w:hAnsi="Arial" w:cs="Arial"/>
          <w:sz w:val="20"/>
          <w:szCs w:val="20"/>
        </w:rPr>
      </w:pPr>
      <w:proofErr w:type="gramStart"/>
      <w:r w:rsidRPr="004A2910">
        <w:rPr>
          <w:rFonts w:ascii="Arial" w:hAnsi="Arial" w:cs="Arial"/>
          <w:sz w:val="20"/>
          <w:szCs w:val="20"/>
        </w:rPr>
        <w:t>c.</w:t>
      </w:r>
      <w:proofErr w:type="gramEnd"/>
      <w:r w:rsidRPr="004A2910">
        <w:rPr>
          <w:rFonts w:ascii="Arial" w:hAnsi="Arial" w:cs="Arial"/>
          <w:sz w:val="20"/>
          <w:szCs w:val="20"/>
        </w:rPr>
        <w:t xml:space="preserve">1). 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 </w:t>
      </w:r>
    </w:p>
    <w:p w:rsidR="00D93082" w:rsidRPr="004A2910" w:rsidRDefault="00D93082" w:rsidP="0069278E">
      <w:pPr>
        <w:jc w:val="both"/>
        <w:rPr>
          <w:rFonts w:ascii="Arial" w:hAnsi="Arial" w:cs="Arial"/>
          <w:sz w:val="20"/>
          <w:szCs w:val="20"/>
        </w:rPr>
      </w:pPr>
      <w:r w:rsidRPr="004A2910">
        <w:rPr>
          <w:rFonts w:ascii="Arial" w:hAnsi="Arial" w:cs="Arial"/>
          <w:sz w:val="20"/>
          <w:szCs w:val="20"/>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 </w:t>
      </w:r>
    </w:p>
    <w:p w:rsidR="00D93082" w:rsidRPr="004A2910" w:rsidRDefault="008C134F" w:rsidP="00D93082">
      <w:pPr>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.2.1 - A recusa injustificada da Adjudicatária em assinar o Contrato, após devidamente convocada, dentro do prazo estabelecido pela Administração, equivale à inexecução total do contrato, sujeitando-a </w:t>
      </w:r>
      <w:proofErr w:type="gramStart"/>
      <w:r w:rsidR="00D93082" w:rsidRPr="004A2910">
        <w:rPr>
          <w:rFonts w:ascii="Arial" w:hAnsi="Arial" w:cs="Arial"/>
          <w:sz w:val="20"/>
          <w:szCs w:val="20"/>
        </w:rPr>
        <w:t>às</w:t>
      </w:r>
      <w:proofErr w:type="gramEnd"/>
      <w:r w:rsidR="00D93082" w:rsidRPr="004A2910">
        <w:rPr>
          <w:rFonts w:ascii="Arial" w:hAnsi="Arial" w:cs="Arial"/>
          <w:sz w:val="20"/>
          <w:szCs w:val="20"/>
        </w:rPr>
        <w:t xml:space="preserve"> penalidades acima estabelecidas. </w:t>
      </w:r>
    </w:p>
    <w:p w:rsidR="00D93082" w:rsidRPr="004A2910" w:rsidRDefault="008C134F" w:rsidP="00D93082">
      <w:pPr>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.2.2 - A aplicação de qualquer penalidade não exclui a aplicação da multa. </w:t>
      </w:r>
    </w:p>
    <w:p w:rsidR="00D93082" w:rsidRPr="004A2910" w:rsidRDefault="008C134F" w:rsidP="00D93082">
      <w:pPr>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.3 - A aplicação de qualquer das penalidades previstas realizar-se-á em processo administrativo que assegurará o contraditório e a ampla defesa, observando-se o procedimento previsto na Lei nº 8.666/93 e suas alterações. </w:t>
      </w:r>
    </w:p>
    <w:p w:rsidR="00D93082" w:rsidRPr="004A2910" w:rsidRDefault="008C134F" w:rsidP="00D93082">
      <w:pPr>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.4 - A autoridade competente, na aplicação das sanções, levará em consideração a gravidade da conduta do infrator, o caráter educativo da pena, bem como o dano causado à Administração, observado o princípio da proporcionalidade. </w:t>
      </w:r>
    </w:p>
    <w:p w:rsidR="00D93082" w:rsidRPr="004A2910" w:rsidRDefault="008C134F" w:rsidP="00D93082">
      <w:pPr>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.5 - As multas devidas e/ou prejuízos causados à Contratante serão deduzidos dos valores a serem pagos, ou recolhidos em favor do Município, ou deduzidos da garantia, ou ainda, quando for o caso, serão inscritos na Dívida Ativa e cobrados judicialmente. </w:t>
      </w:r>
    </w:p>
    <w:p w:rsidR="00D93082" w:rsidRPr="004A2910" w:rsidRDefault="008C134F" w:rsidP="00D93082">
      <w:pPr>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.5.1 - Caso a Contratante determine, a multa deverá ser recolhida no prazo máximo de 15 (quinze) dias, a contar da data do recebimento da comunicação enviada pela autoridade competente. </w:t>
      </w:r>
    </w:p>
    <w:p w:rsidR="00D93082" w:rsidRPr="004A2910" w:rsidRDefault="008C134F" w:rsidP="00D93082">
      <w:pPr>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.6 - As penalidades serão obrigatoriamente registradas no Cadastro de Fornecedores do Município. </w:t>
      </w:r>
    </w:p>
    <w:p w:rsidR="00D93082" w:rsidRPr="004A2910" w:rsidRDefault="008C134F" w:rsidP="00D93082">
      <w:pPr>
        <w:jc w:val="both"/>
        <w:rPr>
          <w:rFonts w:ascii="Arial" w:hAnsi="Arial" w:cs="Arial"/>
          <w:sz w:val="20"/>
          <w:szCs w:val="20"/>
        </w:rPr>
      </w:pPr>
      <w:r w:rsidRPr="004A2910">
        <w:rPr>
          <w:rFonts w:ascii="Arial" w:hAnsi="Arial" w:cs="Arial"/>
          <w:sz w:val="20"/>
          <w:szCs w:val="20"/>
        </w:rPr>
        <w:t>8</w:t>
      </w:r>
      <w:r w:rsidR="00D93082" w:rsidRPr="004A2910">
        <w:rPr>
          <w:rFonts w:ascii="Arial" w:hAnsi="Arial" w:cs="Arial"/>
          <w:sz w:val="20"/>
          <w:szCs w:val="20"/>
        </w:rPr>
        <w:t xml:space="preserve">.7 - As sanções aqui previstas são independentes entre si, podendo ser aplicadas isoladas ou, no caso das multas, cumulativamente, sem prejuízo de outras medidas cabíveis. </w:t>
      </w:r>
    </w:p>
    <w:p w:rsidR="00D93082" w:rsidRPr="004A2910" w:rsidRDefault="00D93082" w:rsidP="00D93082">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b/>
          <w:bCs/>
          <w:sz w:val="20"/>
          <w:szCs w:val="20"/>
        </w:rPr>
      </w:pPr>
    </w:p>
    <w:p w:rsidR="00D93082" w:rsidRPr="004A2910" w:rsidRDefault="008C134F" w:rsidP="00D93082">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b/>
          <w:bCs/>
          <w:sz w:val="20"/>
          <w:szCs w:val="20"/>
        </w:rPr>
      </w:pPr>
      <w:r w:rsidRPr="004A2910">
        <w:rPr>
          <w:rFonts w:ascii="Arial" w:hAnsi="Arial" w:cs="Arial"/>
          <w:b/>
          <w:bCs/>
          <w:sz w:val="20"/>
          <w:szCs w:val="20"/>
        </w:rPr>
        <w:t>9</w:t>
      </w:r>
      <w:r w:rsidR="00D93082" w:rsidRPr="004A2910">
        <w:rPr>
          <w:rFonts w:ascii="Arial" w:hAnsi="Arial" w:cs="Arial"/>
          <w:b/>
          <w:bCs/>
          <w:sz w:val="20"/>
          <w:szCs w:val="20"/>
        </w:rPr>
        <w:t>. CLÁUSULA NONA - DA RESCISÃO</w:t>
      </w:r>
    </w:p>
    <w:p w:rsidR="00D93082" w:rsidRPr="004A2910" w:rsidRDefault="008C134F" w:rsidP="00D93082">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.1 -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93082" w:rsidRPr="004A2910" w:rsidRDefault="008C134F" w:rsidP="00D93082">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shd w:val="clear" w:color="auto" w:fill="FFFFFF"/>
        </w:rPr>
      </w:pPr>
      <w:r w:rsidRPr="004A2910">
        <w:rPr>
          <w:rFonts w:ascii="Arial" w:hAnsi="Arial" w:cs="Arial"/>
          <w:sz w:val="20"/>
          <w:szCs w:val="20"/>
          <w:shd w:val="clear" w:color="auto" w:fill="FFFFFF"/>
        </w:rPr>
        <w:t>9</w:t>
      </w:r>
      <w:r w:rsidR="00D93082" w:rsidRPr="004A2910">
        <w:rPr>
          <w:rFonts w:ascii="Arial" w:hAnsi="Arial" w:cs="Arial"/>
          <w:sz w:val="20"/>
          <w:szCs w:val="20"/>
          <w:shd w:val="clear" w:color="auto" w:fill="FFFFFF"/>
        </w:rPr>
        <w:t xml:space="preserve">.1.1 - No caso de rescisão administrativa prevista no art. 77 da lei 8.666/93, </w:t>
      </w:r>
      <w:proofErr w:type="gramStart"/>
      <w:r w:rsidR="00D93082" w:rsidRPr="004A2910">
        <w:rPr>
          <w:rFonts w:ascii="Arial" w:hAnsi="Arial" w:cs="Arial"/>
          <w:sz w:val="20"/>
          <w:szCs w:val="20"/>
          <w:shd w:val="clear" w:color="auto" w:fill="FFFFFF"/>
        </w:rPr>
        <w:t>fica</w:t>
      </w:r>
      <w:proofErr w:type="gramEnd"/>
      <w:r w:rsidR="00D93082" w:rsidRPr="004A2910">
        <w:rPr>
          <w:rFonts w:ascii="Arial" w:hAnsi="Arial" w:cs="Arial"/>
          <w:sz w:val="20"/>
          <w:szCs w:val="20"/>
          <w:shd w:val="clear" w:color="auto" w:fill="FFFFFF"/>
        </w:rPr>
        <w:t xml:space="preserve"> assegurado e reconhecido o direito do CONTRATANTE ao ressarcimento de eventuais prejuízos ou ônus adicionais decorrentes de novas contratações ou outros gastos imprevistos, além do atraso na entrega dos objetos, conforme art. 55, inciso IX da lei 8.666/93.</w:t>
      </w:r>
    </w:p>
    <w:p w:rsidR="00D93082" w:rsidRPr="004A2910" w:rsidRDefault="008C134F" w:rsidP="00D93082">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r w:rsidRPr="004A2910">
        <w:rPr>
          <w:rFonts w:ascii="Arial" w:hAnsi="Arial" w:cs="Arial"/>
          <w:sz w:val="20"/>
          <w:szCs w:val="20"/>
        </w:rPr>
        <w:t>9</w:t>
      </w:r>
      <w:r w:rsidR="00D93082" w:rsidRPr="004A2910">
        <w:rPr>
          <w:rFonts w:ascii="Arial" w:hAnsi="Arial" w:cs="Arial"/>
          <w:sz w:val="20"/>
          <w:szCs w:val="20"/>
        </w:rPr>
        <w:t>.2 - A rescisão do Contrato poderá se dar sob quaisquer das formas delineadas no art. 79 da Lei nº 8.666/93.</w:t>
      </w:r>
    </w:p>
    <w:p w:rsidR="00D75820" w:rsidRPr="004A2910" w:rsidRDefault="00D75820" w:rsidP="00D75820">
      <w:pPr>
        <w:autoSpaceDE w:val="0"/>
        <w:autoSpaceDN w:val="0"/>
        <w:adjustRightInd w:val="0"/>
        <w:jc w:val="both"/>
        <w:rPr>
          <w:rFonts w:ascii="Arial" w:hAnsi="Arial" w:cs="Arial"/>
          <w:b/>
          <w:bCs/>
          <w:sz w:val="20"/>
          <w:szCs w:val="20"/>
        </w:rPr>
      </w:pPr>
    </w:p>
    <w:p w:rsidR="00D75820" w:rsidRPr="004A2910" w:rsidRDefault="00D75820" w:rsidP="00D75820">
      <w:pPr>
        <w:pStyle w:val="Default"/>
        <w:jc w:val="both"/>
        <w:rPr>
          <w:rFonts w:ascii="Arial" w:hAnsi="Arial" w:cs="Arial"/>
          <w:sz w:val="20"/>
          <w:szCs w:val="20"/>
        </w:rPr>
      </w:pPr>
      <w:r w:rsidRPr="004A2910">
        <w:rPr>
          <w:rFonts w:ascii="Arial" w:hAnsi="Arial" w:cs="Arial"/>
          <w:b/>
          <w:bCs/>
          <w:sz w:val="20"/>
          <w:szCs w:val="20"/>
        </w:rPr>
        <w:t>10 - CLÁUSULA DÉCIMA - DAS OBRIGAÇÕES DA CREDENCIADA E DO CONTRATANTE</w:t>
      </w:r>
    </w:p>
    <w:p w:rsidR="00D75820" w:rsidRPr="004A2910" w:rsidRDefault="00D75820" w:rsidP="00D75820">
      <w:pPr>
        <w:pStyle w:val="Default"/>
        <w:jc w:val="both"/>
        <w:rPr>
          <w:rFonts w:ascii="Arial" w:hAnsi="Arial" w:cs="Arial"/>
          <w:sz w:val="20"/>
          <w:szCs w:val="20"/>
        </w:rPr>
      </w:pPr>
      <w:r w:rsidRPr="004A2910">
        <w:rPr>
          <w:rFonts w:ascii="Arial" w:hAnsi="Arial" w:cs="Arial"/>
          <w:sz w:val="20"/>
          <w:szCs w:val="20"/>
        </w:rPr>
        <w:t xml:space="preserve">10.1 - Além das demais obrigações do Edital, anexos e deste instrumento, compete também a </w:t>
      </w:r>
      <w:r w:rsidRPr="004A2910">
        <w:rPr>
          <w:rFonts w:ascii="Arial" w:hAnsi="Arial" w:cs="Arial"/>
          <w:b/>
          <w:bCs/>
          <w:sz w:val="20"/>
          <w:szCs w:val="20"/>
        </w:rPr>
        <w:t>CREDENCIADA</w:t>
      </w:r>
      <w:r w:rsidRPr="004A2910">
        <w:rPr>
          <w:rFonts w:ascii="Arial" w:hAnsi="Arial" w:cs="Arial"/>
          <w:sz w:val="20"/>
          <w:szCs w:val="20"/>
        </w:rPr>
        <w:t xml:space="preserve">: </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10.1.1 - Arcar com a remuneração e os demais encargos trabalhistas, fiscais e comerciais, decorrentes da prestação de serviços, inclusive seguro cobrindo "riscos diversos", além de taxas e impostos, sem nenhum ônus para o Município;</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10.1.2 - Responder por quaisquer danos causados por seus empregados a terceiros, por si e/ou prepostos;</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 xml:space="preserve">10.1.3 - Disponibilizar e distribuir a matéria veiculada, conforme disposto </w:t>
      </w:r>
      <w:r w:rsidR="007F6A65">
        <w:rPr>
          <w:rFonts w:ascii="Arial" w:hAnsi="Arial" w:cs="Arial"/>
          <w:sz w:val="20"/>
          <w:szCs w:val="20"/>
        </w:rPr>
        <w:t>neste contrato</w:t>
      </w:r>
      <w:r w:rsidRPr="004A2910">
        <w:rPr>
          <w:rFonts w:ascii="Arial" w:hAnsi="Arial" w:cs="Arial"/>
          <w:sz w:val="20"/>
          <w:szCs w:val="20"/>
        </w:rPr>
        <w:t>;</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10.1.4 - Proceder, às suas expensas, a aquisição de todos os equipamentos, materiais e produtos necessários à prestação do serviço proposto;</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lastRenderedPageBreak/>
        <w:t>10.1.5 - Responsabilizar-se pelos danos causados diretamente ao Município ou a terceiros, decorrentes de sua culpa ou dolo na execução da prestação de serviços, não excluindo ou reduzindo essa responsabilidade à fiscalização ou o acompanhamento pelo Município;</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10.1.6 - Manter durante toda a execução do contrato, em compatibilidade com as obrigações assumidas, todas as condições de habilitação e qualificação exigidas na licitaç</w:t>
      </w:r>
      <w:r w:rsidR="00487954" w:rsidRPr="004A2910">
        <w:rPr>
          <w:rFonts w:ascii="Arial" w:hAnsi="Arial" w:cs="Arial"/>
          <w:sz w:val="20"/>
          <w:szCs w:val="20"/>
        </w:rPr>
        <w:t>ão;</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 xml:space="preserve">10.1.7 - Somente promover a publicação de atos oficiais, com autorização expressa do Município, </w:t>
      </w:r>
      <w:proofErr w:type="gramStart"/>
      <w:r w:rsidRPr="004A2910">
        <w:rPr>
          <w:rFonts w:ascii="Arial" w:hAnsi="Arial" w:cs="Arial"/>
          <w:sz w:val="20"/>
          <w:szCs w:val="20"/>
        </w:rPr>
        <w:t>sob pena</w:t>
      </w:r>
      <w:proofErr w:type="gramEnd"/>
      <w:r w:rsidRPr="004A2910">
        <w:rPr>
          <w:rFonts w:ascii="Arial" w:hAnsi="Arial" w:cs="Arial"/>
          <w:sz w:val="20"/>
          <w:szCs w:val="20"/>
        </w:rPr>
        <w:t xml:space="preserve"> de não ser promovido o seu pagamento.</w:t>
      </w:r>
    </w:p>
    <w:p w:rsidR="00D75820" w:rsidRPr="004A2910" w:rsidRDefault="00D75820" w:rsidP="00D75820">
      <w:pPr>
        <w:pStyle w:val="Default"/>
        <w:jc w:val="both"/>
        <w:rPr>
          <w:rFonts w:ascii="Arial" w:hAnsi="Arial" w:cs="Arial"/>
          <w:sz w:val="20"/>
          <w:szCs w:val="20"/>
        </w:rPr>
      </w:pPr>
      <w:r w:rsidRPr="004A2910">
        <w:rPr>
          <w:rFonts w:ascii="Arial" w:hAnsi="Arial" w:cs="Arial"/>
          <w:sz w:val="20"/>
          <w:szCs w:val="20"/>
        </w:rPr>
        <w:t xml:space="preserve">10.2 - Além das responsabilidades e obrigações do Edital, anexos e do presente instrumento, fica o </w:t>
      </w:r>
      <w:r w:rsidRPr="004A2910">
        <w:rPr>
          <w:rFonts w:ascii="Arial" w:hAnsi="Arial" w:cs="Arial"/>
          <w:b/>
          <w:bCs/>
          <w:sz w:val="20"/>
          <w:szCs w:val="20"/>
        </w:rPr>
        <w:t xml:space="preserve">MUNICÍPIO </w:t>
      </w:r>
      <w:r w:rsidRPr="004A2910">
        <w:rPr>
          <w:rFonts w:ascii="Arial" w:hAnsi="Arial" w:cs="Arial"/>
          <w:sz w:val="20"/>
          <w:szCs w:val="20"/>
        </w:rPr>
        <w:t xml:space="preserve">obrigado: </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10.2.1 - Efetuar o pagamento na forma e prazo previsto no credenciamento;</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10.2.2 - Encaminhar à credenciada, o material de publicação e divulgação com antecedência mínima de 12 (doze) horas;</w:t>
      </w:r>
    </w:p>
    <w:p w:rsidR="00FE24B6" w:rsidRPr="004A2910" w:rsidRDefault="00FE24B6" w:rsidP="00FE24B6">
      <w:pPr>
        <w:tabs>
          <w:tab w:val="left" w:pos="851"/>
        </w:tabs>
        <w:autoSpaceDE w:val="0"/>
        <w:autoSpaceDN w:val="0"/>
        <w:adjustRightInd w:val="0"/>
        <w:jc w:val="both"/>
        <w:rPr>
          <w:rFonts w:ascii="Arial" w:hAnsi="Arial" w:cs="Arial"/>
          <w:sz w:val="20"/>
          <w:szCs w:val="20"/>
        </w:rPr>
      </w:pPr>
      <w:r w:rsidRPr="004A2910">
        <w:rPr>
          <w:rFonts w:ascii="Arial" w:hAnsi="Arial" w:cs="Arial"/>
          <w:sz w:val="20"/>
          <w:szCs w:val="20"/>
        </w:rPr>
        <w:t>10.2.3 - A inadimplência da Credenciada, com referência aos encargos trabalhistas, fiscais e comerciais não transfere ao Município a responsabilidade por seu pagamento, nem pod</w:t>
      </w:r>
      <w:r w:rsidR="00487954" w:rsidRPr="004A2910">
        <w:rPr>
          <w:rFonts w:ascii="Arial" w:hAnsi="Arial" w:cs="Arial"/>
          <w:sz w:val="20"/>
          <w:szCs w:val="20"/>
        </w:rPr>
        <w:t>erá onerar o objeto do contrato;</w:t>
      </w:r>
    </w:p>
    <w:p w:rsidR="00D75820" w:rsidRPr="004A2910" w:rsidRDefault="00FE24B6" w:rsidP="00FE24B6">
      <w:pPr>
        <w:pStyle w:val="Default"/>
        <w:spacing w:after="78"/>
        <w:jc w:val="both"/>
        <w:rPr>
          <w:rFonts w:ascii="Arial" w:hAnsi="Arial" w:cs="Arial"/>
          <w:sz w:val="20"/>
          <w:szCs w:val="20"/>
        </w:rPr>
      </w:pPr>
      <w:r w:rsidRPr="004A2910">
        <w:rPr>
          <w:rFonts w:ascii="Arial" w:hAnsi="Arial" w:cs="Arial"/>
          <w:sz w:val="20"/>
          <w:szCs w:val="20"/>
        </w:rPr>
        <w:t>10.2.4 - N</w:t>
      </w:r>
      <w:r w:rsidR="00D75820" w:rsidRPr="004A2910">
        <w:rPr>
          <w:rFonts w:ascii="Arial" w:hAnsi="Arial" w:cs="Arial"/>
          <w:sz w:val="20"/>
          <w:szCs w:val="20"/>
        </w:rPr>
        <w:t xml:space="preserve">otificar, por escrito, a </w:t>
      </w:r>
      <w:r w:rsidR="00D75820" w:rsidRPr="004A2910">
        <w:rPr>
          <w:rFonts w:ascii="Arial" w:hAnsi="Arial" w:cs="Arial"/>
          <w:b/>
          <w:bCs/>
          <w:sz w:val="20"/>
          <w:szCs w:val="20"/>
        </w:rPr>
        <w:t xml:space="preserve">CREDENCIADA </w:t>
      </w:r>
      <w:r w:rsidR="00D75820" w:rsidRPr="004A2910">
        <w:rPr>
          <w:rFonts w:ascii="Arial" w:hAnsi="Arial" w:cs="Arial"/>
          <w:sz w:val="20"/>
          <w:szCs w:val="20"/>
        </w:rPr>
        <w:t xml:space="preserve">da aplicação de qualquer sanção; </w:t>
      </w:r>
    </w:p>
    <w:p w:rsidR="00D75820" w:rsidRPr="004A2910" w:rsidRDefault="00FE24B6" w:rsidP="00FE24B6">
      <w:pPr>
        <w:pStyle w:val="Default"/>
        <w:jc w:val="both"/>
        <w:rPr>
          <w:rFonts w:ascii="Arial" w:hAnsi="Arial" w:cs="Arial"/>
          <w:sz w:val="20"/>
          <w:szCs w:val="20"/>
        </w:rPr>
      </w:pPr>
      <w:r w:rsidRPr="004A2910">
        <w:rPr>
          <w:rFonts w:ascii="Arial" w:hAnsi="Arial" w:cs="Arial"/>
          <w:sz w:val="20"/>
          <w:szCs w:val="20"/>
        </w:rPr>
        <w:t>10.2.5 - A</w:t>
      </w:r>
      <w:r w:rsidR="00D75820" w:rsidRPr="004A2910">
        <w:rPr>
          <w:rFonts w:ascii="Arial" w:hAnsi="Arial" w:cs="Arial"/>
          <w:sz w:val="20"/>
          <w:szCs w:val="20"/>
        </w:rPr>
        <w:t xml:space="preserve">plicar as penalidades cabíveis por infrações contratuais verificadas na execução do objeto. </w:t>
      </w:r>
    </w:p>
    <w:p w:rsidR="00D75820" w:rsidRPr="004A2910" w:rsidRDefault="00D75820" w:rsidP="00D75820">
      <w:pPr>
        <w:autoSpaceDE w:val="0"/>
        <w:autoSpaceDN w:val="0"/>
        <w:adjustRightInd w:val="0"/>
        <w:jc w:val="both"/>
        <w:rPr>
          <w:rFonts w:ascii="Arial" w:hAnsi="Arial" w:cs="Arial"/>
          <w:b/>
          <w:bCs/>
          <w:sz w:val="20"/>
          <w:szCs w:val="20"/>
        </w:rPr>
      </w:pPr>
    </w:p>
    <w:p w:rsidR="00D93082" w:rsidRPr="004A2910" w:rsidRDefault="008C134F" w:rsidP="00D75820">
      <w:pPr>
        <w:autoSpaceDE w:val="0"/>
        <w:autoSpaceDN w:val="0"/>
        <w:adjustRightInd w:val="0"/>
        <w:jc w:val="both"/>
        <w:rPr>
          <w:rFonts w:ascii="Arial" w:hAnsi="Arial" w:cs="Arial"/>
          <w:b/>
          <w:bCs/>
          <w:sz w:val="20"/>
          <w:szCs w:val="20"/>
        </w:rPr>
      </w:pPr>
      <w:r w:rsidRPr="004A2910">
        <w:rPr>
          <w:rFonts w:ascii="Arial" w:hAnsi="Arial" w:cs="Arial"/>
          <w:b/>
          <w:bCs/>
          <w:sz w:val="20"/>
          <w:szCs w:val="20"/>
        </w:rPr>
        <w:t>1</w:t>
      </w:r>
      <w:r w:rsidR="00D75820" w:rsidRPr="004A2910">
        <w:rPr>
          <w:rFonts w:ascii="Arial" w:hAnsi="Arial" w:cs="Arial"/>
          <w:b/>
          <w:bCs/>
          <w:sz w:val="20"/>
          <w:szCs w:val="20"/>
        </w:rPr>
        <w:t>1</w:t>
      </w:r>
      <w:r w:rsidR="00D93082" w:rsidRPr="004A2910">
        <w:rPr>
          <w:rFonts w:ascii="Arial" w:hAnsi="Arial" w:cs="Arial"/>
          <w:b/>
          <w:bCs/>
          <w:sz w:val="20"/>
          <w:szCs w:val="20"/>
        </w:rPr>
        <w:t>. CLÁUSULA DÉCIMA</w:t>
      </w:r>
      <w:r w:rsidR="00D75820" w:rsidRPr="004A2910">
        <w:rPr>
          <w:rFonts w:ascii="Arial" w:hAnsi="Arial" w:cs="Arial"/>
          <w:b/>
          <w:bCs/>
          <w:sz w:val="20"/>
          <w:szCs w:val="20"/>
        </w:rPr>
        <w:t xml:space="preserve"> PRIMEIRA</w:t>
      </w:r>
      <w:r w:rsidR="00D93082" w:rsidRPr="004A2910">
        <w:rPr>
          <w:rFonts w:ascii="Arial" w:hAnsi="Arial" w:cs="Arial"/>
          <w:b/>
          <w:bCs/>
          <w:sz w:val="20"/>
          <w:szCs w:val="20"/>
        </w:rPr>
        <w:t xml:space="preserve"> - DO ACOMPANHAMENTO E FISCALIZAÇÃO</w:t>
      </w:r>
    </w:p>
    <w:p w:rsidR="00D93082" w:rsidRPr="004A2910" w:rsidRDefault="008C134F" w:rsidP="00D75820">
      <w:pPr>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1</w:t>
      </w:r>
      <w:r w:rsidR="00D75820" w:rsidRPr="004A2910">
        <w:rPr>
          <w:rFonts w:ascii="Arial" w:eastAsia="Times New Roman" w:hAnsi="Arial" w:cs="Arial"/>
          <w:sz w:val="20"/>
          <w:szCs w:val="20"/>
          <w:lang w:eastAsia="pt-BR"/>
        </w:rPr>
        <w:t>1</w:t>
      </w:r>
      <w:r w:rsidR="00D93082" w:rsidRPr="004A2910">
        <w:rPr>
          <w:rFonts w:ascii="Arial" w:eastAsia="Times New Roman" w:hAnsi="Arial" w:cs="Arial"/>
          <w:sz w:val="20"/>
          <w:szCs w:val="20"/>
          <w:lang w:eastAsia="pt-BR"/>
        </w:rPr>
        <w:t>.1 – Em atendimento ao determinado no art. 67 da Lei nº 8666/93 fica</w:t>
      </w:r>
      <w:r w:rsidR="00487954" w:rsidRPr="004A2910">
        <w:rPr>
          <w:rFonts w:ascii="Arial" w:eastAsia="Times New Roman" w:hAnsi="Arial" w:cs="Arial"/>
          <w:sz w:val="20"/>
          <w:szCs w:val="20"/>
          <w:lang w:eastAsia="pt-BR"/>
        </w:rPr>
        <w:t>m desde já nomeados os senhores Secretários de cada secretaria usuária</w:t>
      </w:r>
      <w:r w:rsidR="00D93082" w:rsidRPr="004A2910">
        <w:rPr>
          <w:rFonts w:ascii="Arial" w:eastAsia="Times New Roman" w:hAnsi="Arial" w:cs="Arial"/>
          <w:sz w:val="20"/>
          <w:szCs w:val="20"/>
          <w:lang w:eastAsia="pt-BR"/>
        </w:rPr>
        <w:t xml:space="preserve"> para efetuar</w:t>
      </w:r>
      <w:r w:rsidR="00487954" w:rsidRPr="004A2910">
        <w:rPr>
          <w:rFonts w:ascii="Arial" w:eastAsia="Times New Roman" w:hAnsi="Arial" w:cs="Arial"/>
          <w:sz w:val="20"/>
          <w:szCs w:val="20"/>
          <w:lang w:eastAsia="pt-BR"/>
        </w:rPr>
        <w:t>em</w:t>
      </w:r>
      <w:r w:rsidR="00D93082" w:rsidRPr="004A2910">
        <w:rPr>
          <w:rFonts w:ascii="Arial" w:eastAsia="Times New Roman" w:hAnsi="Arial" w:cs="Arial"/>
          <w:sz w:val="20"/>
          <w:szCs w:val="20"/>
          <w:lang w:eastAsia="pt-BR"/>
        </w:rPr>
        <w:t xml:space="preserve"> o acompanhamento, fiscalização e recebimento do objeto deste Edital, por parte do CONTRATANTE.</w:t>
      </w:r>
    </w:p>
    <w:p w:rsidR="00D93082" w:rsidRPr="004A2910" w:rsidRDefault="00D93082" w:rsidP="00D75820">
      <w:pPr>
        <w:autoSpaceDE w:val="0"/>
        <w:autoSpaceDN w:val="0"/>
        <w:adjustRightInd w:val="0"/>
        <w:jc w:val="both"/>
        <w:rPr>
          <w:rFonts w:ascii="Arial" w:hAnsi="Arial" w:cs="Arial"/>
          <w:b/>
          <w:bCs/>
          <w:color w:val="FF0000"/>
          <w:kern w:val="2"/>
          <w:sz w:val="20"/>
          <w:szCs w:val="20"/>
        </w:rPr>
      </w:pPr>
    </w:p>
    <w:p w:rsidR="00D93082" w:rsidRPr="004A2910" w:rsidRDefault="00D93082" w:rsidP="00D75820">
      <w:pPr>
        <w:autoSpaceDE w:val="0"/>
        <w:autoSpaceDN w:val="0"/>
        <w:adjustRightInd w:val="0"/>
        <w:jc w:val="both"/>
        <w:rPr>
          <w:rFonts w:ascii="Arial" w:eastAsia="Calibri" w:hAnsi="Arial" w:cs="Arial"/>
          <w:b/>
          <w:bCs/>
          <w:kern w:val="0"/>
          <w:sz w:val="20"/>
          <w:szCs w:val="20"/>
          <w:lang w:eastAsia="en-US" w:bidi="ar-SA"/>
        </w:rPr>
      </w:pPr>
      <w:r w:rsidRPr="004A2910">
        <w:rPr>
          <w:rFonts w:ascii="Arial" w:hAnsi="Arial" w:cs="Arial"/>
          <w:b/>
          <w:bCs/>
          <w:sz w:val="20"/>
          <w:szCs w:val="20"/>
        </w:rPr>
        <w:t>1</w:t>
      </w:r>
      <w:r w:rsidR="00D75820" w:rsidRPr="004A2910">
        <w:rPr>
          <w:rFonts w:ascii="Arial" w:hAnsi="Arial" w:cs="Arial"/>
          <w:b/>
          <w:bCs/>
          <w:sz w:val="20"/>
          <w:szCs w:val="20"/>
        </w:rPr>
        <w:t>2</w:t>
      </w:r>
      <w:r w:rsidRPr="004A2910">
        <w:rPr>
          <w:rFonts w:ascii="Arial" w:hAnsi="Arial" w:cs="Arial"/>
          <w:b/>
          <w:bCs/>
          <w:sz w:val="20"/>
          <w:szCs w:val="20"/>
        </w:rPr>
        <w:t xml:space="preserve">. CLÁUSULA DÉCIMA </w:t>
      </w:r>
      <w:r w:rsidR="00D75820" w:rsidRPr="004A2910">
        <w:rPr>
          <w:rFonts w:ascii="Arial" w:hAnsi="Arial" w:cs="Arial"/>
          <w:b/>
          <w:bCs/>
          <w:sz w:val="20"/>
          <w:szCs w:val="20"/>
        </w:rPr>
        <w:t>SEGUNDA</w:t>
      </w:r>
      <w:r w:rsidRPr="004A2910">
        <w:rPr>
          <w:rFonts w:ascii="Arial" w:hAnsi="Arial" w:cs="Arial"/>
          <w:b/>
          <w:bCs/>
          <w:sz w:val="20"/>
          <w:szCs w:val="20"/>
        </w:rPr>
        <w:t xml:space="preserve"> - DO FORO</w:t>
      </w:r>
    </w:p>
    <w:p w:rsidR="00D93082" w:rsidRPr="004A2910" w:rsidRDefault="00D93082" w:rsidP="00D93082">
      <w:pPr>
        <w:autoSpaceDE w:val="0"/>
        <w:autoSpaceDN w:val="0"/>
        <w:adjustRightInd w:val="0"/>
        <w:jc w:val="both"/>
        <w:rPr>
          <w:rFonts w:ascii="Arial" w:hAnsi="Arial" w:cs="Arial"/>
          <w:sz w:val="20"/>
          <w:szCs w:val="20"/>
        </w:rPr>
      </w:pPr>
      <w:r w:rsidRPr="004A2910">
        <w:rPr>
          <w:rFonts w:ascii="Arial" w:hAnsi="Arial" w:cs="Arial"/>
          <w:sz w:val="20"/>
          <w:szCs w:val="20"/>
        </w:rPr>
        <w:t>1</w:t>
      </w:r>
      <w:r w:rsidR="00D75820" w:rsidRPr="004A2910">
        <w:rPr>
          <w:rFonts w:ascii="Arial" w:hAnsi="Arial" w:cs="Arial"/>
          <w:sz w:val="20"/>
          <w:szCs w:val="20"/>
        </w:rPr>
        <w:t>2</w:t>
      </w:r>
      <w:r w:rsidRPr="004A2910">
        <w:rPr>
          <w:rFonts w:ascii="Arial" w:hAnsi="Arial" w:cs="Arial"/>
          <w:sz w:val="20"/>
          <w:szCs w:val="20"/>
        </w:rPr>
        <w:t xml:space="preserve">.1 - Elegem </w:t>
      </w:r>
      <w:r w:rsidR="002562E8" w:rsidRPr="004A2910">
        <w:rPr>
          <w:rFonts w:ascii="Arial" w:hAnsi="Arial" w:cs="Arial"/>
          <w:sz w:val="20"/>
          <w:szCs w:val="20"/>
        </w:rPr>
        <w:t>as partes o Foro da Comarca de Otacílio Costa</w:t>
      </w:r>
      <w:r w:rsidRPr="004A2910">
        <w:rPr>
          <w:rFonts w:ascii="Arial" w:hAnsi="Arial" w:cs="Arial"/>
          <w:sz w:val="20"/>
          <w:szCs w:val="20"/>
        </w:rPr>
        <w:t>/SC, para dirimir todas e quaisquer controvérsias oriundas deste contrato, renunciando expressamente a qualquer outro, por mais privilegiado que seja.</w:t>
      </w:r>
    </w:p>
    <w:p w:rsidR="00D93082" w:rsidRPr="004A2910" w:rsidRDefault="00D93082" w:rsidP="00D93082">
      <w:pPr>
        <w:autoSpaceDE w:val="0"/>
        <w:autoSpaceDN w:val="0"/>
        <w:adjustRightInd w:val="0"/>
        <w:jc w:val="both"/>
        <w:rPr>
          <w:rFonts w:ascii="Arial" w:eastAsia="Times New Roman" w:hAnsi="Arial" w:cs="Arial"/>
          <w:sz w:val="20"/>
          <w:szCs w:val="20"/>
          <w:lang w:eastAsia="pt-BR"/>
        </w:rPr>
      </w:pPr>
    </w:p>
    <w:p w:rsidR="00D93082" w:rsidRPr="004A2910" w:rsidRDefault="00D93082" w:rsidP="00D93082">
      <w:pPr>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E, assim, por estarem justas e contratadas, as partes, por seus representantes legais, assinam o presente contrato, em 03 (três) vias de igual teor e forma, para um só jurídico efeito, perante as testemunhas abaixo assinadas.</w:t>
      </w:r>
    </w:p>
    <w:p w:rsidR="00D93082" w:rsidRPr="004A2910" w:rsidRDefault="00D93082" w:rsidP="00D93082">
      <w:pPr>
        <w:autoSpaceDE w:val="0"/>
        <w:autoSpaceDN w:val="0"/>
        <w:adjustRightInd w:val="0"/>
        <w:jc w:val="both"/>
        <w:rPr>
          <w:rFonts w:ascii="Arial" w:eastAsia="Times New Roman" w:hAnsi="Arial" w:cs="Arial"/>
          <w:sz w:val="20"/>
          <w:szCs w:val="20"/>
          <w:lang w:eastAsia="pt-BR"/>
        </w:rPr>
      </w:pPr>
    </w:p>
    <w:p w:rsidR="00D93082" w:rsidRPr="004A2910" w:rsidRDefault="002562E8" w:rsidP="00D93082">
      <w:pPr>
        <w:autoSpaceDE w:val="0"/>
        <w:autoSpaceDN w:val="0"/>
        <w:adjustRightInd w:val="0"/>
        <w:jc w:val="both"/>
        <w:rPr>
          <w:rFonts w:ascii="Arial" w:eastAsia="Times New Roman" w:hAnsi="Arial" w:cs="Arial"/>
          <w:sz w:val="20"/>
          <w:szCs w:val="20"/>
          <w:lang w:eastAsia="pt-BR"/>
        </w:rPr>
      </w:pPr>
      <w:r w:rsidRPr="004A2910">
        <w:rPr>
          <w:rFonts w:ascii="Arial" w:eastAsia="Times New Roman" w:hAnsi="Arial" w:cs="Arial"/>
          <w:sz w:val="20"/>
          <w:szCs w:val="20"/>
          <w:lang w:eastAsia="pt-BR"/>
        </w:rPr>
        <w:t>Prefeitura Municipal de Palmeira/SC</w:t>
      </w:r>
      <w:r w:rsidR="00D93082" w:rsidRPr="004A2910">
        <w:rPr>
          <w:rFonts w:ascii="Arial" w:eastAsia="Times New Roman" w:hAnsi="Arial" w:cs="Arial"/>
          <w:sz w:val="20"/>
          <w:szCs w:val="20"/>
          <w:lang w:eastAsia="pt-BR"/>
        </w:rPr>
        <w:t xml:space="preserve">, ____ de ___________________ </w:t>
      </w:r>
      <w:proofErr w:type="spellStart"/>
      <w:r w:rsidR="00D93082" w:rsidRPr="004A2910">
        <w:rPr>
          <w:rFonts w:ascii="Arial" w:eastAsia="Times New Roman" w:hAnsi="Arial" w:cs="Arial"/>
          <w:sz w:val="20"/>
          <w:szCs w:val="20"/>
          <w:lang w:eastAsia="pt-BR"/>
        </w:rPr>
        <w:t>de</w:t>
      </w:r>
      <w:proofErr w:type="spellEnd"/>
      <w:r w:rsidR="00D93082" w:rsidRPr="004A2910">
        <w:rPr>
          <w:rFonts w:ascii="Arial" w:eastAsia="Times New Roman" w:hAnsi="Arial" w:cs="Arial"/>
          <w:sz w:val="20"/>
          <w:szCs w:val="20"/>
          <w:lang w:eastAsia="pt-BR"/>
        </w:rPr>
        <w:t xml:space="preserve"> 201</w:t>
      </w:r>
      <w:r w:rsidRPr="004A2910">
        <w:rPr>
          <w:rFonts w:ascii="Arial" w:eastAsia="Times New Roman" w:hAnsi="Arial" w:cs="Arial"/>
          <w:sz w:val="20"/>
          <w:szCs w:val="20"/>
          <w:lang w:eastAsia="pt-BR"/>
        </w:rPr>
        <w:t>9</w:t>
      </w:r>
      <w:r w:rsidR="00D93082" w:rsidRPr="004A2910">
        <w:rPr>
          <w:rFonts w:ascii="Arial" w:eastAsia="Times New Roman" w:hAnsi="Arial" w:cs="Arial"/>
          <w:sz w:val="20"/>
          <w:szCs w:val="20"/>
          <w:lang w:eastAsia="pt-BR"/>
        </w:rPr>
        <w:t>.</w:t>
      </w:r>
    </w:p>
    <w:p w:rsidR="00F33A0B" w:rsidRPr="004A2910" w:rsidRDefault="00F33A0B" w:rsidP="00D93082">
      <w:pPr>
        <w:autoSpaceDE w:val="0"/>
        <w:autoSpaceDN w:val="0"/>
        <w:adjustRightInd w:val="0"/>
        <w:jc w:val="both"/>
        <w:rPr>
          <w:rFonts w:ascii="Arial" w:eastAsia="Times New Roman" w:hAnsi="Arial" w:cs="Arial"/>
          <w:b/>
          <w:bCs/>
          <w:sz w:val="20"/>
          <w:szCs w:val="20"/>
          <w:lang w:eastAsia="pt-BR"/>
        </w:rPr>
      </w:pPr>
    </w:p>
    <w:p w:rsidR="00F33A0B" w:rsidRPr="004A2910" w:rsidRDefault="00F33A0B" w:rsidP="00D93082">
      <w:pPr>
        <w:autoSpaceDE w:val="0"/>
        <w:autoSpaceDN w:val="0"/>
        <w:adjustRightInd w:val="0"/>
        <w:jc w:val="both"/>
        <w:rPr>
          <w:rFonts w:ascii="Arial" w:eastAsia="Times New Roman" w:hAnsi="Arial" w:cs="Arial"/>
          <w:b/>
          <w:bCs/>
          <w:sz w:val="20"/>
          <w:szCs w:val="20"/>
          <w:lang w:eastAsia="pt-BR"/>
        </w:rPr>
      </w:pP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4358"/>
        <w:gridCol w:w="4470"/>
      </w:tblGrid>
      <w:tr w:rsidR="00D93082" w:rsidRPr="004A2910" w:rsidTr="009466C2">
        <w:tc>
          <w:tcPr>
            <w:tcW w:w="4358" w:type="dxa"/>
            <w:hideMark/>
          </w:tcPr>
          <w:p w:rsidR="002562E8" w:rsidRPr="004A2910" w:rsidRDefault="002562E8" w:rsidP="009466C2">
            <w:pPr>
              <w:autoSpaceDE w:val="0"/>
              <w:autoSpaceDN w:val="0"/>
              <w:adjustRightInd w:val="0"/>
              <w:jc w:val="center"/>
              <w:rPr>
                <w:rFonts w:ascii="Arial" w:eastAsia="Times New Roman" w:hAnsi="Arial" w:cs="Arial"/>
                <w:b/>
                <w:bCs/>
                <w:sz w:val="20"/>
                <w:szCs w:val="20"/>
                <w:lang w:eastAsia="pt-BR"/>
              </w:rPr>
            </w:pPr>
          </w:p>
          <w:p w:rsidR="00D93082" w:rsidRPr="004A2910" w:rsidRDefault="002562E8" w:rsidP="009466C2">
            <w:pPr>
              <w:autoSpaceDE w:val="0"/>
              <w:autoSpaceDN w:val="0"/>
              <w:adjustRightInd w:val="0"/>
              <w:jc w:val="center"/>
              <w:rPr>
                <w:rFonts w:ascii="Arial" w:eastAsia="Times New Roman" w:hAnsi="Arial" w:cs="Arial"/>
                <w:b/>
                <w:bCs/>
                <w:sz w:val="20"/>
                <w:szCs w:val="20"/>
                <w:lang w:eastAsia="pt-BR"/>
              </w:rPr>
            </w:pPr>
            <w:r w:rsidRPr="004A2910">
              <w:rPr>
                <w:rFonts w:ascii="Arial" w:eastAsia="Times New Roman" w:hAnsi="Arial" w:cs="Arial"/>
                <w:b/>
                <w:bCs/>
                <w:sz w:val="20"/>
                <w:szCs w:val="20"/>
                <w:lang w:eastAsia="pt-BR"/>
              </w:rPr>
              <w:t>FERNANDA DE SOUZA CÓRDOVA</w:t>
            </w:r>
          </w:p>
          <w:p w:rsidR="00D93082" w:rsidRPr="004A2910" w:rsidRDefault="00D93082" w:rsidP="009466C2">
            <w:pPr>
              <w:autoSpaceDE w:val="0"/>
              <w:autoSpaceDN w:val="0"/>
              <w:adjustRightInd w:val="0"/>
              <w:jc w:val="center"/>
              <w:rPr>
                <w:rFonts w:ascii="Arial" w:eastAsia="Times New Roman" w:hAnsi="Arial" w:cs="Arial"/>
                <w:b/>
                <w:bCs/>
                <w:sz w:val="20"/>
                <w:szCs w:val="20"/>
                <w:lang w:eastAsia="pt-BR"/>
              </w:rPr>
            </w:pPr>
            <w:r w:rsidRPr="004A2910">
              <w:rPr>
                <w:rFonts w:ascii="Arial" w:eastAsia="Times New Roman" w:hAnsi="Arial" w:cs="Arial"/>
                <w:b/>
                <w:bCs/>
                <w:sz w:val="20"/>
                <w:szCs w:val="20"/>
                <w:lang w:eastAsia="pt-BR"/>
              </w:rPr>
              <w:t>PREFEIT</w:t>
            </w:r>
            <w:r w:rsidR="002562E8" w:rsidRPr="004A2910">
              <w:rPr>
                <w:rFonts w:ascii="Arial" w:eastAsia="Times New Roman" w:hAnsi="Arial" w:cs="Arial"/>
                <w:b/>
                <w:bCs/>
                <w:sz w:val="20"/>
                <w:szCs w:val="20"/>
                <w:lang w:eastAsia="pt-BR"/>
              </w:rPr>
              <w:t>A</w:t>
            </w:r>
            <w:r w:rsidRPr="004A2910">
              <w:rPr>
                <w:rFonts w:ascii="Arial" w:eastAsia="Times New Roman" w:hAnsi="Arial" w:cs="Arial"/>
                <w:b/>
                <w:bCs/>
                <w:sz w:val="20"/>
                <w:szCs w:val="20"/>
                <w:lang w:eastAsia="pt-BR"/>
              </w:rPr>
              <w:t xml:space="preserve"> MUNICIPAL</w:t>
            </w:r>
          </w:p>
          <w:p w:rsidR="00D93082" w:rsidRPr="004A2910" w:rsidRDefault="00D93082" w:rsidP="009466C2">
            <w:pPr>
              <w:autoSpaceDE w:val="0"/>
              <w:autoSpaceDN w:val="0"/>
              <w:adjustRightInd w:val="0"/>
              <w:jc w:val="center"/>
              <w:rPr>
                <w:rFonts w:ascii="Arial" w:eastAsia="Times New Roman" w:hAnsi="Arial" w:cs="Arial"/>
                <w:b/>
                <w:bCs/>
                <w:sz w:val="20"/>
                <w:szCs w:val="20"/>
                <w:lang w:eastAsia="pt-BR"/>
              </w:rPr>
            </w:pPr>
            <w:r w:rsidRPr="004A2910">
              <w:rPr>
                <w:rFonts w:ascii="Arial" w:eastAsia="Times New Roman" w:hAnsi="Arial" w:cs="Arial"/>
                <w:b/>
                <w:bCs/>
                <w:sz w:val="20"/>
                <w:szCs w:val="20"/>
                <w:lang w:eastAsia="pt-BR"/>
              </w:rPr>
              <w:t>CONTRATANTE</w:t>
            </w:r>
          </w:p>
        </w:tc>
        <w:tc>
          <w:tcPr>
            <w:tcW w:w="4470" w:type="dxa"/>
          </w:tcPr>
          <w:p w:rsidR="002562E8" w:rsidRPr="004A2910" w:rsidRDefault="002562E8" w:rsidP="009466C2">
            <w:pPr>
              <w:autoSpaceDE w:val="0"/>
              <w:autoSpaceDN w:val="0"/>
              <w:adjustRightInd w:val="0"/>
              <w:jc w:val="center"/>
              <w:rPr>
                <w:rFonts w:ascii="Arial" w:eastAsia="Times New Roman" w:hAnsi="Arial" w:cs="Arial"/>
                <w:b/>
                <w:bCs/>
                <w:sz w:val="20"/>
                <w:szCs w:val="20"/>
                <w:lang w:eastAsia="pt-BR"/>
              </w:rPr>
            </w:pPr>
          </w:p>
          <w:p w:rsidR="00D93082" w:rsidRPr="004A2910" w:rsidRDefault="00D93082" w:rsidP="009466C2">
            <w:pPr>
              <w:autoSpaceDE w:val="0"/>
              <w:autoSpaceDN w:val="0"/>
              <w:adjustRightInd w:val="0"/>
              <w:jc w:val="center"/>
              <w:rPr>
                <w:rFonts w:ascii="Arial" w:eastAsia="Times New Roman" w:hAnsi="Arial" w:cs="Arial"/>
                <w:b/>
                <w:bCs/>
                <w:sz w:val="20"/>
                <w:szCs w:val="20"/>
                <w:lang w:eastAsia="pt-BR"/>
              </w:rPr>
            </w:pPr>
            <w:r w:rsidRPr="004A2910">
              <w:rPr>
                <w:rFonts w:ascii="Arial" w:eastAsia="Times New Roman" w:hAnsi="Arial" w:cs="Arial"/>
                <w:b/>
                <w:bCs/>
                <w:sz w:val="20"/>
                <w:szCs w:val="20"/>
                <w:lang w:eastAsia="pt-BR"/>
              </w:rPr>
              <w:t>_______________________________</w:t>
            </w:r>
          </w:p>
          <w:p w:rsidR="00D93082" w:rsidRPr="004A2910" w:rsidRDefault="00D93082" w:rsidP="009466C2">
            <w:pPr>
              <w:autoSpaceDE w:val="0"/>
              <w:autoSpaceDN w:val="0"/>
              <w:adjustRightInd w:val="0"/>
              <w:jc w:val="center"/>
              <w:rPr>
                <w:rFonts w:ascii="Arial" w:eastAsia="Times New Roman" w:hAnsi="Arial" w:cs="Arial"/>
                <w:b/>
                <w:bCs/>
                <w:sz w:val="20"/>
                <w:szCs w:val="20"/>
                <w:lang w:eastAsia="pt-BR"/>
              </w:rPr>
            </w:pPr>
            <w:r w:rsidRPr="004A2910">
              <w:rPr>
                <w:rFonts w:ascii="Arial" w:eastAsia="Times New Roman" w:hAnsi="Arial" w:cs="Arial"/>
                <w:b/>
                <w:bCs/>
                <w:sz w:val="20"/>
                <w:szCs w:val="20"/>
                <w:lang w:eastAsia="pt-BR"/>
              </w:rPr>
              <w:t>CONTRATADA</w:t>
            </w:r>
          </w:p>
        </w:tc>
      </w:tr>
    </w:tbl>
    <w:p w:rsidR="00D93082" w:rsidRPr="004A2910" w:rsidRDefault="00D93082" w:rsidP="00D93082">
      <w:pPr>
        <w:autoSpaceDE w:val="0"/>
        <w:autoSpaceDN w:val="0"/>
        <w:adjustRightInd w:val="0"/>
        <w:rPr>
          <w:rFonts w:ascii="Arial" w:eastAsia="Times New Roman" w:hAnsi="Arial" w:cs="Arial"/>
          <w:b/>
          <w:bCs/>
          <w:kern w:val="2"/>
          <w:sz w:val="20"/>
          <w:szCs w:val="20"/>
          <w:lang w:eastAsia="pt-BR"/>
        </w:rPr>
      </w:pPr>
    </w:p>
    <w:p w:rsidR="00D93082" w:rsidRPr="004A2910" w:rsidRDefault="00D93082" w:rsidP="00D93082">
      <w:pPr>
        <w:autoSpaceDE w:val="0"/>
        <w:autoSpaceDN w:val="0"/>
        <w:adjustRightInd w:val="0"/>
        <w:rPr>
          <w:rFonts w:ascii="Arial" w:eastAsia="Times New Roman" w:hAnsi="Arial" w:cs="Arial"/>
          <w:b/>
          <w:bCs/>
          <w:kern w:val="0"/>
          <w:sz w:val="20"/>
          <w:szCs w:val="20"/>
          <w:lang w:eastAsia="pt-BR" w:bidi="ar-SA"/>
        </w:rPr>
      </w:pPr>
      <w:r w:rsidRPr="004A2910">
        <w:rPr>
          <w:rFonts w:ascii="Arial" w:eastAsia="Times New Roman" w:hAnsi="Arial" w:cs="Arial"/>
          <w:b/>
          <w:bCs/>
          <w:sz w:val="20"/>
          <w:szCs w:val="20"/>
          <w:lang w:eastAsia="pt-BR"/>
        </w:rPr>
        <w:t>Testemunhas:</w:t>
      </w:r>
      <w:proofErr w:type="gramStart"/>
      <w:r w:rsidRPr="004A2910">
        <w:rPr>
          <w:rFonts w:ascii="Arial" w:eastAsia="Times New Roman" w:hAnsi="Arial" w:cs="Arial"/>
          <w:b/>
          <w:bCs/>
          <w:sz w:val="20"/>
          <w:szCs w:val="20"/>
          <w:lang w:eastAsia="pt-BR"/>
        </w:rPr>
        <w:t xml:space="preserve">  </w:t>
      </w:r>
    </w:p>
    <w:p w:rsidR="00D93082" w:rsidRPr="004A2910" w:rsidRDefault="00D93082" w:rsidP="00AF5B2D">
      <w:pPr>
        <w:widowControl/>
        <w:suppressAutoHyphens w:val="0"/>
        <w:autoSpaceDE w:val="0"/>
        <w:autoSpaceDN w:val="0"/>
        <w:adjustRightInd w:val="0"/>
        <w:jc w:val="center"/>
        <w:rPr>
          <w:rFonts w:ascii="Arial" w:eastAsia="Times New Roman" w:hAnsi="Arial" w:cs="Arial"/>
          <w:b/>
          <w:bCs/>
          <w:kern w:val="0"/>
          <w:sz w:val="20"/>
          <w:szCs w:val="20"/>
          <w:lang w:eastAsia="pt-BR" w:bidi="ar-SA"/>
        </w:rPr>
      </w:pPr>
      <w:proofErr w:type="gramEnd"/>
    </w:p>
    <w:sectPr w:rsidR="00D93082" w:rsidRPr="004A2910" w:rsidSect="00105FB0">
      <w:headerReference w:type="default" r:id="rId9"/>
      <w:pgSz w:w="11906" w:h="16838"/>
      <w:pgMar w:top="673" w:right="1134" w:bottom="851" w:left="1134" w:header="426" w:footer="720"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12" w:rsidRDefault="00DA1812">
      <w:pPr>
        <w:rPr>
          <w:rFonts w:hint="eastAsia"/>
        </w:rPr>
      </w:pPr>
      <w:r>
        <w:separator/>
      </w:r>
    </w:p>
  </w:endnote>
  <w:endnote w:type="continuationSeparator" w:id="0">
    <w:p w:rsidR="00DA1812" w:rsidRDefault="00DA18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12" w:rsidRDefault="00DA1812">
      <w:pPr>
        <w:rPr>
          <w:rFonts w:hint="eastAsia"/>
        </w:rPr>
      </w:pPr>
      <w:r>
        <w:separator/>
      </w:r>
    </w:p>
  </w:footnote>
  <w:footnote w:type="continuationSeparator" w:id="0">
    <w:p w:rsidR="00DA1812" w:rsidRDefault="00DA181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6" w:type="dxa"/>
      <w:tblInd w:w="-214" w:type="dxa"/>
      <w:tblLayout w:type="fixed"/>
      <w:tblCellMar>
        <w:left w:w="70" w:type="dxa"/>
        <w:right w:w="70" w:type="dxa"/>
      </w:tblCellMar>
      <w:tblLook w:val="04A0" w:firstRow="1" w:lastRow="0" w:firstColumn="1" w:lastColumn="0" w:noHBand="0" w:noVBand="1"/>
    </w:tblPr>
    <w:tblGrid>
      <w:gridCol w:w="2178"/>
      <w:gridCol w:w="6168"/>
    </w:tblGrid>
    <w:tr w:rsidR="00432932" w:rsidTr="008329F6">
      <w:trPr>
        <w:trHeight w:val="1376"/>
      </w:trPr>
      <w:tc>
        <w:tcPr>
          <w:tcW w:w="2178" w:type="dxa"/>
        </w:tcPr>
        <w:p w:rsidR="00432932" w:rsidRDefault="00DA1812" w:rsidP="003009CA">
          <w:pPr>
            <w:jc w:val="center"/>
            <w:rPr>
              <w:rFonts w:ascii="Calibri" w:eastAsia="Calibri" w:hAnsi="Calibri" w:cs="Times New Roman"/>
              <w:color w:val="0000FF"/>
              <w:kern w:val="0"/>
              <w:lang w:eastAsia="en-US" w:bidi="ar-SA"/>
            </w:rPr>
          </w:pPr>
          <w:r>
            <w:rPr>
              <w:rFonts w:ascii="Calibri" w:eastAsia="Calibri" w:hAnsi="Calibri" w:cs="Times New Roman"/>
              <w:noProof/>
              <w:color w:val="0000FF"/>
              <w:kern w:val="0"/>
              <w:lang w:eastAsia="pt-BR" w:bidi="ar-SA"/>
            </w:rPr>
            <w:pict>
              <v:group id="_x0000_s2049" style="position:absolute;left:0;text-align:left;margin-left:3.4pt;margin-top:7.6pt;width:508.15pt;height:44.65pt;z-index:251658240"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2"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0" DrawAspect="Content" ObjectID="_1623246871" r:id="rId2"/>
            </w:pict>
          </w:r>
        </w:p>
      </w:tc>
      <w:tc>
        <w:tcPr>
          <w:tcW w:w="6168" w:type="dxa"/>
        </w:tcPr>
        <w:p w:rsidR="00432932" w:rsidRDefault="00432932" w:rsidP="003009CA">
          <w:pPr>
            <w:jc w:val="both"/>
            <w:rPr>
              <w:rFonts w:ascii="Arial" w:hAnsi="Arial" w:cs="Arial"/>
              <w:b/>
              <w:lang w:val="en-US"/>
            </w:rPr>
          </w:pPr>
        </w:p>
      </w:tc>
    </w:tr>
  </w:tbl>
  <w:p w:rsidR="00432932" w:rsidRDefault="00432932" w:rsidP="00105FB0">
    <w:pPr>
      <w:pStyle w:val="Cabealh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E866"/>
    <w:multiLevelType w:val="multilevel"/>
    <w:tmpl w:val="7DB309AD"/>
    <w:lvl w:ilvl="0">
      <w:start w:val="1"/>
      <w:numFmt w:val="decimal"/>
      <w:lvlText w:val="%1."/>
      <w:lvlJc w:val="left"/>
      <w:pPr>
        <w:tabs>
          <w:tab w:val="num" w:pos="0"/>
        </w:tabs>
        <w:ind w:left="705" w:hanging="705"/>
      </w:pPr>
      <w:rPr>
        <w:rFonts w:ascii="Times New Roman" w:hAnsi="Times New Roman" w:cs="Times New Roman"/>
        <w:sz w:val="24"/>
        <w:szCs w:val="24"/>
      </w:rPr>
    </w:lvl>
    <w:lvl w:ilvl="1">
      <w:start w:val="1"/>
      <w:numFmt w:val="decimal"/>
      <w:lvlText w:val="%1.%2."/>
      <w:lvlJc w:val="left"/>
      <w:pPr>
        <w:tabs>
          <w:tab w:val="num" w:pos="0"/>
        </w:tabs>
        <w:ind w:left="705" w:hanging="705"/>
      </w:pPr>
      <w:rPr>
        <w:rFonts w:ascii="Times New Roman" w:hAnsi="Times New Roman" w:cs="Times New Roman"/>
        <w:sz w:val="18"/>
        <w:szCs w:val="18"/>
      </w:rPr>
    </w:lvl>
    <w:lvl w:ilvl="2">
      <w:start w:val="1"/>
      <w:numFmt w:val="decimal"/>
      <w:lvlText w:val="%1.%2.%3."/>
      <w:lvlJc w:val="left"/>
      <w:pPr>
        <w:tabs>
          <w:tab w:val="num" w:pos="0"/>
        </w:tabs>
        <w:ind w:left="720" w:hanging="720"/>
      </w:pPr>
      <w:rPr>
        <w:rFonts w:ascii="Times New Roman" w:hAnsi="Times New Roman" w:cs="Times New Roman"/>
        <w:sz w:val="24"/>
        <w:szCs w:val="24"/>
      </w:rPr>
    </w:lvl>
    <w:lvl w:ilvl="3">
      <w:start w:val="1"/>
      <w:numFmt w:val="decimal"/>
      <w:lvlText w:val="%1.%2.%3.%4."/>
      <w:lvlJc w:val="left"/>
      <w:pPr>
        <w:tabs>
          <w:tab w:val="num" w:pos="0"/>
        </w:tabs>
        <w:ind w:left="720" w:hanging="720"/>
      </w:pPr>
      <w:rPr>
        <w:rFonts w:ascii="Times New Roman" w:hAnsi="Times New Roman" w:cs="Times New Roman"/>
        <w:sz w:val="24"/>
        <w:szCs w:val="24"/>
      </w:rPr>
    </w:lvl>
    <w:lvl w:ilvl="4">
      <w:start w:val="1"/>
      <w:numFmt w:val="decimal"/>
      <w:lvlText w:val="%1.%2.%3.%4.%5."/>
      <w:lvlJc w:val="left"/>
      <w:pPr>
        <w:tabs>
          <w:tab w:val="num" w:pos="0"/>
        </w:tabs>
        <w:ind w:left="1080" w:hanging="1080"/>
      </w:pPr>
      <w:rPr>
        <w:rFonts w:ascii="Times New Roman" w:hAnsi="Times New Roman" w:cs="Times New Roman"/>
        <w:sz w:val="24"/>
        <w:szCs w:val="24"/>
      </w:rPr>
    </w:lvl>
    <w:lvl w:ilvl="5">
      <w:start w:val="1"/>
      <w:numFmt w:val="decimal"/>
      <w:lvlText w:val="%1.%2.%3.%4.%5.%6."/>
      <w:lvlJc w:val="left"/>
      <w:pPr>
        <w:tabs>
          <w:tab w:val="num" w:pos="0"/>
        </w:tabs>
        <w:ind w:left="1080" w:hanging="1080"/>
      </w:pPr>
      <w:rPr>
        <w:rFonts w:ascii="Times New Roman" w:hAnsi="Times New Roman" w:cs="Times New Roman"/>
        <w:sz w:val="24"/>
        <w:szCs w:val="24"/>
      </w:rPr>
    </w:lvl>
    <w:lvl w:ilvl="6">
      <w:start w:val="1"/>
      <w:numFmt w:val="decimal"/>
      <w:lvlText w:val="%1.%2.%3.%4.%5.%6.%7."/>
      <w:lvlJc w:val="left"/>
      <w:pPr>
        <w:tabs>
          <w:tab w:val="num" w:pos="0"/>
        </w:tabs>
        <w:ind w:left="1440" w:hanging="1440"/>
      </w:pPr>
      <w:rPr>
        <w:rFonts w:ascii="Times New Roman" w:hAnsi="Times New Roman" w:cs="Times New Roman"/>
        <w:sz w:val="24"/>
        <w:szCs w:val="24"/>
      </w:rPr>
    </w:lvl>
    <w:lvl w:ilvl="7">
      <w:start w:val="1"/>
      <w:numFmt w:val="decimal"/>
      <w:lvlText w:val="%1.%2.%3.%4.%5.%6.%7.%8."/>
      <w:lvlJc w:val="left"/>
      <w:pPr>
        <w:tabs>
          <w:tab w:val="num" w:pos="0"/>
        </w:tabs>
        <w:ind w:left="1440" w:hanging="1440"/>
      </w:pPr>
      <w:rPr>
        <w:rFonts w:ascii="Times New Roman" w:hAnsi="Times New Roman" w:cs="Times New Roman"/>
        <w:sz w:val="24"/>
        <w:szCs w:val="24"/>
      </w:rPr>
    </w:lvl>
    <w:lvl w:ilvl="8">
      <w:start w:val="1"/>
      <w:numFmt w:val="decimal"/>
      <w:lvlText w:val="%1.%2.%3.%4.%5.%6.%7.%8.%9."/>
      <w:lvlJc w:val="left"/>
      <w:pPr>
        <w:tabs>
          <w:tab w:val="num" w:pos="0"/>
        </w:tabs>
        <w:ind w:left="1800" w:hanging="1800"/>
      </w:pPr>
      <w:rPr>
        <w:rFonts w:ascii="Times New Roman" w:hAnsi="Times New Roman" w:cs="Times New Roman"/>
        <w:sz w:val="24"/>
        <w:szCs w:val="24"/>
      </w:rPr>
    </w:lvl>
  </w:abstractNum>
  <w:abstractNum w:abstractNumId="1">
    <w:nsid w:val="17C80D56"/>
    <w:multiLevelType w:val="multilevel"/>
    <w:tmpl w:val="58BEDF1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40374E3"/>
    <w:multiLevelType w:val="hybridMultilevel"/>
    <w:tmpl w:val="012EC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81"/>
    <w:rsid w:val="00001C04"/>
    <w:rsid w:val="000034B7"/>
    <w:rsid w:val="0003087B"/>
    <w:rsid w:val="00032750"/>
    <w:rsid w:val="00047FA7"/>
    <w:rsid w:val="000654A6"/>
    <w:rsid w:val="00070FCA"/>
    <w:rsid w:val="000928FD"/>
    <w:rsid w:val="000A4D93"/>
    <w:rsid w:val="000B639F"/>
    <w:rsid w:val="000D49B6"/>
    <w:rsid w:val="000F0D65"/>
    <w:rsid w:val="00105FB0"/>
    <w:rsid w:val="00110E1A"/>
    <w:rsid w:val="001175C8"/>
    <w:rsid w:val="00132C74"/>
    <w:rsid w:val="00133463"/>
    <w:rsid w:val="00154DA9"/>
    <w:rsid w:val="00180AD7"/>
    <w:rsid w:val="001C0670"/>
    <w:rsid w:val="001C4293"/>
    <w:rsid w:val="002073D5"/>
    <w:rsid w:val="002156F1"/>
    <w:rsid w:val="00226A2F"/>
    <w:rsid w:val="00227289"/>
    <w:rsid w:val="00232C85"/>
    <w:rsid w:val="00236E0A"/>
    <w:rsid w:val="002562E8"/>
    <w:rsid w:val="00256AE6"/>
    <w:rsid w:val="00256BF5"/>
    <w:rsid w:val="00271345"/>
    <w:rsid w:val="00276CA2"/>
    <w:rsid w:val="00277A97"/>
    <w:rsid w:val="00296588"/>
    <w:rsid w:val="002A3A87"/>
    <w:rsid w:val="002B621B"/>
    <w:rsid w:val="002D4FBA"/>
    <w:rsid w:val="0030080B"/>
    <w:rsid w:val="003009CA"/>
    <w:rsid w:val="00303EC4"/>
    <w:rsid w:val="00311D8D"/>
    <w:rsid w:val="003234F5"/>
    <w:rsid w:val="00334AF2"/>
    <w:rsid w:val="00352CB8"/>
    <w:rsid w:val="0038026C"/>
    <w:rsid w:val="003B3AF7"/>
    <w:rsid w:val="003C332C"/>
    <w:rsid w:val="004104BB"/>
    <w:rsid w:val="00410C2C"/>
    <w:rsid w:val="00416FB0"/>
    <w:rsid w:val="00430456"/>
    <w:rsid w:val="00431110"/>
    <w:rsid w:val="00432932"/>
    <w:rsid w:val="004411B7"/>
    <w:rsid w:val="00442A07"/>
    <w:rsid w:val="00464C6E"/>
    <w:rsid w:val="00477418"/>
    <w:rsid w:val="00487954"/>
    <w:rsid w:val="004A2910"/>
    <w:rsid w:val="004A7F73"/>
    <w:rsid w:val="004B7E7C"/>
    <w:rsid w:val="004C4925"/>
    <w:rsid w:val="004D1C02"/>
    <w:rsid w:val="004D629B"/>
    <w:rsid w:val="00516401"/>
    <w:rsid w:val="0052790E"/>
    <w:rsid w:val="00543710"/>
    <w:rsid w:val="00556781"/>
    <w:rsid w:val="005730E9"/>
    <w:rsid w:val="00573A5C"/>
    <w:rsid w:val="005B09FE"/>
    <w:rsid w:val="005E056B"/>
    <w:rsid w:val="006016E3"/>
    <w:rsid w:val="00603EC7"/>
    <w:rsid w:val="00613105"/>
    <w:rsid w:val="00664D4E"/>
    <w:rsid w:val="0067079F"/>
    <w:rsid w:val="006809FE"/>
    <w:rsid w:val="00690F77"/>
    <w:rsid w:val="0069278E"/>
    <w:rsid w:val="006C7171"/>
    <w:rsid w:val="006E08CF"/>
    <w:rsid w:val="006F0281"/>
    <w:rsid w:val="006F1F26"/>
    <w:rsid w:val="007014B1"/>
    <w:rsid w:val="00713527"/>
    <w:rsid w:val="0072246C"/>
    <w:rsid w:val="007329EC"/>
    <w:rsid w:val="00733954"/>
    <w:rsid w:val="00755867"/>
    <w:rsid w:val="00781EA4"/>
    <w:rsid w:val="00786719"/>
    <w:rsid w:val="00786E24"/>
    <w:rsid w:val="007E1238"/>
    <w:rsid w:val="007E749F"/>
    <w:rsid w:val="007F32F2"/>
    <w:rsid w:val="007F6A65"/>
    <w:rsid w:val="008001B5"/>
    <w:rsid w:val="00814F13"/>
    <w:rsid w:val="00832512"/>
    <w:rsid w:val="008326CA"/>
    <w:rsid w:val="008329F6"/>
    <w:rsid w:val="00832C3E"/>
    <w:rsid w:val="00851CC4"/>
    <w:rsid w:val="00863BC2"/>
    <w:rsid w:val="00870AD5"/>
    <w:rsid w:val="008B3A83"/>
    <w:rsid w:val="008C134F"/>
    <w:rsid w:val="008F12B8"/>
    <w:rsid w:val="008F2C07"/>
    <w:rsid w:val="008F477D"/>
    <w:rsid w:val="0090498B"/>
    <w:rsid w:val="0091029B"/>
    <w:rsid w:val="009248BC"/>
    <w:rsid w:val="00924D18"/>
    <w:rsid w:val="00934CED"/>
    <w:rsid w:val="00935B65"/>
    <w:rsid w:val="009466C2"/>
    <w:rsid w:val="00950ADC"/>
    <w:rsid w:val="009655A3"/>
    <w:rsid w:val="009A02F7"/>
    <w:rsid w:val="009B24EB"/>
    <w:rsid w:val="009B3833"/>
    <w:rsid w:val="009C786C"/>
    <w:rsid w:val="00A244D1"/>
    <w:rsid w:val="00A36A1B"/>
    <w:rsid w:val="00A403F0"/>
    <w:rsid w:val="00A468FC"/>
    <w:rsid w:val="00A52603"/>
    <w:rsid w:val="00A5649E"/>
    <w:rsid w:val="00A6311D"/>
    <w:rsid w:val="00A64878"/>
    <w:rsid w:val="00A8537D"/>
    <w:rsid w:val="00A8540A"/>
    <w:rsid w:val="00AC2651"/>
    <w:rsid w:val="00AE1413"/>
    <w:rsid w:val="00AF5B2D"/>
    <w:rsid w:val="00B26F97"/>
    <w:rsid w:val="00B43BB3"/>
    <w:rsid w:val="00B46234"/>
    <w:rsid w:val="00B475BD"/>
    <w:rsid w:val="00B7059A"/>
    <w:rsid w:val="00B86C8B"/>
    <w:rsid w:val="00BA5909"/>
    <w:rsid w:val="00C10DA7"/>
    <w:rsid w:val="00C341A6"/>
    <w:rsid w:val="00C364CE"/>
    <w:rsid w:val="00C47B1C"/>
    <w:rsid w:val="00C579FC"/>
    <w:rsid w:val="00C65FC0"/>
    <w:rsid w:val="00CB192E"/>
    <w:rsid w:val="00CB79CD"/>
    <w:rsid w:val="00CC3E8F"/>
    <w:rsid w:val="00CF2441"/>
    <w:rsid w:val="00D12E2F"/>
    <w:rsid w:val="00D13565"/>
    <w:rsid w:val="00D22EB2"/>
    <w:rsid w:val="00D44722"/>
    <w:rsid w:val="00D63CE6"/>
    <w:rsid w:val="00D663E5"/>
    <w:rsid w:val="00D75820"/>
    <w:rsid w:val="00D91D4A"/>
    <w:rsid w:val="00D93082"/>
    <w:rsid w:val="00D94FE6"/>
    <w:rsid w:val="00D958C1"/>
    <w:rsid w:val="00DA1812"/>
    <w:rsid w:val="00DC3EFA"/>
    <w:rsid w:val="00DD52CF"/>
    <w:rsid w:val="00E1699A"/>
    <w:rsid w:val="00E80F57"/>
    <w:rsid w:val="00EE43B5"/>
    <w:rsid w:val="00F135EE"/>
    <w:rsid w:val="00F2156D"/>
    <w:rsid w:val="00F25234"/>
    <w:rsid w:val="00F33A0B"/>
    <w:rsid w:val="00F5335D"/>
    <w:rsid w:val="00F53913"/>
    <w:rsid w:val="00F62ACF"/>
    <w:rsid w:val="00FB7103"/>
    <w:rsid w:val="00FD1031"/>
    <w:rsid w:val="00FE2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Ttulo1">
    <w:name w:val="heading 1"/>
    <w:basedOn w:val="Normal"/>
    <w:next w:val="Normal"/>
    <w:link w:val="Ttulo1Char"/>
    <w:qFormat/>
    <w:rsid w:val="000928FD"/>
    <w:pPr>
      <w:keepNext/>
      <w:widowControl/>
      <w:suppressAutoHyphens w:val="0"/>
      <w:spacing w:before="240" w:after="60"/>
      <w:outlineLvl w:val="0"/>
    </w:pPr>
    <w:rPr>
      <w:rFonts w:ascii="Cambria" w:eastAsia="Times New Roman" w:hAnsi="Cambria" w:cs="Times New Roman"/>
      <w:b/>
      <w:bCs/>
      <w:kern w:val="32"/>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928FD"/>
    <w:rPr>
      <w:rFonts w:ascii="Cambria" w:hAnsi="Cambria"/>
      <w:b/>
      <w:bCs/>
      <w:kern w:val="32"/>
      <w:sz w:val="32"/>
      <w:szCs w:val="32"/>
    </w:rPr>
  </w:style>
  <w:style w:type="character" w:styleId="Hyperlink">
    <w:name w:val="Hyperlink"/>
    <w:uiPriority w:val="99"/>
    <w:rPr>
      <w:color w:val="000080"/>
      <w:u w:val="singl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pPr>
      <w:spacing w:after="140" w:line="288" w:lineRule="auto"/>
    </w:pPr>
  </w:style>
  <w:style w:type="character" w:customStyle="1" w:styleId="CorpodetextoChar">
    <w:name w:val="Corpo de texto Char"/>
    <w:link w:val="Corpodetexto"/>
    <w:rsid w:val="00D93082"/>
    <w:rPr>
      <w:rFonts w:ascii="Liberation Serif" w:eastAsia="SimSun" w:hAnsi="Liberation Serif" w:cs="Mangal"/>
      <w:kern w:val="1"/>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style>
  <w:style w:type="character" w:customStyle="1" w:styleId="CabealhoChar">
    <w:name w:val="Cabeçalho Char"/>
    <w:link w:val="Cabealho"/>
    <w:uiPriority w:val="99"/>
    <w:rsid w:val="000928FD"/>
    <w:rPr>
      <w:rFonts w:ascii="Liberation Serif" w:eastAsia="SimSun" w:hAnsi="Liberation Serif" w:cs="Mangal"/>
      <w:kern w:val="1"/>
      <w:sz w:val="24"/>
      <w:szCs w:val="24"/>
      <w:lang w:eastAsia="zh-CN"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Rodap">
    <w:name w:val="footer"/>
    <w:basedOn w:val="Normal"/>
    <w:link w:val="RodapChar"/>
    <w:unhideWhenUsed/>
    <w:rsid w:val="003009CA"/>
    <w:pPr>
      <w:tabs>
        <w:tab w:val="center" w:pos="4252"/>
        <w:tab w:val="right" w:pos="8504"/>
      </w:tabs>
    </w:pPr>
    <w:rPr>
      <w:szCs w:val="21"/>
    </w:rPr>
  </w:style>
  <w:style w:type="character" w:customStyle="1" w:styleId="RodapChar">
    <w:name w:val="Rodapé Char"/>
    <w:link w:val="Rodap"/>
    <w:rsid w:val="003009CA"/>
    <w:rPr>
      <w:rFonts w:ascii="Liberation Serif" w:eastAsia="SimSun" w:hAnsi="Liberation Serif" w:cs="Mangal"/>
      <w:kern w:val="1"/>
      <w:sz w:val="24"/>
      <w:szCs w:val="21"/>
      <w:lang w:eastAsia="zh-CN" w:bidi="hi-IN"/>
    </w:rPr>
  </w:style>
  <w:style w:type="paragraph" w:customStyle="1" w:styleId="TableContents">
    <w:name w:val="Table Contents"/>
    <w:basedOn w:val="Normal"/>
    <w:rsid w:val="00D93082"/>
    <w:pPr>
      <w:suppressLineNumbers/>
      <w:autoSpaceDN w:val="0"/>
      <w:textAlignment w:val="baseline"/>
    </w:pPr>
    <w:rPr>
      <w:kern w:val="3"/>
    </w:rPr>
  </w:style>
  <w:style w:type="paragraph" w:customStyle="1" w:styleId="Standard">
    <w:name w:val="Standard"/>
    <w:rsid w:val="00D93082"/>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93082"/>
    <w:pPr>
      <w:autoSpaceDE w:val="0"/>
      <w:autoSpaceDN w:val="0"/>
      <w:adjustRightInd w:val="0"/>
    </w:pPr>
    <w:rPr>
      <w:rFonts w:ascii="Calibri" w:hAnsi="Calibri" w:cs="Calibri"/>
      <w:color w:val="000000"/>
      <w:sz w:val="24"/>
      <w:szCs w:val="24"/>
    </w:rPr>
  </w:style>
  <w:style w:type="character" w:customStyle="1" w:styleId="Fontepargpadro3">
    <w:name w:val="Fonte parág. padrão3"/>
    <w:rsid w:val="000928FD"/>
  </w:style>
  <w:style w:type="character" w:customStyle="1" w:styleId="WW8Num1z0">
    <w:name w:val="WW8Num1z0"/>
    <w:rsid w:val="000928FD"/>
  </w:style>
  <w:style w:type="character" w:customStyle="1" w:styleId="WW8Num1z1">
    <w:name w:val="WW8Num1z1"/>
    <w:rsid w:val="000928FD"/>
  </w:style>
  <w:style w:type="character" w:customStyle="1" w:styleId="WW8Num1z2">
    <w:name w:val="WW8Num1z2"/>
    <w:rsid w:val="000928FD"/>
  </w:style>
  <w:style w:type="character" w:customStyle="1" w:styleId="WW8Num1z3">
    <w:name w:val="WW8Num1z3"/>
    <w:rsid w:val="000928FD"/>
  </w:style>
  <w:style w:type="character" w:customStyle="1" w:styleId="WW8Num1z4">
    <w:name w:val="WW8Num1z4"/>
    <w:rsid w:val="000928FD"/>
  </w:style>
  <w:style w:type="character" w:customStyle="1" w:styleId="WW8Num1z5">
    <w:name w:val="WW8Num1z5"/>
    <w:rsid w:val="000928FD"/>
  </w:style>
  <w:style w:type="character" w:customStyle="1" w:styleId="WW8Num1z6">
    <w:name w:val="WW8Num1z6"/>
    <w:rsid w:val="000928FD"/>
  </w:style>
  <w:style w:type="character" w:customStyle="1" w:styleId="WW8Num1z7">
    <w:name w:val="WW8Num1z7"/>
    <w:rsid w:val="000928FD"/>
  </w:style>
  <w:style w:type="character" w:customStyle="1" w:styleId="WW8Num1z8">
    <w:name w:val="WW8Num1z8"/>
    <w:rsid w:val="000928FD"/>
  </w:style>
  <w:style w:type="character" w:customStyle="1" w:styleId="Fontepargpadro2">
    <w:name w:val="Fonte parág. padrão2"/>
    <w:rsid w:val="000928FD"/>
  </w:style>
  <w:style w:type="character" w:customStyle="1" w:styleId="WW8Num2z0">
    <w:name w:val="WW8Num2z0"/>
    <w:rsid w:val="000928FD"/>
    <w:rPr>
      <w:rFonts w:ascii="Symbol" w:eastAsia="Times New Roman" w:hAnsi="Symbol" w:cs="Times New Roman" w:hint="default"/>
    </w:rPr>
  </w:style>
  <w:style w:type="character" w:customStyle="1" w:styleId="WW8Num2z1">
    <w:name w:val="WW8Num2z1"/>
    <w:rsid w:val="000928FD"/>
    <w:rPr>
      <w:rFonts w:ascii="Courier New" w:hAnsi="Courier New" w:cs="Courier New" w:hint="default"/>
    </w:rPr>
  </w:style>
  <w:style w:type="character" w:customStyle="1" w:styleId="WW8Num2z2">
    <w:name w:val="WW8Num2z2"/>
    <w:rsid w:val="000928FD"/>
    <w:rPr>
      <w:rFonts w:ascii="Wingdings" w:hAnsi="Wingdings" w:cs="Wingdings" w:hint="default"/>
    </w:rPr>
  </w:style>
  <w:style w:type="character" w:customStyle="1" w:styleId="WW8Num2z3">
    <w:name w:val="WW8Num2z3"/>
    <w:rsid w:val="000928FD"/>
    <w:rPr>
      <w:rFonts w:ascii="Symbol" w:hAnsi="Symbol" w:cs="Symbol" w:hint="default"/>
    </w:rPr>
  </w:style>
  <w:style w:type="character" w:customStyle="1" w:styleId="WW8Num3z0">
    <w:name w:val="WW8Num3z0"/>
    <w:rsid w:val="000928FD"/>
    <w:rPr>
      <w:rFonts w:hint="default"/>
    </w:rPr>
  </w:style>
  <w:style w:type="character" w:customStyle="1" w:styleId="WW8Num3z1">
    <w:name w:val="WW8Num3z1"/>
    <w:rsid w:val="000928FD"/>
  </w:style>
  <w:style w:type="character" w:customStyle="1" w:styleId="WW8Num3z2">
    <w:name w:val="WW8Num3z2"/>
    <w:rsid w:val="000928FD"/>
  </w:style>
  <w:style w:type="character" w:customStyle="1" w:styleId="WW8Num3z3">
    <w:name w:val="WW8Num3z3"/>
    <w:rsid w:val="000928FD"/>
  </w:style>
  <w:style w:type="character" w:customStyle="1" w:styleId="WW8Num3z4">
    <w:name w:val="WW8Num3z4"/>
    <w:rsid w:val="000928FD"/>
  </w:style>
  <w:style w:type="character" w:customStyle="1" w:styleId="WW8Num3z5">
    <w:name w:val="WW8Num3z5"/>
    <w:rsid w:val="000928FD"/>
  </w:style>
  <w:style w:type="character" w:customStyle="1" w:styleId="WW8Num3z6">
    <w:name w:val="WW8Num3z6"/>
    <w:rsid w:val="000928FD"/>
  </w:style>
  <w:style w:type="character" w:customStyle="1" w:styleId="WW8Num3z7">
    <w:name w:val="WW8Num3z7"/>
    <w:rsid w:val="000928FD"/>
  </w:style>
  <w:style w:type="character" w:customStyle="1" w:styleId="WW8Num3z8">
    <w:name w:val="WW8Num3z8"/>
    <w:rsid w:val="000928FD"/>
  </w:style>
  <w:style w:type="character" w:customStyle="1" w:styleId="WW8Num4z0">
    <w:name w:val="WW8Num4z0"/>
    <w:rsid w:val="000928FD"/>
    <w:rPr>
      <w:rFonts w:ascii="Symbol" w:eastAsia="Times New Roman" w:hAnsi="Symbol" w:cs="Times New Roman" w:hint="default"/>
    </w:rPr>
  </w:style>
  <w:style w:type="character" w:customStyle="1" w:styleId="WW8Num4z1">
    <w:name w:val="WW8Num4z1"/>
    <w:rsid w:val="000928FD"/>
    <w:rPr>
      <w:rFonts w:ascii="Courier New" w:hAnsi="Courier New" w:cs="Courier New" w:hint="default"/>
    </w:rPr>
  </w:style>
  <w:style w:type="character" w:customStyle="1" w:styleId="WW8Num4z2">
    <w:name w:val="WW8Num4z2"/>
    <w:rsid w:val="000928FD"/>
    <w:rPr>
      <w:rFonts w:ascii="Wingdings" w:hAnsi="Wingdings" w:cs="Wingdings" w:hint="default"/>
    </w:rPr>
  </w:style>
  <w:style w:type="character" w:customStyle="1" w:styleId="WW8Num4z3">
    <w:name w:val="WW8Num4z3"/>
    <w:rsid w:val="000928FD"/>
    <w:rPr>
      <w:rFonts w:ascii="Symbol" w:hAnsi="Symbol" w:cs="Symbol" w:hint="default"/>
    </w:rPr>
  </w:style>
  <w:style w:type="character" w:customStyle="1" w:styleId="Fontepargpadro1">
    <w:name w:val="Fonte parág. padrão1"/>
    <w:rsid w:val="000928FD"/>
  </w:style>
  <w:style w:type="character" w:styleId="Nmerodepgina">
    <w:name w:val="page number"/>
    <w:rsid w:val="000928FD"/>
  </w:style>
  <w:style w:type="character" w:customStyle="1" w:styleId="TextodebaloChar">
    <w:name w:val="Texto de balão Char"/>
    <w:rsid w:val="000928FD"/>
    <w:rPr>
      <w:rFonts w:ascii="Tahoma" w:hAnsi="Tahoma" w:cs="Tahoma"/>
      <w:sz w:val="16"/>
      <w:szCs w:val="16"/>
    </w:rPr>
  </w:style>
  <w:style w:type="paragraph" w:customStyle="1" w:styleId="Ttulo3">
    <w:name w:val="Título3"/>
    <w:basedOn w:val="Normal"/>
    <w:next w:val="Corpodetexto"/>
    <w:rsid w:val="000928FD"/>
    <w:pPr>
      <w:keepNext/>
      <w:widowControl/>
      <w:spacing w:before="240" w:after="120"/>
    </w:pPr>
    <w:rPr>
      <w:rFonts w:ascii="Liberation Sans" w:eastAsia="Microsoft YaHei" w:hAnsi="Liberation Sans"/>
      <w:kern w:val="0"/>
      <w:sz w:val="28"/>
      <w:szCs w:val="28"/>
      <w:lang w:bidi="ar-SA"/>
    </w:rPr>
  </w:style>
  <w:style w:type="paragraph" w:customStyle="1" w:styleId="Ttulo2">
    <w:name w:val="Título2"/>
    <w:basedOn w:val="Normal"/>
    <w:next w:val="Corpodetexto"/>
    <w:rsid w:val="000928FD"/>
    <w:pPr>
      <w:keepNext/>
      <w:widowControl/>
      <w:spacing w:before="240" w:after="120"/>
    </w:pPr>
    <w:rPr>
      <w:rFonts w:ascii="Liberation Sans" w:eastAsia="Microsoft YaHei" w:hAnsi="Liberation Sans"/>
      <w:kern w:val="0"/>
      <w:sz w:val="28"/>
      <w:szCs w:val="28"/>
      <w:lang w:bidi="ar-SA"/>
    </w:rPr>
  </w:style>
  <w:style w:type="paragraph" w:customStyle="1" w:styleId="NormalCalibri">
    <w:name w:val="Normal + Calibri"/>
    <w:basedOn w:val="Normal"/>
    <w:rsid w:val="000928FD"/>
    <w:pPr>
      <w:widowControl/>
    </w:pPr>
    <w:rPr>
      <w:rFonts w:ascii="Calibri" w:eastAsia="Times New Roman" w:hAnsi="Calibri" w:cs="Calibri"/>
      <w:kern w:val="0"/>
      <w:sz w:val="22"/>
      <w:szCs w:val="22"/>
      <w:lang w:bidi="ar-SA"/>
    </w:rPr>
  </w:style>
  <w:style w:type="character" w:customStyle="1" w:styleId="RodapChar1">
    <w:name w:val="Rodapé Char1"/>
    <w:rsid w:val="000928FD"/>
    <w:rPr>
      <w:sz w:val="24"/>
      <w:szCs w:val="24"/>
      <w:lang w:eastAsia="zh-CN"/>
    </w:rPr>
  </w:style>
  <w:style w:type="paragraph" w:styleId="Textodebalo">
    <w:name w:val="Balloon Text"/>
    <w:basedOn w:val="Normal"/>
    <w:link w:val="TextodebaloChar1"/>
    <w:rsid w:val="000928FD"/>
    <w:pPr>
      <w:widowControl/>
    </w:pPr>
    <w:rPr>
      <w:rFonts w:ascii="Tahoma" w:eastAsia="Times New Roman" w:hAnsi="Tahoma" w:cs="Tahoma"/>
      <w:kern w:val="0"/>
      <w:sz w:val="16"/>
      <w:szCs w:val="16"/>
      <w:lang w:bidi="ar-SA"/>
    </w:rPr>
  </w:style>
  <w:style w:type="character" w:customStyle="1" w:styleId="TextodebaloChar1">
    <w:name w:val="Texto de balão Char1"/>
    <w:link w:val="Textodebalo"/>
    <w:rsid w:val="000928FD"/>
    <w:rPr>
      <w:rFonts w:ascii="Tahoma" w:hAnsi="Tahoma" w:cs="Tahoma"/>
      <w:sz w:val="16"/>
      <w:szCs w:val="16"/>
      <w:lang w:eastAsia="zh-CN"/>
    </w:rPr>
  </w:style>
  <w:style w:type="paragraph" w:customStyle="1" w:styleId="Normal0">
    <w:name w:val="[Normal]"/>
    <w:rsid w:val="000928FD"/>
    <w:pPr>
      <w:suppressAutoHyphens/>
    </w:pPr>
    <w:rPr>
      <w:rFonts w:ascii="Arial" w:eastAsia="Arial" w:hAnsi="Arial" w:cs="Arial"/>
      <w:sz w:val="24"/>
      <w:lang w:val="nl-NL" w:eastAsia="zh-CN"/>
    </w:rPr>
  </w:style>
  <w:style w:type="paragraph" w:customStyle="1" w:styleId="western">
    <w:name w:val="western"/>
    <w:basedOn w:val="Normal"/>
    <w:rsid w:val="000928FD"/>
    <w:pPr>
      <w:widowControl/>
      <w:suppressAutoHyphens w:val="0"/>
      <w:spacing w:before="280" w:after="142" w:line="288" w:lineRule="auto"/>
    </w:pPr>
    <w:rPr>
      <w:rFonts w:ascii="Times New Roman" w:eastAsia="Times New Roman" w:hAnsi="Times New Roman" w:cs="Times New Roman"/>
      <w:color w:val="000000"/>
      <w:kern w:val="0"/>
      <w:lang w:bidi="ar-SA"/>
    </w:rPr>
  </w:style>
  <w:style w:type="paragraph" w:styleId="SemEspaamento">
    <w:name w:val="No Spacing"/>
    <w:uiPriority w:val="1"/>
    <w:qFormat/>
    <w:rsid w:val="000928FD"/>
    <w:rPr>
      <w:rFonts w:ascii="Calibri" w:eastAsia="Calibri" w:hAnsi="Calibri"/>
      <w:sz w:val="22"/>
      <w:szCs w:val="22"/>
      <w:lang w:eastAsia="en-US"/>
    </w:rPr>
  </w:style>
  <w:style w:type="paragraph" w:styleId="TextosemFormatao">
    <w:name w:val="Plain Text"/>
    <w:basedOn w:val="Normal"/>
    <w:link w:val="TextosemFormataoChar"/>
    <w:unhideWhenUsed/>
    <w:rsid w:val="000928FD"/>
    <w:pPr>
      <w:widowControl/>
      <w:suppressAutoHyphens w:val="0"/>
    </w:pPr>
    <w:rPr>
      <w:rFonts w:ascii="Courier New" w:eastAsia="Times New Roman" w:hAnsi="Courier New" w:cs="Courier New"/>
      <w:kern w:val="0"/>
      <w:sz w:val="20"/>
      <w:szCs w:val="20"/>
      <w:lang w:eastAsia="pt-BR" w:bidi="ar-SA"/>
    </w:rPr>
  </w:style>
  <w:style w:type="character" w:customStyle="1" w:styleId="TextosemFormataoChar">
    <w:name w:val="Texto sem Formatação Char"/>
    <w:link w:val="TextosemFormatao"/>
    <w:rsid w:val="000928FD"/>
    <w:rPr>
      <w:rFonts w:ascii="Courier New" w:hAnsi="Courier New" w:cs="Courier New"/>
    </w:rPr>
  </w:style>
  <w:style w:type="character" w:customStyle="1" w:styleId="apple-converted-space">
    <w:name w:val="apple-converted-space"/>
    <w:rsid w:val="000928FD"/>
  </w:style>
  <w:style w:type="paragraph" w:customStyle="1" w:styleId="msonormal0">
    <w:name w:val="msonormal"/>
    <w:basedOn w:val="Normal"/>
    <w:rsid w:val="000928FD"/>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xl63">
    <w:name w:val="xl63"/>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s="Times New Roman"/>
      <w:color w:val="000000"/>
      <w:kern w:val="0"/>
      <w:sz w:val="20"/>
      <w:szCs w:val="20"/>
      <w:lang w:eastAsia="pt-BR" w:bidi="ar-SA"/>
    </w:rPr>
  </w:style>
  <w:style w:type="paragraph" w:customStyle="1" w:styleId="xl64">
    <w:name w:val="xl64"/>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65">
    <w:name w:val="xl65"/>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000000"/>
      <w:kern w:val="0"/>
      <w:sz w:val="20"/>
      <w:szCs w:val="20"/>
      <w:lang w:eastAsia="pt-BR" w:bidi="ar-SA"/>
    </w:rPr>
  </w:style>
  <w:style w:type="paragraph" w:customStyle="1" w:styleId="xl66">
    <w:name w:val="xl66"/>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s="Times New Roman"/>
      <w:b/>
      <w:bCs/>
      <w:color w:val="000000"/>
      <w:kern w:val="0"/>
      <w:sz w:val="20"/>
      <w:szCs w:val="20"/>
      <w:lang w:eastAsia="pt-BR" w:bidi="ar-SA"/>
    </w:rPr>
  </w:style>
  <w:style w:type="paragraph" w:customStyle="1" w:styleId="xl67">
    <w:name w:val="xl67"/>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eastAsia="Times New Roman" w:hAnsi="Times New Roman" w:cs="Times New Roman"/>
      <w:color w:val="FF0000"/>
      <w:kern w:val="0"/>
      <w:sz w:val="20"/>
      <w:szCs w:val="20"/>
      <w:lang w:eastAsia="pt-BR" w:bidi="ar-SA"/>
    </w:rPr>
  </w:style>
  <w:style w:type="paragraph" w:customStyle="1" w:styleId="xl68">
    <w:name w:val="xl68"/>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s="Times New Roman"/>
      <w:color w:val="FF0000"/>
      <w:kern w:val="0"/>
      <w:sz w:val="20"/>
      <w:szCs w:val="20"/>
      <w:lang w:eastAsia="pt-BR" w:bidi="ar-SA"/>
    </w:rPr>
  </w:style>
  <w:style w:type="paragraph" w:customStyle="1" w:styleId="xl69">
    <w:name w:val="xl69"/>
    <w:basedOn w:val="Normal"/>
    <w:rsid w:val="000928FD"/>
    <w:pPr>
      <w:widowControl/>
      <w:suppressAutoHyphens w:val="0"/>
      <w:spacing w:before="100" w:beforeAutospacing="1" w:after="100" w:afterAutospacing="1"/>
    </w:pPr>
    <w:rPr>
      <w:rFonts w:ascii="Times New Roman" w:eastAsia="Times New Roman" w:hAnsi="Times New Roman" w:cs="Times New Roman"/>
      <w:color w:val="FF0000"/>
      <w:kern w:val="0"/>
      <w:lang w:eastAsia="pt-BR" w:bidi="ar-SA"/>
    </w:rPr>
  </w:style>
  <w:style w:type="paragraph" w:customStyle="1" w:styleId="xl70">
    <w:name w:val="xl70"/>
    <w:basedOn w:val="Normal"/>
    <w:rsid w:val="000928FD"/>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xl71">
    <w:name w:val="xl71"/>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000000"/>
      <w:kern w:val="0"/>
      <w:sz w:val="20"/>
      <w:szCs w:val="20"/>
      <w:lang w:eastAsia="pt-BR" w:bidi="ar-SA"/>
    </w:rPr>
  </w:style>
  <w:style w:type="paragraph" w:customStyle="1" w:styleId="xl72">
    <w:name w:val="xl72"/>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eastAsia="Times New Roman" w:hAnsi="Times New Roman" w:cs="Times New Roman"/>
      <w:color w:val="FF0000"/>
      <w:kern w:val="0"/>
      <w:sz w:val="20"/>
      <w:szCs w:val="20"/>
      <w:lang w:eastAsia="pt-BR" w:bidi="ar-SA"/>
    </w:rPr>
  </w:style>
  <w:style w:type="paragraph" w:customStyle="1" w:styleId="xl73">
    <w:name w:val="xl73"/>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75">
    <w:name w:val="xl75"/>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right"/>
      <w:textAlignment w:val="center"/>
    </w:pPr>
    <w:rPr>
      <w:rFonts w:ascii="Times New Roman" w:eastAsia="Times New Roman" w:hAnsi="Times New Roman" w:cs="Times New Roman"/>
      <w:kern w:val="0"/>
      <w:sz w:val="20"/>
      <w:szCs w:val="20"/>
      <w:lang w:eastAsia="pt-BR" w:bidi="ar-SA"/>
    </w:rPr>
  </w:style>
  <w:style w:type="paragraph" w:customStyle="1" w:styleId="xl76">
    <w:name w:val="xl76"/>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kern w:val="0"/>
      <w:sz w:val="20"/>
      <w:szCs w:val="20"/>
      <w:lang w:eastAsia="pt-BR" w:bidi="ar-SA"/>
    </w:rPr>
  </w:style>
  <w:style w:type="paragraph" w:customStyle="1" w:styleId="xl77">
    <w:name w:val="xl77"/>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kern w:val="0"/>
      <w:sz w:val="20"/>
      <w:szCs w:val="20"/>
      <w:lang w:eastAsia="pt-BR" w:bidi="ar-SA"/>
    </w:rPr>
  </w:style>
  <w:style w:type="paragraph" w:customStyle="1" w:styleId="xl78">
    <w:name w:val="xl78"/>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right"/>
      <w:textAlignment w:val="center"/>
    </w:pPr>
    <w:rPr>
      <w:rFonts w:ascii="Times New Roman" w:eastAsia="Times New Roman" w:hAnsi="Times New Roman" w:cs="Times New Roman"/>
      <w:color w:val="000000"/>
      <w:kern w:val="0"/>
      <w:sz w:val="20"/>
      <w:szCs w:val="20"/>
      <w:lang w:eastAsia="pt-BR" w:bidi="ar-SA"/>
    </w:rPr>
  </w:style>
  <w:style w:type="paragraph" w:customStyle="1" w:styleId="xl79">
    <w:name w:val="xl79"/>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80">
    <w:name w:val="xl80"/>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81">
    <w:name w:val="xl81"/>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right"/>
      <w:textAlignment w:val="center"/>
    </w:pPr>
    <w:rPr>
      <w:rFonts w:ascii="Times New Roman" w:eastAsia="Times New Roman" w:hAnsi="Times New Roman" w:cs="Times New Roman"/>
      <w:color w:val="FF0000"/>
      <w:kern w:val="0"/>
      <w:sz w:val="20"/>
      <w:szCs w:val="20"/>
      <w:lang w:eastAsia="pt-BR" w:bidi="ar-SA"/>
    </w:rPr>
  </w:style>
  <w:style w:type="paragraph" w:customStyle="1" w:styleId="xl82">
    <w:name w:val="xl82"/>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color w:val="FF0000"/>
      <w:kern w:val="0"/>
      <w:sz w:val="20"/>
      <w:szCs w:val="20"/>
      <w:lang w:eastAsia="pt-BR" w:bidi="ar-SA"/>
    </w:rPr>
  </w:style>
  <w:style w:type="paragraph" w:customStyle="1" w:styleId="xl83">
    <w:name w:val="xl83"/>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color w:val="FF0000"/>
      <w:kern w:val="0"/>
      <w:sz w:val="20"/>
      <w:szCs w:val="20"/>
      <w:lang w:eastAsia="pt-BR" w:bidi="ar-SA"/>
    </w:rPr>
  </w:style>
  <w:style w:type="paragraph" w:customStyle="1" w:styleId="xl84">
    <w:name w:val="xl84"/>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xl85">
    <w:name w:val="xl85"/>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color w:val="FF0000"/>
      <w:kern w:val="0"/>
      <w:lang w:eastAsia="pt-BR" w:bidi="ar-SA"/>
    </w:rPr>
  </w:style>
  <w:style w:type="paragraph" w:customStyle="1" w:styleId="xl86">
    <w:name w:val="xl86"/>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000000"/>
      <w:kern w:val="0"/>
      <w:sz w:val="20"/>
      <w:szCs w:val="20"/>
      <w:lang w:eastAsia="pt-BR" w:bidi="ar-SA"/>
    </w:rPr>
  </w:style>
  <w:style w:type="paragraph" w:customStyle="1" w:styleId="xl87">
    <w:name w:val="xl87"/>
    <w:basedOn w:val="Normal"/>
    <w:rsid w:val="000928F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imes New Roman" w:eastAsia="Times New Roman" w:hAnsi="Times New Roman" w:cs="Times New Roman"/>
      <w:color w:val="000000"/>
      <w:kern w:val="0"/>
      <w:sz w:val="20"/>
      <w:szCs w:val="20"/>
      <w:lang w:eastAsia="pt-BR" w:bidi="ar-SA"/>
    </w:rPr>
  </w:style>
  <w:style w:type="paragraph" w:customStyle="1" w:styleId="xl88">
    <w:name w:val="xl88"/>
    <w:basedOn w:val="Normal"/>
    <w:rsid w:val="000928F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89">
    <w:name w:val="xl89"/>
    <w:basedOn w:val="Normal"/>
    <w:rsid w:val="000928F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TextosemFormatao2">
    <w:name w:val="Texto sem Formatação2"/>
    <w:basedOn w:val="Normal"/>
    <w:rsid w:val="000A4D93"/>
    <w:pPr>
      <w:widowControl/>
      <w:jc w:val="both"/>
    </w:pPr>
    <w:rPr>
      <w:rFonts w:ascii="Courier New" w:eastAsia="Times New Roman" w:hAnsi="Courier New" w:cs="Courier New"/>
      <w:kern w:val="0"/>
      <w:sz w:val="20"/>
      <w:szCs w:val="20"/>
      <w:lang w:bidi="ar-SA"/>
    </w:rPr>
  </w:style>
  <w:style w:type="paragraph" w:customStyle="1" w:styleId="ecwestern">
    <w:name w:val="ec_western"/>
    <w:basedOn w:val="Normal"/>
    <w:rsid w:val="00B475BD"/>
    <w:pPr>
      <w:widowControl/>
      <w:suppressAutoHyphens w:val="0"/>
      <w:spacing w:after="324"/>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Ttulo1">
    <w:name w:val="heading 1"/>
    <w:basedOn w:val="Normal"/>
    <w:next w:val="Normal"/>
    <w:link w:val="Ttulo1Char"/>
    <w:qFormat/>
    <w:rsid w:val="000928FD"/>
    <w:pPr>
      <w:keepNext/>
      <w:widowControl/>
      <w:suppressAutoHyphens w:val="0"/>
      <w:spacing w:before="240" w:after="60"/>
      <w:outlineLvl w:val="0"/>
    </w:pPr>
    <w:rPr>
      <w:rFonts w:ascii="Cambria" w:eastAsia="Times New Roman" w:hAnsi="Cambria" w:cs="Times New Roman"/>
      <w:b/>
      <w:bCs/>
      <w:kern w:val="32"/>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928FD"/>
    <w:rPr>
      <w:rFonts w:ascii="Cambria" w:hAnsi="Cambria"/>
      <w:b/>
      <w:bCs/>
      <w:kern w:val="32"/>
      <w:sz w:val="32"/>
      <w:szCs w:val="32"/>
    </w:rPr>
  </w:style>
  <w:style w:type="character" w:styleId="Hyperlink">
    <w:name w:val="Hyperlink"/>
    <w:uiPriority w:val="99"/>
    <w:rPr>
      <w:color w:val="000080"/>
      <w:u w:val="singl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pPr>
      <w:spacing w:after="140" w:line="288" w:lineRule="auto"/>
    </w:pPr>
  </w:style>
  <w:style w:type="character" w:customStyle="1" w:styleId="CorpodetextoChar">
    <w:name w:val="Corpo de texto Char"/>
    <w:link w:val="Corpodetexto"/>
    <w:rsid w:val="00D93082"/>
    <w:rPr>
      <w:rFonts w:ascii="Liberation Serif" w:eastAsia="SimSun" w:hAnsi="Liberation Serif" w:cs="Mangal"/>
      <w:kern w:val="1"/>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style>
  <w:style w:type="character" w:customStyle="1" w:styleId="CabealhoChar">
    <w:name w:val="Cabeçalho Char"/>
    <w:link w:val="Cabealho"/>
    <w:uiPriority w:val="99"/>
    <w:rsid w:val="000928FD"/>
    <w:rPr>
      <w:rFonts w:ascii="Liberation Serif" w:eastAsia="SimSun" w:hAnsi="Liberation Serif" w:cs="Mangal"/>
      <w:kern w:val="1"/>
      <w:sz w:val="24"/>
      <w:szCs w:val="24"/>
      <w:lang w:eastAsia="zh-CN" w:bidi="hi-I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Rodap">
    <w:name w:val="footer"/>
    <w:basedOn w:val="Normal"/>
    <w:link w:val="RodapChar"/>
    <w:unhideWhenUsed/>
    <w:rsid w:val="003009CA"/>
    <w:pPr>
      <w:tabs>
        <w:tab w:val="center" w:pos="4252"/>
        <w:tab w:val="right" w:pos="8504"/>
      </w:tabs>
    </w:pPr>
    <w:rPr>
      <w:szCs w:val="21"/>
    </w:rPr>
  </w:style>
  <w:style w:type="character" w:customStyle="1" w:styleId="RodapChar">
    <w:name w:val="Rodapé Char"/>
    <w:link w:val="Rodap"/>
    <w:rsid w:val="003009CA"/>
    <w:rPr>
      <w:rFonts w:ascii="Liberation Serif" w:eastAsia="SimSun" w:hAnsi="Liberation Serif" w:cs="Mangal"/>
      <w:kern w:val="1"/>
      <w:sz w:val="24"/>
      <w:szCs w:val="21"/>
      <w:lang w:eastAsia="zh-CN" w:bidi="hi-IN"/>
    </w:rPr>
  </w:style>
  <w:style w:type="paragraph" w:customStyle="1" w:styleId="TableContents">
    <w:name w:val="Table Contents"/>
    <w:basedOn w:val="Normal"/>
    <w:rsid w:val="00D93082"/>
    <w:pPr>
      <w:suppressLineNumbers/>
      <w:autoSpaceDN w:val="0"/>
      <w:textAlignment w:val="baseline"/>
    </w:pPr>
    <w:rPr>
      <w:kern w:val="3"/>
    </w:rPr>
  </w:style>
  <w:style w:type="paragraph" w:customStyle="1" w:styleId="Standard">
    <w:name w:val="Standard"/>
    <w:rsid w:val="00D93082"/>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93082"/>
    <w:pPr>
      <w:autoSpaceDE w:val="0"/>
      <w:autoSpaceDN w:val="0"/>
      <w:adjustRightInd w:val="0"/>
    </w:pPr>
    <w:rPr>
      <w:rFonts w:ascii="Calibri" w:hAnsi="Calibri" w:cs="Calibri"/>
      <w:color w:val="000000"/>
      <w:sz w:val="24"/>
      <w:szCs w:val="24"/>
    </w:rPr>
  </w:style>
  <w:style w:type="character" w:customStyle="1" w:styleId="Fontepargpadro3">
    <w:name w:val="Fonte parág. padrão3"/>
    <w:rsid w:val="000928FD"/>
  </w:style>
  <w:style w:type="character" w:customStyle="1" w:styleId="WW8Num1z0">
    <w:name w:val="WW8Num1z0"/>
    <w:rsid w:val="000928FD"/>
  </w:style>
  <w:style w:type="character" w:customStyle="1" w:styleId="WW8Num1z1">
    <w:name w:val="WW8Num1z1"/>
    <w:rsid w:val="000928FD"/>
  </w:style>
  <w:style w:type="character" w:customStyle="1" w:styleId="WW8Num1z2">
    <w:name w:val="WW8Num1z2"/>
    <w:rsid w:val="000928FD"/>
  </w:style>
  <w:style w:type="character" w:customStyle="1" w:styleId="WW8Num1z3">
    <w:name w:val="WW8Num1z3"/>
    <w:rsid w:val="000928FD"/>
  </w:style>
  <w:style w:type="character" w:customStyle="1" w:styleId="WW8Num1z4">
    <w:name w:val="WW8Num1z4"/>
    <w:rsid w:val="000928FD"/>
  </w:style>
  <w:style w:type="character" w:customStyle="1" w:styleId="WW8Num1z5">
    <w:name w:val="WW8Num1z5"/>
    <w:rsid w:val="000928FD"/>
  </w:style>
  <w:style w:type="character" w:customStyle="1" w:styleId="WW8Num1z6">
    <w:name w:val="WW8Num1z6"/>
    <w:rsid w:val="000928FD"/>
  </w:style>
  <w:style w:type="character" w:customStyle="1" w:styleId="WW8Num1z7">
    <w:name w:val="WW8Num1z7"/>
    <w:rsid w:val="000928FD"/>
  </w:style>
  <w:style w:type="character" w:customStyle="1" w:styleId="WW8Num1z8">
    <w:name w:val="WW8Num1z8"/>
    <w:rsid w:val="000928FD"/>
  </w:style>
  <w:style w:type="character" w:customStyle="1" w:styleId="Fontepargpadro2">
    <w:name w:val="Fonte parág. padrão2"/>
    <w:rsid w:val="000928FD"/>
  </w:style>
  <w:style w:type="character" w:customStyle="1" w:styleId="WW8Num2z0">
    <w:name w:val="WW8Num2z0"/>
    <w:rsid w:val="000928FD"/>
    <w:rPr>
      <w:rFonts w:ascii="Symbol" w:eastAsia="Times New Roman" w:hAnsi="Symbol" w:cs="Times New Roman" w:hint="default"/>
    </w:rPr>
  </w:style>
  <w:style w:type="character" w:customStyle="1" w:styleId="WW8Num2z1">
    <w:name w:val="WW8Num2z1"/>
    <w:rsid w:val="000928FD"/>
    <w:rPr>
      <w:rFonts w:ascii="Courier New" w:hAnsi="Courier New" w:cs="Courier New" w:hint="default"/>
    </w:rPr>
  </w:style>
  <w:style w:type="character" w:customStyle="1" w:styleId="WW8Num2z2">
    <w:name w:val="WW8Num2z2"/>
    <w:rsid w:val="000928FD"/>
    <w:rPr>
      <w:rFonts w:ascii="Wingdings" w:hAnsi="Wingdings" w:cs="Wingdings" w:hint="default"/>
    </w:rPr>
  </w:style>
  <w:style w:type="character" w:customStyle="1" w:styleId="WW8Num2z3">
    <w:name w:val="WW8Num2z3"/>
    <w:rsid w:val="000928FD"/>
    <w:rPr>
      <w:rFonts w:ascii="Symbol" w:hAnsi="Symbol" w:cs="Symbol" w:hint="default"/>
    </w:rPr>
  </w:style>
  <w:style w:type="character" w:customStyle="1" w:styleId="WW8Num3z0">
    <w:name w:val="WW8Num3z0"/>
    <w:rsid w:val="000928FD"/>
    <w:rPr>
      <w:rFonts w:hint="default"/>
    </w:rPr>
  </w:style>
  <w:style w:type="character" w:customStyle="1" w:styleId="WW8Num3z1">
    <w:name w:val="WW8Num3z1"/>
    <w:rsid w:val="000928FD"/>
  </w:style>
  <w:style w:type="character" w:customStyle="1" w:styleId="WW8Num3z2">
    <w:name w:val="WW8Num3z2"/>
    <w:rsid w:val="000928FD"/>
  </w:style>
  <w:style w:type="character" w:customStyle="1" w:styleId="WW8Num3z3">
    <w:name w:val="WW8Num3z3"/>
    <w:rsid w:val="000928FD"/>
  </w:style>
  <w:style w:type="character" w:customStyle="1" w:styleId="WW8Num3z4">
    <w:name w:val="WW8Num3z4"/>
    <w:rsid w:val="000928FD"/>
  </w:style>
  <w:style w:type="character" w:customStyle="1" w:styleId="WW8Num3z5">
    <w:name w:val="WW8Num3z5"/>
    <w:rsid w:val="000928FD"/>
  </w:style>
  <w:style w:type="character" w:customStyle="1" w:styleId="WW8Num3z6">
    <w:name w:val="WW8Num3z6"/>
    <w:rsid w:val="000928FD"/>
  </w:style>
  <w:style w:type="character" w:customStyle="1" w:styleId="WW8Num3z7">
    <w:name w:val="WW8Num3z7"/>
    <w:rsid w:val="000928FD"/>
  </w:style>
  <w:style w:type="character" w:customStyle="1" w:styleId="WW8Num3z8">
    <w:name w:val="WW8Num3z8"/>
    <w:rsid w:val="000928FD"/>
  </w:style>
  <w:style w:type="character" w:customStyle="1" w:styleId="WW8Num4z0">
    <w:name w:val="WW8Num4z0"/>
    <w:rsid w:val="000928FD"/>
    <w:rPr>
      <w:rFonts w:ascii="Symbol" w:eastAsia="Times New Roman" w:hAnsi="Symbol" w:cs="Times New Roman" w:hint="default"/>
    </w:rPr>
  </w:style>
  <w:style w:type="character" w:customStyle="1" w:styleId="WW8Num4z1">
    <w:name w:val="WW8Num4z1"/>
    <w:rsid w:val="000928FD"/>
    <w:rPr>
      <w:rFonts w:ascii="Courier New" w:hAnsi="Courier New" w:cs="Courier New" w:hint="default"/>
    </w:rPr>
  </w:style>
  <w:style w:type="character" w:customStyle="1" w:styleId="WW8Num4z2">
    <w:name w:val="WW8Num4z2"/>
    <w:rsid w:val="000928FD"/>
    <w:rPr>
      <w:rFonts w:ascii="Wingdings" w:hAnsi="Wingdings" w:cs="Wingdings" w:hint="default"/>
    </w:rPr>
  </w:style>
  <w:style w:type="character" w:customStyle="1" w:styleId="WW8Num4z3">
    <w:name w:val="WW8Num4z3"/>
    <w:rsid w:val="000928FD"/>
    <w:rPr>
      <w:rFonts w:ascii="Symbol" w:hAnsi="Symbol" w:cs="Symbol" w:hint="default"/>
    </w:rPr>
  </w:style>
  <w:style w:type="character" w:customStyle="1" w:styleId="Fontepargpadro1">
    <w:name w:val="Fonte parág. padrão1"/>
    <w:rsid w:val="000928FD"/>
  </w:style>
  <w:style w:type="character" w:styleId="Nmerodepgina">
    <w:name w:val="page number"/>
    <w:rsid w:val="000928FD"/>
  </w:style>
  <w:style w:type="character" w:customStyle="1" w:styleId="TextodebaloChar">
    <w:name w:val="Texto de balão Char"/>
    <w:rsid w:val="000928FD"/>
    <w:rPr>
      <w:rFonts w:ascii="Tahoma" w:hAnsi="Tahoma" w:cs="Tahoma"/>
      <w:sz w:val="16"/>
      <w:szCs w:val="16"/>
    </w:rPr>
  </w:style>
  <w:style w:type="paragraph" w:customStyle="1" w:styleId="Ttulo3">
    <w:name w:val="Título3"/>
    <w:basedOn w:val="Normal"/>
    <w:next w:val="Corpodetexto"/>
    <w:rsid w:val="000928FD"/>
    <w:pPr>
      <w:keepNext/>
      <w:widowControl/>
      <w:spacing w:before="240" w:after="120"/>
    </w:pPr>
    <w:rPr>
      <w:rFonts w:ascii="Liberation Sans" w:eastAsia="Microsoft YaHei" w:hAnsi="Liberation Sans"/>
      <w:kern w:val="0"/>
      <w:sz w:val="28"/>
      <w:szCs w:val="28"/>
      <w:lang w:bidi="ar-SA"/>
    </w:rPr>
  </w:style>
  <w:style w:type="paragraph" w:customStyle="1" w:styleId="Ttulo2">
    <w:name w:val="Título2"/>
    <w:basedOn w:val="Normal"/>
    <w:next w:val="Corpodetexto"/>
    <w:rsid w:val="000928FD"/>
    <w:pPr>
      <w:keepNext/>
      <w:widowControl/>
      <w:spacing w:before="240" w:after="120"/>
    </w:pPr>
    <w:rPr>
      <w:rFonts w:ascii="Liberation Sans" w:eastAsia="Microsoft YaHei" w:hAnsi="Liberation Sans"/>
      <w:kern w:val="0"/>
      <w:sz w:val="28"/>
      <w:szCs w:val="28"/>
      <w:lang w:bidi="ar-SA"/>
    </w:rPr>
  </w:style>
  <w:style w:type="paragraph" w:customStyle="1" w:styleId="NormalCalibri">
    <w:name w:val="Normal + Calibri"/>
    <w:basedOn w:val="Normal"/>
    <w:rsid w:val="000928FD"/>
    <w:pPr>
      <w:widowControl/>
    </w:pPr>
    <w:rPr>
      <w:rFonts w:ascii="Calibri" w:eastAsia="Times New Roman" w:hAnsi="Calibri" w:cs="Calibri"/>
      <w:kern w:val="0"/>
      <w:sz w:val="22"/>
      <w:szCs w:val="22"/>
      <w:lang w:bidi="ar-SA"/>
    </w:rPr>
  </w:style>
  <w:style w:type="character" w:customStyle="1" w:styleId="RodapChar1">
    <w:name w:val="Rodapé Char1"/>
    <w:rsid w:val="000928FD"/>
    <w:rPr>
      <w:sz w:val="24"/>
      <w:szCs w:val="24"/>
      <w:lang w:eastAsia="zh-CN"/>
    </w:rPr>
  </w:style>
  <w:style w:type="paragraph" w:styleId="Textodebalo">
    <w:name w:val="Balloon Text"/>
    <w:basedOn w:val="Normal"/>
    <w:link w:val="TextodebaloChar1"/>
    <w:rsid w:val="000928FD"/>
    <w:pPr>
      <w:widowControl/>
    </w:pPr>
    <w:rPr>
      <w:rFonts w:ascii="Tahoma" w:eastAsia="Times New Roman" w:hAnsi="Tahoma" w:cs="Tahoma"/>
      <w:kern w:val="0"/>
      <w:sz w:val="16"/>
      <w:szCs w:val="16"/>
      <w:lang w:bidi="ar-SA"/>
    </w:rPr>
  </w:style>
  <w:style w:type="character" w:customStyle="1" w:styleId="TextodebaloChar1">
    <w:name w:val="Texto de balão Char1"/>
    <w:link w:val="Textodebalo"/>
    <w:rsid w:val="000928FD"/>
    <w:rPr>
      <w:rFonts w:ascii="Tahoma" w:hAnsi="Tahoma" w:cs="Tahoma"/>
      <w:sz w:val="16"/>
      <w:szCs w:val="16"/>
      <w:lang w:eastAsia="zh-CN"/>
    </w:rPr>
  </w:style>
  <w:style w:type="paragraph" w:customStyle="1" w:styleId="Normal0">
    <w:name w:val="[Normal]"/>
    <w:rsid w:val="000928FD"/>
    <w:pPr>
      <w:suppressAutoHyphens/>
    </w:pPr>
    <w:rPr>
      <w:rFonts w:ascii="Arial" w:eastAsia="Arial" w:hAnsi="Arial" w:cs="Arial"/>
      <w:sz w:val="24"/>
      <w:lang w:val="nl-NL" w:eastAsia="zh-CN"/>
    </w:rPr>
  </w:style>
  <w:style w:type="paragraph" w:customStyle="1" w:styleId="western">
    <w:name w:val="western"/>
    <w:basedOn w:val="Normal"/>
    <w:rsid w:val="000928FD"/>
    <w:pPr>
      <w:widowControl/>
      <w:suppressAutoHyphens w:val="0"/>
      <w:spacing w:before="280" w:after="142" w:line="288" w:lineRule="auto"/>
    </w:pPr>
    <w:rPr>
      <w:rFonts w:ascii="Times New Roman" w:eastAsia="Times New Roman" w:hAnsi="Times New Roman" w:cs="Times New Roman"/>
      <w:color w:val="000000"/>
      <w:kern w:val="0"/>
      <w:lang w:bidi="ar-SA"/>
    </w:rPr>
  </w:style>
  <w:style w:type="paragraph" w:styleId="SemEspaamento">
    <w:name w:val="No Spacing"/>
    <w:uiPriority w:val="1"/>
    <w:qFormat/>
    <w:rsid w:val="000928FD"/>
    <w:rPr>
      <w:rFonts w:ascii="Calibri" w:eastAsia="Calibri" w:hAnsi="Calibri"/>
      <w:sz w:val="22"/>
      <w:szCs w:val="22"/>
      <w:lang w:eastAsia="en-US"/>
    </w:rPr>
  </w:style>
  <w:style w:type="paragraph" w:styleId="TextosemFormatao">
    <w:name w:val="Plain Text"/>
    <w:basedOn w:val="Normal"/>
    <w:link w:val="TextosemFormataoChar"/>
    <w:unhideWhenUsed/>
    <w:rsid w:val="000928FD"/>
    <w:pPr>
      <w:widowControl/>
      <w:suppressAutoHyphens w:val="0"/>
    </w:pPr>
    <w:rPr>
      <w:rFonts w:ascii="Courier New" w:eastAsia="Times New Roman" w:hAnsi="Courier New" w:cs="Courier New"/>
      <w:kern w:val="0"/>
      <w:sz w:val="20"/>
      <w:szCs w:val="20"/>
      <w:lang w:eastAsia="pt-BR" w:bidi="ar-SA"/>
    </w:rPr>
  </w:style>
  <w:style w:type="character" w:customStyle="1" w:styleId="TextosemFormataoChar">
    <w:name w:val="Texto sem Formatação Char"/>
    <w:link w:val="TextosemFormatao"/>
    <w:rsid w:val="000928FD"/>
    <w:rPr>
      <w:rFonts w:ascii="Courier New" w:hAnsi="Courier New" w:cs="Courier New"/>
    </w:rPr>
  </w:style>
  <w:style w:type="character" w:customStyle="1" w:styleId="apple-converted-space">
    <w:name w:val="apple-converted-space"/>
    <w:rsid w:val="000928FD"/>
  </w:style>
  <w:style w:type="paragraph" w:customStyle="1" w:styleId="msonormal0">
    <w:name w:val="msonormal"/>
    <w:basedOn w:val="Normal"/>
    <w:rsid w:val="000928FD"/>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xl63">
    <w:name w:val="xl63"/>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s="Times New Roman"/>
      <w:color w:val="000000"/>
      <w:kern w:val="0"/>
      <w:sz w:val="20"/>
      <w:szCs w:val="20"/>
      <w:lang w:eastAsia="pt-BR" w:bidi="ar-SA"/>
    </w:rPr>
  </w:style>
  <w:style w:type="paragraph" w:customStyle="1" w:styleId="xl64">
    <w:name w:val="xl64"/>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65">
    <w:name w:val="xl65"/>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000000"/>
      <w:kern w:val="0"/>
      <w:sz w:val="20"/>
      <w:szCs w:val="20"/>
      <w:lang w:eastAsia="pt-BR" w:bidi="ar-SA"/>
    </w:rPr>
  </w:style>
  <w:style w:type="paragraph" w:customStyle="1" w:styleId="xl66">
    <w:name w:val="xl66"/>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s="Times New Roman"/>
      <w:b/>
      <w:bCs/>
      <w:color w:val="000000"/>
      <w:kern w:val="0"/>
      <w:sz w:val="20"/>
      <w:szCs w:val="20"/>
      <w:lang w:eastAsia="pt-BR" w:bidi="ar-SA"/>
    </w:rPr>
  </w:style>
  <w:style w:type="paragraph" w:customStyle="1" w:styleId="xl67">
    <w:name w:val="xl67"/>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eastAsia="Times New Roman" w:hAnsi="Times New Roman" w:cs="Times New Roman"/>
      <w:color w:val="FF0000"/>
      <w:kern w:val="0"/>
      <w:sz w:val="20"/>
      <w:szCs w:val="20"/>
      <w:lang w:eastAsia="pt-BR" w:bidi="ar-SA"/>
    </w:rPr>
  </w:style>
  <w:style w:type="paragraph" w:customStyle="1" w:styleId="xl68">
    <w:name w:val="xl68"/>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s="Times New Roman"/>
      <w:color w:val="FF0000"/>
      <w:kern w:val="0"/>
      <w:sz w:val="20"/>
      <w:szCs w:val="20"/>
      <w:lang w:eastAsia="pt-BR" w:bidi="ar-SA"/>
    </w:rPr>
  </w:style>
  <w:style w:type="paragraph" w:customStyle="1" w:styleId="xl69">
    <w:name w:val="xl69"/>
    <w:basedOn w:val="Normal"/>
    <w:rsid w:val="000928FD"/>
    <w:pPr>
      <w:widowControl/>
      <w:suppressAutoHyphens w:val="0"/>
      <w:spacing w:before="100" w:beforeAutospacing="1" w:after="100" w:afterAutospacing="1"/>
    </w:pPr>
    <w:rPr>
      <w:rFonts w:ascii="Times New Roman" w:eastAsia="Times New Roman" w:hAnsi="Times New Roman" w:cs="Times New Roman"/>
      <w:color w:val="FF0000"/>
      <w:kern w:val="0"/>
      <w:lang w:eastAsia="pt-BR" w:bidi="ar-SA"/>
    </w:rPr>
  </w:style>
  <w:style w:type="paragraph" w:customStyle="1" w:styleId="xl70">
    <w:name w:val="xl70"/>
    <w:basedOn w:val="Normal"/>
    <w:rsid w:val="000928FD"/>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xl71">
    <w:name w:val="xl71"/>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000000"/>
      <w:kern w:val="0"/>
      <w:sz w:val="20"/>
      <w:szCs w:val="20"/>
      <w:lang w:eastAsia="pt-BR" w:bidi="ar-SA"/>
    </w:rPr>
  </w:style>
  <w:style w:type="paragraph" w:customStyle="1" w:styleId="xl72">
    <w:name w:val="xl72"/>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eastAsia="Times New Roman" w:hAnsi="Times New Roman" w:cs="Times New Roman"/>
      <w:color w:val="FF0000"/>
      <w:kern w:val="0"/>
      <w:sz w:val="20"/>
      <w:szCs w:val="20"/>
      <w:lang w:eastAsia="pt-BR" w:bidi="ar-SA"/>
    </w:rPr>
  </w:style>
  <w:style w:type="paragraph" w:customStyle="1" w:styleId="xl73">
    <w:name w:val="xl73"/>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75">
    <w:name w:val="xl75"/>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right"/>
      <w:textAlignment w:val="center"/>
    </w:pPr>
    <w:rPr>
      <w:rFonts w:ascii="Times New Roman" w:eastAsia="Times New Roman" w:hAnsi="Times New Roman" w:cs="Times New Roman"/>
      <w:kern w:val="0"/>
      <w:sz w:val="20"/>
      <w:szCs w:val="20"/>
      <w:lang w:eastAsia="pt-BR" w:bidi="ar-SA"/>
    </w:rPr>
  </w:style>
  <w:style w:type="paragraph" w:customStyle="1" w:styleId="xl76">
    <w:name w:val="xl76"/>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kern w:val="0"/>
      <w:sz w:val="20"/>
      <w:szCs w:val="20"/>
      <w:lang w:eastAsia="pt-BR" w:bidi="ar-SA"/>
    </w:rPr>
  </w:style>
  <w:style w:type="paragraph" w:customStyle="1" w:styleId="xl77">
    <w:name w:val="xl77"/>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kern w:val="0"/>
      <w:sz w:val="20"/>
      <w:szCs w:val="20"/>
      <w:lang w:eastAsia="pt-BR" w:bidi="ar-SA"/>
    </w:rPr>
  </w:style>
  <w:style w:type="paragraph" w:customStyle="1" w:styleId="xl78">
    <w:name w:val="xl78"/>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right"/>
      <w:textAlignment w:val="center"/>
    </w:pPr>
    <w:rPr>
      <w:rFonts w:ascii="Times New Roman" w:eastAsia="Times New Roman" w:hAnsi="Times New Roman" w:cs="Times New Roman"/>
      <w:color w:val="000000"/>
      <w:kern w:val="0"/>
      <w:sz w:val="20"/>
      <w:szCs w:val="20"/>
      <w:lang w:eastAsia="pt-BR" w:bidi="ar-SA"/>
    </w:rPr>
  </w:style>
  <w:style w:type="paragraph" w:customStyle="1" w:styleId="xl79">
    <w:name w:val="xl79"/>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80">
    <w:name w:val="xl80"/>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81">
    <w:name w:val="xl81"/>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right"/>
      <w:textAlignment w:val="center"/>
    </w:pPr>
    <w:rPr>
      <w:rFonts w:ascii="Times New Roman" w:eastAsia="Times New Roman" w:hAnsi="Times New Roman" w:cs="Times New Roman"/>
      <w:color w:val="FF0000"/>
      <w:kern w:val="0"/>
      <w:sz w:val="20"/>
      <w:szCs w:val="20"/>
      <w:lang w:eastAsia="pt-BR" w:bidi="ar-SA"/>
    </w:rPr>
  </w:style>
  <w:style w:type="paragraph" w:customStyle="1" w:styleId="xl82">
    <w:name w:val="xl82"/>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color w:val="FF0000"/>
      <w:kern w:val="0"/>
      <w:sz w:val="20"/>
      <w:szCs w:val="20"/>
      <w:lang w:eastAsia="pt-BR" w:bidi="ar-SA"/>
    </w:rPr>
  </w:style>
  <w:style w:type="paragraph" w:customStyle="1" w:styleId="xl83">
    <w:name w:val="xl83"/>
    <w:basedOn w:val="Normal"/>
    <w:rsid w:val="000928FD"/>
    <w:pPr>
      <w:widowControl/>
      <w:pBdr>
        <w:top w:val="single" w:sz="4" w:space="0" w:color="auto"/>
        <w:left w:val="single" w:sz="4" w:space="0" w:color="auto"/>
        <w:bottom w:val="single" w:sz="4" w:space="0" w:color="auto"/>
        <w:right w:val="single" w:sz="4" w:space="0" w:color="auto"/>
      </w:pBdr>
      <w:shd w:val="clear" w:color="000000" w:fill="9BC2E6"/>
      <w:suppressAutoHyphens w:val="0"/>
      <w:spacing w:before="100" w:beforeAutospacing="1" w:after="100" w:afterAutospacing="1"/>
      <w:jc w:val="both"/>
      <w:textAlignment w:val="center"/>
    </w:pPr>
    <w:rPr>
      <w:rFonts w:ascii="Times New Roman" w:eastAsia="Times New Roman" w:hAnsi="Times New Roman" w:cs="Times New Roman"/>
      <w:color w:val="FF0000"/>
      <w:kern w:val="0"/>
      <w:sz w:val="20"/>
      <w:szCs w:val="20"/>
      <w:lang w:eastAsia="pt-BR" w:bidi="ar-SA"/>
    </w:rPr>
  </w:style>
  <w:style w:type="paragraph" w:customStyle="1" w:styleId="xl84">
    <w:name w:val="xl84"/>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xl85">
    <w:name w:val="xl85"/>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color w:val="FF0000"/>
      <w:kern w:val="0"/>
      <w:lang w:eastAsia="pt-BR" w:bidi="ar-SA"/>
    </w:rPr>
  </w:style>
  <w:style w:type="paragraph" w:customStyle="1" w:styleId="xl86">
    <w:name w:val="xl86"/>
    <w:basedOn w:val="Normal"/>
    <w:rsid w:val="000928F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000000"/>
      <w:kern w:val="0"/>
      <w:sz w:val="20"/>
      <w:szCs w:val="20"/>
      <w:lang w:eastAsia="pt-BR" w:bidi="ar-SA"/>
    </w:rPr>
  </w:style>
  <w:style w:type="paragraph" w:customStyle="1" w:styleId="xl87">
    <w:name w:val="xl87"/>
    <w:basedOn w:val="Normal"/>
    <w:rsid w:val="000928F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imes New Roman" w:eastAsia="Times New Roman" w:hAnsi="Times New Roman" w:cs="Times New Roman"/>
      <w:color w:val="000000"/>
      <w:kern w:val="0"/>
      <w:sz w:val="20"/>
      <w:szCs w:val="20"/>
      <w:lang w:eastAsia="pt-BR" w:bidi="ar-SA"/>
    </w:rPr>
  </w:style>
  <w:style w:type="paragraph" w:customStyle="1" w:styleId="xl88">
    <w:name w:val="xl88"/>
    <w:basedOn w:val="Normal"/>
    <w:rsid w:val="000928F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xl89">
    <w:name w:val="xl89"/>
    <w:basedOn w:val="Normal"/>
    <w:rsid w:val="000928FD"/>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Times New Roman" w:eastAsia="Times New Roman" w:hAnsi="Times New Roman" w:cs="Times New Roman"/>
      <w:color w:val="000000"/>
      <w:kern w:val="0"/>
      <w:sz w:val="20"/>
      <w:szCs w:val="20"/>
      <w:lang w:eastAsia="pt-BR" w:bidi="ar-SA"/>
    </w:rPr>
  </w:style>
  <w:style w:type="paragraph" w:customStyle="1" w:styleId="TextosemFormatao2">
    <w:name w:val="Texto sem Formatação2"/>
    <w:basedOn w:val="Normal"/>
    <w:rsid w:val="000A4D93"/>
    <w:pPr>
      <w:widowControl/>
      <w:jc w:val="both"/>
    </w:pPr>
    <w:rPr>
      <w:rFonts w:ascii="Courier New" w:eastAsia="Times New Roman" w:hAnsi="Courier New" w:cs="Courier New"/>
      <w:kern w:val="0"/>
      <w:sz w:val="20"/>
      <w:szCs w:val="20"/>
      <w:lang w:bidi="ar-SA"/>
    </w:rPr>
  </w:style>
  <w:style w:type="paragraph" w:customStyle="1" w:styleId="ecwestern">
    <w:name w:val="ec_western"/>
    <w:basedOn w:val="Normal"/>
    <w:rsid w:val="00B475BD"/>
    <w:pPr>
      <w:widowControl/>
      <w:suppressAutoHyphens w:val="0"/>
      <w:spacing w:after="324"/>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613">
      <w:bodyDiv w:val="1"/>
      <w:marLeft w:val="0"/>
      <w:marRight w:val="0"/>
      <w:marTop w:val="0"/>
      <w:marBottom w:val="0"/>
      <w:divBdr>
        <w:top w:val="none" w:sz="0" w:space="0" w:color="auto"/>
        <w:left w:val="none" w:sz="0" w:space="0" w:color="auto"/>
        <w:bottom w:val="none" w:sz="0" w:space="0" w:color="auto"/>
        <w:right w:val="none" w:sz="0" w:space="0" w:color="auto"/>
      </w:divBdr>
    </w:div>
    <w:div w:id="1359505254">
      <w:bodyDiv w:val="1"/>
      <w:marLeft w:val="0"/>
      <w:marRight w:val="0"/>
      <w:marTop w:val="0"/>
      <w:marBottom w:val="0"/>
      <w:divBdr>
        <w:top w:val="none" w:sz="0" w:space="0" w:color="auto"/>
        <w:left w:val="none" w:sz="0" w:space="0" w:color="auto"/>
        <w:bottom w:val="none" w:sz="0" w:space="0" w:color="auto"/>
        <w:right w:val="none" w:sz="0" w:space="0" w:color="auto"/>
      </w:divBdr>
    </w:div>
    <w:div w:id="17045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7006</Words>
  <Characters>37838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Meu Modelo</vt:lpstr>
    </vt:vector>
  </TitlesOfParts>
  <Company/>
  <LinksUpToDate>false</LinksUpToDate>
  <CharactersWithSpaces>44755</CharactersWithSpaces>
  <SharedDoc>false</SharedDoc>
  <HLinks>
    <vt:vector size="18" baseType="variant">
      <vt:variant>
        <vt:i4>6422569</vt:i4>
      </vt:variant>
      <vt:variant>
        <vt:i4>0</vt:i4>
      </vt:variant>
      <vt:variant>
        <vt:i4>0</vt:i4>
      </vt:variant>
      <vt:variant>
        <vt:i4>5</vt:i4>
      </vt:variant>
      <vt:variant>
        <vt:lpwstr>http://www.portaltransparencia.gov.br/ceis</vt:lpwstr>
      </vt:variant>
      <vt:variant>
        <vt:lpwstr/>
      </vt:variant>
      <vt:variant>
        <vt:i4>4063288</vt:i4>
      </vt:variant>
      <vt:variant>
        <vt:i4>3</vt:i4>
      </vt:variant>
      <vt:variant>
        <vt:i4>0</vt:i4>
      </vt:variant>
      <vt:variant>
        <vt:i4>5</vt:i4>
      </vt:variant>
      <vt:variant>
        <vt:lpwstr>http://www.beneditonovo.sc.gov.br/</vt:lpwstr>
      </vt:variant>
      <vt:variant>
        <vt:lpwstr/>
      </vt:variant>
      <vt:variant>
        <vt:i4>3080208</vt:i4>
      </vt:variant>
      <vt:variant>
        <vt:i4>0</vt:i4>
      </vt:variant>
      <vt:variant>
        <vt:i4>0</vt:i4>
      </vt:variant>
      <vt:variant>
        <vt:i4>5</vt:i4>
      </vt:variant>
      <vt:variant>
        <vt:lpwstr>mailto:licitacao@beneditonovo.sc.gov.br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Meu Modelo</dc:title>
  <dc:creator>Cliente</dc:creator>
  <cp:lastModifiedBy>Cliente</cp:lastModifiedBy>
  <cp:revision>6</cp:revision>
  <cp:lastPrinted>2015-03-11T12:56:00Z</cp:lastPrinted>
  <dcterms:created xsi:type="dcterms:W3CDTF">2019-06-28T16:54:00Z</dcterms:created>
  <dcterms:modified xsi:type="dcterms:W3CDTF">2019-06-28T20:08:00Z</dcterms:modified>
</cp:coreProperties>
</file>