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23E" w:rsidRPr="000F323E" w:rsidRDefault="000F323E" w:rsidP="000F323E">
      <w:pPr>
        <w:jc w:val="both"/>
        <w:rPr>
          <w:sz w:val="22"/>
        </w:rPr>
      </w:pPr>
      <w:r w:rsidRPr="000F323E">
        <w:rPr>
          <w:sz w:val="22"/>
        </w:rPr>
        <w:t>ESTADO DE SANTA CATARINA</w:t>
      </w:r>
    </w:p>
    <w:p w:rsidR="000F323E" w:rsidRPr="000F323E" w:rsidRDefault="000F323E" w:rsidP="000F323E">
      <w:pPr>
        <w:jc w:val="both"/>
        <w:rPr>
          <w:sz w:val="22"/>
        </w:rPr>
      </w:pPr>
      <w:r w:rsidRPr="000F323E">
        <w:rPr>
          <w:sz w:val="22"/>
        </w:rPr>
        <w:t>MUNICÍPIO DE PREFEITURA DE PALMEIRA</w:t>
      </w:r>
    </w:p>
    <w:p w:rsidR="000F323E" w:rsidRPr="000F323E" w:rsidRDefault="000F323E" w:rsidP="000F323E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14"/>
          <w:u w:val="single"/>
        </w:rPr>
      </w:pPr>
    </w:p>
    <w:p w:rsidR="00DA72E3" w:rsidRDefault="000F323E" w:rsidP="000F323E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2"/>
          <w:u w:val="single"/>
        </w:rPr>
      </w:pPr>
      <w:r w:rsidRPr="000F323E">
        <w:rPr>
          <w:b/>
          <w:color w:val="000000"/>
          <w:sz w:val="22"/>
          <w:u w:val="single"/>
        </w:rPr>
        <w:t xml:space="preserve">CHAMAMENTO PÚBLICO PARA O CREDENCIAMENTO DA </w:t>
      </w:r>
    </w:p>
    <w:p w:rsidR="000F323E" w:rsidRDefault="000F323E" w:rsidP="000F323E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2"/>
          <w:u w:val="single"/>
        </w:rPr>
      </w:pPr>
      <w:r w:rsidRPr="000F323E">
        <w:rPr>
          <w:b/>
          <w:color w:val="000000"/>
          <w:sz w:val="22"/>
          <w:u w:val="single"/>
        </w:rPr>
        <w:t xml:space="preserve">AGRICULTURA FAMILIAR Nº </w:t>
      </w:r>
      <w:r w:rsidR="00B976BA">
        <w:rPr>
          <w:b/>
          <w:color w:val="000000"/>
          <w:sz w:val="22"/>
          <w:u w:val="single"/>
        </w:rPr>
        <w:t>0</w:t>
      </w:r>
      <w:r w:rsidR="0037008F">
        <w:rPr>
          <w:b/>
          <w:color w:val="000000"/>
          <w:sz w:val="22"/>
          <w:u w:val="single"/>
        </w:rPr>
        <w:t>3</w:t>
      </w:r>
      <w:r w:rsidR="00B976BA">
        <w:rPr>
          <w:b/>
          <w:color w:val="000000"/>
          <w:sz w:val="22"/>
          <w:u w:val="single"/>
        </w:rPr>
        <w:t>/2020</w:t>
      </w:r>
    </w:p>
    <w:p w:rsidR="00DA72E3" w:rsidRPr="000F323E" w:rsidRDefault="00DA72E3" w:rsidP="000F323E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2"/>
          <w:u w:val="single"/>
        </w:rPr>
      </w:pPr>
    </w:p>
    <w:p w:rsidR="00EA4863" w:rsidRDefault="00DA72E3" w:rsidP="00DA72E3">
      <w:pPr>
        <w:jc w:val="both"/>
      </w:pPr>
      <w:r w:rsidRPr="001925DE">
        <w:rPr>
          <w:sz w:val="20"/>
          <w:szCs w:val="20"/>
        </w:rPr>
        <w:t xml:space="preserve">O </w:t>
      </w:r>
      <w:r w:rsidRPr="001925DE">
        <w:rPr>
          <w:b/>
          <w:sz w:val="20"/>
          <w:szCs w:val="20"/>
        </w:rPr>
        <w:t>MUNICÍPIO DE PALMEIRA</w:t>
      </w:r>
      <w:r w:rsidRPr="001925DE">
        <w:rPr>
          <w:sz w:val="20"/>
          <w:szCs w:val="20"/>
        </w:rPr>
        <w:t>, pessoa jurídica de direito p</w:t>
      </w:r>
      <w:bookmarkStart w:id="0" w:name="_GoBack"/>
      <w:bookmarkEnd w:id="0"/>
      <w:r w:rsidRPr="001925DE">
        <w:rPr>
          <w:sz w:val="20"/>
          <w:szCs w:val="20"/>
        </w:rPr>
        <w:t xml:space="preserve">úblico, com sede à Avenida Roberto Hemkemaier, nº 200, Centro, Palmeira – Santa Catarina, inscrita no CNPJ sob nº 01.610.566/0001-06, representada neste ato pela Prefeita Municipal, Fernanda de Souza Córdova, </w:t>
      </w:r>
      <w:r w:rsidRPr="001925DE">
        <w:rPr>
          <w:color w:val="000000"/>
          <w:sz w:val="20"/>
          <w:szCs w:val="20"/>
        </w:rPr>
        <w:t xml:space="preserve">através da Secretaria Municipal de Educação, vem realizar </w:t>
      </w:r>
      <w:r w:rsidRPr="001925DE">
        <w:rPr>
          <w:b/>
          <w:sz w:val="20"/>
          <w:szCs w:val="20"/>
          <w:u w:val="single"/>
        </w:rPr>
        <w:t>CHAMAMENTO PÚBLICO</w:t>
      </w:r>
      <w:r w:rsidRPr="001925DE">
        <w:rPr>
          <w:sz w:val="20"/>
          <w:szCs w:val="20"/>
        </w:rPr>
        <w:t>, para fins de CREDENCIAMENTO para A</w:t>
      </w:r>
      <w:r w:rsidRPr="001925DE">
        <w:rPr>
          <w:color w:val="000000"/>
          <w:sz w:val="20"/>
          <w:szCs w:val="20"/>
        </w:rPr>
        <w:t>quisição de gêneros alimentícios da Agricultura Familiar e do Empreendedor Familiar Rural, destinado ao atendimento do Programa Nacional de Alimentação Escolar/P</w:t>
      </w:r>
      <w:r w:rsidR="00B976BA">
        <w:rPr>
          <w:color w:val="000000"/>
          <w:sz w:val="20"/>
          <w:szCs w:val="20"/>
        </w:rPr>
        <w:t>NAE, no período de março a</w:t>
      </w:r>
      <w:proofErr w:type="gramStart"/>
      <w:r w:rsidR="00B976BA">
        <w:rPr>
          <w:color w:val="000000"/>
          <w:sz w:val="20"/>
          <w:szCs w:val="20"/>
        </w:rPr>
        <w:t xml:space="preserve"> </w:t>
      </w:r>
      <w:r w:rsidRPr="001925DE">
        <w:rPr>
          <w:color w:val="000000"/>
          <w:sz w:val="20"/>
          <w:szCs w:val="20"/>
        </w:rPr>
        <w:t xml:space="preserve"> </w:t>
      </w:r>
      <w:proofErr w:type="gramEnd"/>
      <w:r w:rsidRPr="001925DE">
        <w:rPr>
          <w:color w:val="000000"/>
          <w:sz w:val="20"/>
          <w:szCs w:val="20"/>
        </w:rPr>
        <w:t xml:space="preserve">Dezembro de </w:t>
      </w:r>
      <w:r w:rsidR="00B976BA">
        <w:rPr>
          <w:color w:val="000000"/>
          <w:sz w:val="20"/>
          <w:szCs w:val="20"/>
        </w:rPr>
        <w:t>2020</w:t>
      </w:r>
      <w:r w:rsidRPr="001925DE">
        <w:rPr>
          <w:color w:val="000000"/>
          <w:sz w:val="20"/>
          <w:szCs w:val="20"/>
        </w:rPr>
        <w:t xml:space="preserve">. Os interessados (Grupos Formais, Informais ou Fornecedores Individuais) deverão apresentar a </w:t>
      </w:r>
      <w:r w:rsidRPr="001925DE">
        <w:rPr>
          <w:sz w:val="20"/>
          <w:szCs w:val="20"/>
        </w:rPr>
        <w:t xml:space="preserve">documentação e proposta no setor de Alimentação Escolar na </w:t>
      </w:r>
      <w:r w:rsidRPr="001925DE">
        <w:rPr>
          <w:b/>
          <w:sz w:val="20"/>
          <w:szCs w:val="20"/>
        </w:rPr>
        <w:t>Secretaria Municipal de Educação Cultura e Esportes,</w:t>
      </w:r>
      <w:r w:rsidRPr="001925DE">
        <w:rPr>
          <w:sz w:val="20"/>
          <w:szCs w:val="20"/>
        </w:rPr>
        <w:t xml:space="preserve"> situada a Avenida Ricardo Beffart, Centro, nesse município, a partir </w:t>
      </w:r>
      <w:r w:rsidR="00B976BA" w:rsidRPr="00B976BA">
        <w:rPr>
          <w:b/>
          <w:sz w:val="20"/>
          <w:szCs w:val="20"/>
        </w:rPr>
        <w:t xml:space="preserve">13h00min do dia </w:t>
      </w:r>
      <w:r w:rsidR="009B5D2E">
        <w:rPr>
          <w:b/>
          <w:sz w:val="20"/>
          <w:szCs w:val="20"/>
        </w:rPr>
        <w:t>04</w:t>
      </w:r>
      <w:r w:rsidR="00B976BA" w:rsidRPr="00B976BA">
        <w:rPr>
          <w:b/>
          <w:sz w:val="20"/>
          <w:szCs w:val="20"/>
        </w:rPr>
        <w:t xml:space="preserve"> de </w:t>
      </w:r>
      <w:r w:rsidR="009B5D2E">
        <w:rPr>
          <w:b/>
          <w:sz w:val="20"/>
          <w:szCs w:val="20"/>
        </w:rPr>
        <w:t>junho</w:t>
      </w:r>
      <w:r w:rsidR="00B976BA" w:rsidRPr="00B976BA">
        <w:rPr>
          <w:b/>
          <w:sz w:val="20"/>
          <w:szCs w:val="20"/>
        </w:rPr>
        <w:t xml:space="preserve"> de 2020 até as 17h00min do dia </w:t>
      </w:r>
      <w:r w:rsidR="009B5D2E">
        <w:rPr>
          <w:b/>
          <w:sz w:val="20"/>
          <w:szCs w:val="20"/>
        </w:rPr>
        <w:t>17</w:t>
      </w:r>
      <w:r w:rsidR="00B976BA" w:rsidRPr="00B976BA">
        <w:rPr>
          <w:b/>
          <w:sz w:val="20"/>
          <w:szCs w:val="20"/>
        </w:rPr>
        <w:t xml:space="preserve"> de </w:t>
      </w:r>
      <w:r w:rsidR="009B5D2E">
        <w:rPr>
          <w:b/>
          <w:sz w:val="20"/>
          <w:szCs w:val="20"/>
        </w:rPr>
        <w:t>junho</w:t>
      </w:r>
      <w:r w:rsidR="00B976BA" w:rsidRPr="00B976BA">
        <w:rPr>
          <w:b/>
          <w:sz w:val="20"/>
          <w:szCs w:val="20"/>
        </w:rPr>
        <w:t xml:space="preserve"> de 2020</w:t>
      </w:r>
      <w:r w:rsidRPr="001925DE">
        <w:rPr>
          <w:sz w:val="20"/>
          <w:szCs w:val="20"/>
        </w:rPr>
        <w:t>. A</w:t>
      </w:r>
      <w:r w:rsidR="009B5D2E">
        <w:rPr>
          <w:sz w:val="20"/>
          <w:szCs w:val="20"/>
        </w:rPr>
        <w:t>s</w:t>
      </w:r>
      <w:r w:rsidRPr="001925DE">
        <w:rPr>
          <w:sz w:val="20"/>
          <w:szCs w:val="20"/>
        </w:rPr>
        <w:t xml:space="preserve"> sess</w:t>
      </w:r>
      <w:r w:rsidR="009B5D2E">
        <w:rPr>
          <w:sz w:val="20"/>
          <w:szCs w:val="20"/>
        </w:rPr>
        <w:t>ões</w:t>
      </w:r>
      <w:r w:rsidRPr="001925DE">
        <w:rPr>
          <w:sz w:val="20"/>
          <w:szCs w:val="20"/>
        </w:rPr>
        <w:t xml:space="preserve"> de abertura dos envelopes ocorrer</w:t>
      </w:r>
      <w:r w:rsidR="009B5D2E">
        <w:rPr>
          <w:sz w:val="20"/>
          <w:szCs w:val="20"/>
        </w:rPr>
        <w:t>am</w:t>
      </w:r>
      <w:r w:rsidRPr="001925DE">
        <w:rPr>
          <w:sz w:val="20"/>
          <w:szCs w:val="20"/>
        </w:rPr>
        <w:t xml:space="preserve"> às </w:t>
      </w:r>
      <w:r w:rsidR="00B976BA" w:rsidRPr="00B976BA">
        <w:rPr>
          <w:b/>
          <w:sz w:val="20"/>
          <w:szCs w:val="20"/>
        </w:rPr>
        <w:t>14h e 30min do</w:t>
      </w:r>
      <w:r w:rsidR="009B5D2E">
        <w:rPr>
          <w:b/>
          <w:sz w:val="20"/>
          <w:szCs w:val="20"/>
        </w:rPr>
        <w:t>s</w:t>
      </w:r>
      <w:r w:rsidR="00B976BA" w:rsidRPr="00B976BA">
        <w:rPr>
          <w:b/>
          <w:sz w:val="20"/>
          <w:szCs w:val="20"/>
        </w:rPr>
        <w:t xml:space="preserve"> dia</w:t>
      </w:r>
      <w:r w:rsidR="009B5D2E">
        <w:rPr>
          <w:b/>
          <w:sz w:val="20"/>
          <w:szCs w:val="20"/>
        </w:rPr>
        <w:t>s</w:t>
      </w:r>
      <w:r w:rsidR="00B976BA" w:rsidRPr="00B976BA">
        <w:rPr>
          <w:b/>
          <w:sz w:val="20"/>
          <w:szCs w:val="20"/>
        </w:rPr>
        <w:t xml:space="preserve"> </w:t>
      </w:r>
      <w:r w:rsidR="009B5D2E">
        <w:rPr>
          <w:b/>
          <w:sz w:val="20"/>
          <w:szCs w:val="20"/>
        </w:rPr>
        <w:t>5, 9, 16 e 18</w:t>
      </w:r>
      <w:r w:rsidR="00B976BA" w:rsidRPr="00B976BA">
        <w:rPr>
          <w:b/>
          <w:sz w:val="20"/>
          <w:szCs w:val="20"/>
        </w:rPr>
        <w:t xml:space="preserve"> de </w:t>
      </w:r>
      <w:r w:rsidR="009B5D2E">
        <w:rPr>
          <w:b/>
          <w:sz w:val="20"/>
          <w:szCs w:val="20"/>
        </w:rPr>
        <w:t>junho</w:t>
      </w:r>
      <w:r w:rsidR="00B976BA" w:rsidRPr="00B976BA">
        <w:rPr>
          <w:b/>
          <w:sz w:val="20"/>
          <w:szCs w:val="20"/>
        </w:rPr>
        <w:t xml:space="preserve"> de 2020</w:t>
      </w:r>
      <w:r w:rsidRPr="001925DE">
        <w:rPr>
          <w:sz w:val="20"/>
          <w:szCs w:val="20"/>
        </w:rPr>
        <w:t xml:space="preserve">, conforme as disposições deste edital. </w:t>
      </w:r>
      <w:r w:rsidRPr="001925DE">
        <w:rPr>
          <w:color w:val="000000"/>
          <w:sz w:val="20"/>
          <w:szCs w:val="20"/>
        </w:rPr>
        <w:t xml:space="preserve">Os interessados na aquisição do Edital e seus anexos em via impressa deverão apresentar comprovante de depósito bancário no valor de R$ 10,00 (dez reais), em nome da Prefeitura Municipal de Palmeira, conta corrente nº 75-7, agência 3082, op. 006 do Banco CEF, ou poderão adquirir gratuitamente, em via digital, </w:t>
      </w:r>
      <w:r w:rsidRPr="001925DE">
        <w:rPr>
          <w:sz w:val="20"/>
          <w:szCs w:val="20"/>
        </w:rPr>
        <w:t xml:space="preserve">junto ao sítio </w:t>
      </w:r>
      <w:hyperlink r:id="rId5" w:history="1">
        <w:r w:rsidRPr="001925DE">
          <w:rPr>
            <w:rStyle w:val="Hyperlink"/>
            <w:sz w:val="20"/>
            <w:szCs w:val="20"/>
          </w:rPr>
          <w:t>http://www.palmeira.sc.gov.br</w:t>
        </w:r>
      </w:hyperlink>
      <w:r w:rsidRPr="001925DE">
        <w:rPr>
          <w:sz w:val="20"/>
          <w:szCs w:val="20"/>
        </w:rPr>
        <w:t xml:space="preserve">. Impugnações ou questionamentos acerca do edital, inclusive os de ordem técnica, serão respondidos pela Pregoeira exclusivamente por meio eletrônico por meio do endereço </w:t>
      </w:r>
      <w:hyperlink r:id="rId6" w:history="1">
        <w:r w:rsidRPr="001925DE">
          <w:rPr>
            <w:rStyle w:val="Hyperlink"/>
            <w:sz w:val="20"/>
            <w:szCs w:val="20"/>
          </w:rPr>
          <w:t>licitacoes@palmeira.sc.gov.br</w:t>
        </w:r>
      </w:hyperlink>
      <w:r w:rsidRPr="001925DE">
        <w:rPr>
          <w:sz w:val="20"/>
          <w:szCs w:val="20"/>
        </w:rPr>
        <w:t xml:space="preserve">, desde que enviados a este e-mail no prazo de até 02 (dois) dias úteis da data designada para a abertura da sessão, sendo de responsabilidade dos interessados a consulta ao sítio </w:t>
      </w:r>
      <w:hyperlink r:id="rId7" w:history="1">
        <w:r w:rsidRPr="001925DE">
          <w:rPr>
            <w:rStyle w:val="Hyperlink"/>
            <w:sz w:val="20"/>
            <w:szCs w:val="20"/>
          </w:rPr>
          <w:t>http://www.palmeira.sc.gov.br</w:t>
        </w:r>
      </w:hyperlink>
      <w:r w:rsidRPr="001925DE">
        <w:rPr>
          <w:sz w:val="20"/>
          <w:szCs w:val="20"/>
        </w:rPr>
        <w:t xml:space="preserve"> para obter informações sobre esta licitação antes da participação nas sessões. </w:t>
      </w:r>
      <w:r>
        <w:rPr>
          <w:color w:val="000000"/>
          <w:sz w:val="20"/>
          <w:szCs w:val="20"/>
        </w:rPr>
        <w:t>Palmeira</w:t>
      </w:r>
      <w:r w:rsidRPr="00707C62">
        <w:rPr>
          <w:color w:val="000000"/>
          <w:sz w:val="20"/>
          <w:szCs w:val="20"/>
        </w:rPr>
        <w:t xml:space="preserve">, </w:t>
      </w:r>
      <w:r w:rsidR="009B5D2E">
        <w:rPr>
          <w:color w:val="000000"/>
          <w:sz w:val="20"/>
          <w:szCs w:val="20"/>
        </w:rPr>
        <w:t>03</w:t>
      </w:r>
      <w:r w:rsidR="00B976BA">
        <w:rPr>
          <w:color w:val="000000"/>
          <w:sz w:val="20"/>
          <w:szCs w:val="20"/>
        </w:rPr>
        <w:t xml:space="preserve"> de </w:t>
      </w:r>
      <w:r w:rsidR="009B5D2E">
        <w:rPr>
          <w:color w:val="000000"/>
          <w:sz w:val="20"/>
          <w:szCs w:val="20"/>
        </w:rPr>
        <w:t>junho</w:t>
      </w:r>
      <w:r w:rsidR="00B976BA">
        <w:rPr>
          <w:color w:val="000000"/>
          <w:sz w:val="20"/>
          <w:szCs w:val="20"/>
        </w:rPr>
        <w:t xml:space="preserve"> de 2020</w:t>
      </w:r>
      <w:r w:rsidRPr="00707C62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VIVIANE LOPES GODOY</w:t>
      </w:r>
      <w:r w:rsidRPr="00707C62">
        <w:rPr>
          <w:b/>
          <w:bCs/>
          <w:sz w:val="20"/>
          <w:szCs w:val="20"/>
        </w:rPr>
        <w:t xml:space="preserve"> – </w:t>
      </w:r>
      <w:r w:rsidRPr="00707C62">
        <w:rPr>
          <w:sz w:val="20"/>
          <w:szCs w:val="20"/>
        </w:rPr>
        <w:t>Pregoeira</w:t>
      </w:r>
    </w:p>
    <w:sectPr w:rsidR="00EA48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3E"/>
    <w:rsid w:val="000554E7"/>
    <w:rsid w:val="000F323E"/>
    <w:rsid w:val="0037008F"/>
    <w:rsid w:val="004461C2"/>
    <w:rsid w:val="006318E5"/>
    <w:rsid w:val="009B5D2E"/>
    <w:rsid w:val="00B5545F"/>
    <w:rsid w:val="00B976BA"/>
    <w:rsid w:val="00C82D16"/>
    <w:rsid w:val="00C9265D"/>
    <w:rsid w:val="00DA72E3"/>
    <w:rsid w:val="00EA4863"/>
    <w:rsid w:val="00F155E0"/>
    <w:rsid w:val="00FC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C27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0C27"/>
    <w:pPr>
      <w:keepNext/>
      <w:outlineLvl w:val="0"/>
    </w:pPr>
    <w:rPr>
      <w:b/>
      <w:bCs/>
      <w:lang w:eastAsia="en-US"/>
    </w:rPr>
  </w:style>
  <w:style w:type="paragraph" w:styleId="Ttulo2">
    <w:name w:val="heading 2"/>
    <w:basedOn w:val="Normal"/>
    <w:next w:val="Normal"/>
    <w:link w:val="Ttulo2Char"/>
    <w:qFormat/>
    <w:rsid w:val="00FC0C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FC0C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7">
    <w:name w:val="heading 7"/>
    <w:basedOn w:val="Normal"/>
    <w:next w:val="Normal"/>
    <w:link w:val="Ttulo7Char"/>
    <w:qFormat/>
    <w:rsid w:val="00FC0C27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C0C27"/>
    <w:rPr>
      <w:b/>
      <w:bCs/>
      <w:sz w:val="24"/>
      <w:szCs w:val="24"/>
    </w:rPr>
  </w:style>
  <w:style w:type="character" w:customStyle="1" w:styleId="Ttulo2Char">
    <w:name w:val="Título 2 Char"/>
    <w:link w:val="Ttulo2"/>
    <w:rsid w:val="00FC0C27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FC0C27"/>
    <w:rPr>
      <w:rFonts w:ascii="Cambria" w:hAnsi="Cambria"/>
      <w:b/>
      <w:bCs/>
      <w:sz w:val="26"/>
      <w:szCs w:val="26"/>
    </w:rPr>
  </w:style>
  <w:style w:type="character" w:customStyle="1" w:styleId="Ttulo7Char">
    <w:name w:val="Título 7 Char"/>
    <w:link w:val="Ttulo7"/>
    <w:rsid w:val="00FC0C27"/>
    <w:rPr>
      <w:rFonts w:ascii="Calibri" w:hAnsi="Calibri"/>
      <w:sz w:val="24"/>
      <w:szCs w:val="24"/>
    </w:rPr>
  </w:style>
  <w:style w:type="character" w:styleId="Hyperlink">
    <w:name w:val="Hyperlink"/>
    <w:uiPriority w:val="99"/>
    <w:rsid w:val="00DA7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C27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0C27"/>
    <w:pPr>
      <w:keepNext/>
      <w:outlineLvl w:val="0"/>
    </w:pPr>
    <w:rPr>
      <w:b/>
      <w:bCs/>
      <w:lang w:eastAsia="en-US"/>
    </w:rPr>
  </w:style>
  <w:style w:type="paragraph" w:styleId="Ttulo2">
    <w:name w:val="heading 2"/>
    <w:basedOn w:val="Normal"/>
    <w:next w:val="Normal"/>
    <w:link w:val="Ttulo2Char"/>
    <w:qFormat/>
    <w:rsid w:val="00FC0C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FC0C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7">
    <w:name w:val="heading 7"/>
    <w:basedOn w:val="Normal"/>
    <w:next w:val="Normal"/>
    <w:link w:val="Ttulo7Char"/>
    <w:qFormat/>
    <w:rsid w:val="00FC0C27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C0C27"/>
    <w:rPr>
      <w:b/>
      <w:bCs/>
      <w:sz w:val="24"/>
      <w:szCs w:val="24"/>
    </w:rPr>
  </w:style>
  <w:style w:type="character" w:customStyle="1" w:styleId="Ttulo2Char">
    <w:name w:val="Título 2 Char"/>
    <w:link w:val="Ttulo2"/>
    <w:rsid w:val="00FC0C27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FC0C27"/>
    <w:rPr>
      <w:rFonts w:ascii="Cambria" w:hAnsi="Cambria"/>
      <w:b/>
      <w:bCs/>
      <w:sz w:val="26"/>
      <w:szCs w:val="26"/>
    </w:rPr>
  </w:style>
  <w:style w:type="character" w:customStyle="1" w:styleId="Ttulo7Char">
    <w:name w:val="Título 7 Char"/>
    <w:link w:val="Ttulo7"/>
    <w:rsid w:val="00FC0C27"/>
    <w:rPr>
      <w:rFonts w:ascii="Calibri" w:hAnsi="Calibri"/>
      <w:sz w:val="24"/>
      <w:szCs w:val="24"/>
    </w:rPr>
  </w:style>
  <w:style w:type="character" w:styleId="Hyperlink">
    <w:name w:val="Hyperlink"/>
    <w:uiPriority w:val="99"/>
    <w:rsid w:val="00DA72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lmeir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citacoes@palmeira.sc.gov.br" TargetMode="External"/><Relationship Id="rId5" Type="http://schemas.openxmlformats.org/officeDocument/2006/relationships/hyperlink" Target="http://www.palmeira.sc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10</cp:revision>
  <cp:lastPrinted>2020-03-17T19:19:00Z</cp:lastPrinted>
  <dcterms:created xsi:type="dcterms:W3CDTF">2020-06-03T16:50:00Z</dcterms:created>
  <dcterms:modified xsi:type="dcterms:W3CDTF">2020-06-03T17:28:00Z</dcterms:modified>
</cp:coreProperties>
</file>