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AE1748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970630">
        <w:rPr>
          <w:rFonts w:ascii="Arial" w:hAnsi="Arial" w:cs="Arial"/>
          <w:b/>
          <w:color w:val="000000"/>
          <w:sz w:val="20"/>
          <w:szCs w:val="20"/>
          <w:u w:val="single"/>
        </w:rPr>
        <w:t>8</w:t>
      </w:r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7012" w:rsidRPr="00AE1748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970630" w:rsidRPr="009706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CONTRATAÇÃO DE EMPRESA ESPECIALIZADA PARA AQUISIÇÃO DE MATERIAIS E SERVIÇOS DE INTERNET, CABEAMENTO, CONEXÕES E EQUIPAMENTOS PARA USO DO CORPO DE BOMBEIROS DE OTACILIO COSTA, ATRAVÉS DO CONVENIO FUNREBOM.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970630">
        <w:rPr>
          <w:rFonts w:ascii="Arial" w:hAnsi="Arial" w:cs="Arial"/>
          <w:color w:val="000000"/>
          <w:sz w:val="20"/>
          <w:szCs w:val="20"/>
          <w:u w:val="single"/>
        </w:rPr>
        <w:t>GLOBAL</w:t>
      </w:r>
      <w:r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9706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EA36C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 w:rsid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/05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 pasta técnica, com o inteiro teor do</w:t>
      </w:r>
      <w:r w:rsidR="00970630">
        <w:rPr>
          <w:rFonts w:ascii="Arial" w:hAnsi="Arial" w:cs="Arial"/>
          <w:color w:val="000000"/>
          <w:sz w:val="20"/>
          <w:szCs w:val="20"/>
        </w:rPr>
        <w:t xml:space="preserve"> Edital, poderá ser examinada</w:t>
      </w:r>
      <w:r>
        <w:rPr>
          <w:rFonts w:ascii="Arial" w:hAnsi="Arial" w:cs="Arial"/>
          <w:color w:val="000000"/>
          <w:sz w:val="20"/>
          <w:szCs w:val="20"/>
        </w:rPr>
        <w:t xml:space="preserve"> nos endereços eletrônicos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: </w:t>
      </w:r>
      <w:r w:rsidR="00AE1748" w:rsidRPr="00970630">
        <w:rPr>
          <w:rFonts w:ascii="Arial" w:hAnsi="Arial" w:cs="Arial"/>
          <w:bCs/>
          <w:iCs/>
          <w:sz w:val="20"/>
          <w:szCs w:val="20"/>
          <w:u w:val="single"/>
        </w:rPr>
        <w:t xml:space="preserve">Portal: Bolsa Nacional de Compras – BNC  </w:t>
      </w:r>
      <w:hyperlink r:id="rId4" w:history="1">
        <w:r w:rsidR="00AE1748" w:rsidRPr="00970630">
          <w:rPr>
            <w:rStyle w:val="Hyperlink"/>
            <w:rFonts w:ascii="Arial" w:hAnsi="Arial" w:cs="Arial"/>
            <w:bCs/>
            <w:iCs/>
            <w:sz w:val="20"/>
            <w:szCs w:val="20"/>
          </w:rPr>
          <w:t>www.bnc.org.br</w:t>
        </w:r>
      </w:hyperlink>
      <w:r w:rsidRPr="00970630">
        <w:rPr>
          <w:rFonts w:ascii="Arial" w:hAnsi="Arial" w:cs="Arial"/>
          <w:color w:val="000000"/>
          <w:sz w:val="20"/>
          <w:szCs w:val="20"/>
        </w:rPr>
        <w:t xml:space="preserve">  e </w:t>
      </w:r>
      <w:hyperlink r:id="rId5" w:history="1">
        <w:r w:rsidRPr="00970630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="00AE1748" w:rsidRPr="00970630">
        <w:rPr>
          <w:rFonts w:ascii="Arial" w:hAnsi="Arial" w:cs="Arial"/>
          <w:color w:val="000000"/>
          <w:sz w:val="20"/>
          <w:szCs w:val="20"/>
        </w:rPr>
        <w:t>.</w:t>
      </w:r>
      <w:r w:rsidR="00AE1748">
        <w:rPr>
          <w:rFonts w:ascii="Arial" w:hAnsi="Arial" w:cs="Arial"/>
          <w:color w:val="000000"/>
          <w:sz w:val="20"/>
          <w:szCs w:val="20"/>
        </w:rPr>
        <w:t xml:space="preserve"> Palmeira, 2</w:t>
      </w:r>
      <w:r w:rsidR="00EA36CB">
        <w:rPr>
          <w:rFonts w:ascii="Arial" w:hAnsi="Arial" w:cs="Arial"/>
          <w:color w:val="000000"/>
          <w:sz w:val="20"/>
          <w:szCs w:val="20"/>
        </w:rPr>
        <w:t>9</w:t>
      </w:r>
      <w:bookmarkStart w:id="0" w:name="_GoBack"/>
      <w:bookmarkEnd w:id="0"/>
      <w:r w:rsidRPr="00AE1748">
        <w:rPr>
          <w:rFonts w:ascii="Arial" w:hAnsi="Arial" w:cs="Arial"/>
          <w:color w:val="000000"/>
          <w:sz w:val="20"/>
          <w:szCs w:val="20"/>
        </w:rPr>
        <w:t xml:space="preserve">/04/2022. </w:t>
      </w:r>
      <w:r w:rsidRPr="00AE1748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AE1748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AE1748">
        <w:rPr>
          <w:rFonts w:ascii="Arial" w:hAnsi="Arial" w:cs="Arial"/>
          <w:color w:val="000000"/>
          <w:sz w:val="20"/>
          <w:szCs w:val="20"/>
        </w:rPr>
        <w:t>Pregoeira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237012"/>
    <w:rsid w:val="002647C3"/>
    <w:rsid w:val="002D5E65"/>
    <w:rsid w:val="002E6205"/>
    <w:rsid w:val="0035322B"/>
    <w:rsid w:val="004E0965"/>
    <w:rsid w:val="004E5201"/>
    <w:rsid w:val="005376A5"/>
    <w:rsid w:val="006415C1"/>
    <w:rsid w:val="007D138B"/>
    <w:rsid w:val="00844D1E"/>
    <w:rsid w:val="008C0D4F"/>
    <w:rsid w:val="008F3A84"/>
    <w:rsid w:val="00906BF3"/>
    <w:rsid w:val="00970630"/>
    <w:rsid w:val="009C1DF5"/>
    <w:rsid w:val="00A33F38"/>
    <w:rsid w:val="00AA69C6"/>
    <w:rsid w:val="00AC174B"/>
    <w:rsid w:val="00AC5020"/>
    <w:rsid w:val="00AE1748"/>
    <w:rsid w:val="00BA411A"/>
    <w:rsid w:val="00C4633A"/>
    <w:rsid w:val="00C73AC6"/>
    <w:rsid w:val="00D815AD"/>
    <w:rsid w:val="00DD31D1"/>
    <w:rsid w:val="00EA36CB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8F64"/>
  <w15:docId w15:val="{5D4BE828-8529-4BCC-8810-F1E8DFB6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lmeira.sc.gov.br" TargetMode="External"/><Relationship Id="rId4" Type="http://schemas.openxmlformats.org/officeDocument/2006/relationships/hyperlink" Target="http://www.bn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1117</Characters>
  <Application>Microsoft Office Word</Application>
  <DocSecurity>0</DocSecurity>
  <Lines>9</Lines>
  <Paragraphs>2</Paragraphs>
  <ScaleCrop>false</ScaleCrop>
  <Company>....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2022-04-25T21:12:00Z</cp:lastPrinted>
  <dcterms:created xsi:type="dcterms:W3CDTF">2022-04-26T13:09:00Z</dcterms:created>
  <dcterms:modified xsi:type="dcterms:W3CDTF">2022-04-29T17:34:00Z</dcterms:modified>
</cp:coreProperties>
</file>